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E9" w:rsidRPr="00A44F46" w:rsidRDefault="006B33E9" w:rsidP="006B33E9">
      <w:pPr>
        <w:spacing w:before="36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Identifikace projektu: </w:t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</w:p>
    <w:p w:rsidR="006B33E9" w:rsidRPr="00A44F46" w:rsidRDefault="006B33E9" w:rsidP="006B33E9">
      <w:pPr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Název projektu: </w:t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</w:p>
    <w:p w:rsidR="006B33E9" w:rsidRPr="00A44F46" w:rsidRDefault="006B33E9" w:rsidP="006B33E9">
      <w:pPr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Registrační číslo projektu: </w:t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</w:p>
    <w:p w:rsidR="006B33E9" w:rsidRPr="00A44F46" w:rsidRDefault="006B33E9" w:rsidP="006B33E9">
      <w:pPr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Číslo žádosti o platbu, s vazbou na neproplacení dotace: </w:t>
      </w:r>
    </w:p>
    <w:p w:rsidR="006B33E9" w:rsidRPr="00A44F46" w:rsidRDefault="006B33E9" w:rsidP="006B33E9">
      <w:pPr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Identifikace poskytovatele dotace: </w:t>
      </w:r>
    </w:p>
    <w:p w:rsidR="006B33E9" w:rsidRPr="00A44F46" w:rsidRDefault="006B33E9" w:rsidP="006B33E9">
      <w:pPr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Příjemce: </w:t>
      </w:r>
      <w:r w:rsidRPr="00A44F46">
        <w:rPr>
          <w:rFonts w:cs="Arial"/>
          <w:color w:val="000000"/>
          <w:szCs w:val="24"/>
          <w:lang w:eastAsia="en-US"/>
        </w:rPr>
        <w:tab/>
      </w:r>
    </w:p>
    <w:p w:rsidR="006B33E9" w:rsidRPr="00A44F46" w:rsidRDefault="006B33E9" w:rsidP="006B33E9">
      <w:pPr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>Adresa:</w:t>
      </w:r>
      <w:r w:rsidRPr="00A44F46">
        <w:rPr>
          <w:rFonts w:cs="Arial"/>
          <w:color w:val="000000"/>
          <w:szCs w:val="24"/>
          <w:lang w:eastAsia="en-US"/>
        </w:rPr>
        <w:tab/>
      </w:r>
    </w:p>
    <w:p w:rsidR="006B33E9" w:rsidRPr="00A44F46" w:rsidRDefault="006B33E9" w:rsidP="006B33E9">
      <w:pPr>
        <w:spacing w:after="24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IČ: </w:t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</w:p>
    <w:p w:rsidR="006B33E9" w:rsidRPr="00A44F46" w:rsidRDefault="006B33E9" w:rsidP="006B33E9">
      <w:pPr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  <w:t>V …………….…… dne……………</w:t>
      </w:r>
      <w:proofErr w:type="gramStart"/>
      <w:r w:rsidRPr="00A44F46">
        <w:rPr>
          <w:rFonts w:cs="Arial"/>
          <w:color w:val="000000"/>
          <w:szCs w:val="24"/>
          <w:lang w:eastAsia="en-US"/>
        </w:rPr>
        <w:t>…..…</w:t>
      </w:r>
      <w:proofErr w:type="gramEnd"/>
      <w:r w:rsidRPr="00A44F46">
        <w:rPr>
          <w:rFonts w:cs="Arial"/>
          <w:color w:val="000000"/>
          <w:szCs w:val="24"/>
          <w:lang w:eastAsia="en-US"/>
        </w:rPr>
        <w:t xml:space="preserve"> </w:t>
      </w:r>
    </w:p>
    <w:p w:rsidR="006B33E9" w:rsidRPr="00A44F46" w:rsidRDefault="006B33E9" w:rsidP="006B33E9">
      <w:pPr>
        <w:spacing w:after="24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  <w:t>K </w:t>
      </w:r>
      <w:proofErr w:type="gramStart"/>
      <w:r w:rsidRPr="00A44F46">
        <w:rPr>
          <w:rFonts w:cs="Arial"/>
          <w:color w:val="000000"/>
          <w:szCs w:val="24"/>
          <w:lang w:eastAsia="en-US"/>
        </w:rPr>
        <w:t>č.j.</w:t>
      </w:r>
      <w:proofErr w:type="gramEnd"/>
      <w:r w:rsidRPr="00A44F46">
        <w:rPr>
          <w:rFonts w:cs="Arial"/>
          <w:color w:val="000000"/>
          <w:szCs w:val="24"/>
          <w:lang w:eastAsia="en-US"/>
        </w:rPr>
        <w:t>:</w:t>
      </w:r>
    </w:p>
    <w:p w:rsidR="006B33E9" w:rsidRPr="00A44F46" w:rsidRDefault="006B33E9" w:rsidP="006B33E9">
      <w:pPr>
        <w:spacing w:after="240"/>
        <w:rPr>
          <w:rFonts w:cs="Arial"/>
          <w:color w:val="000000"/>
          <w:lang w:eastAsia="en-US"/>
        </w:rPr>
      </w:pPr>
      <w:r w:rsidRPr="00A44F46">
        <w:rPr>
          <w:rFonts w:cs="Arial"/>
          <w:b/>
          <w:bCs/>
          <w:color w:val="000000"/>
          <w:lang w:eastAsia="en-US"/>
        </w:rPr>
        <w:t xml:space="preserve">Námitky proti nevyplacení dotace či její části </w:t>
      </w:r>
    </w:p>
    <w:p w:rsidR="006B33E9" w:rsidRPr="00D14DB8" w:rsidRDefault="006B33E9" w:rsidP="006B33E9">
      <w:pPr>
        <w:rPr>
          <w:lang w:eastAsia="en-US"/>
        </w:rPr>
      </w:pPr>
      <w:r w:rsidRPr="00D14DB8">
        <w:rPr>
          <w:lang w:eastAsia="en-US"/>
        </w:rPr>
        <w:t>Na základě oznámení o schválení</w:t>
      </w:r>
      <w:r>
        <w:rPr>
          <w:lang w:eastAsia="en-US"/>
        </w:rPr>
        <w:t xml:space="preserve"> monitorovací</w:t>
      </w:r>
      <w:r w:rsidRPr="00D14DB8">
        <w:rPr>
          <w:lang w:eastAsia="en-US"/>
        </w:rPr>
        <w:t xml:space="preserve"> zprávy o realizaci projektu a spolu s ní předložené žádosti o platbu, které bylo výše specifikovanému příjemci doručeno dne ……., zejména na základě informace o neproplacení dotace či její části v režimu dle § 14e zákona č.</w:t>
      </w:r>
      <w:r>
        <w:rPr>
          <w:lang w:eastAsia="en-US"/>
        </w:rPr>
        <w:t> </w:t>
      </w:r>
      <w:r w:rsidRPr="00D14DB8">
        <w:rPr>
          <w:lang w:eastAsia="en-US"/>
        </w:rPr>
        <w:t xml:space="preserve">218/2000 Sb., o rozpočtových pravidlech a o změně některých souvisejících zákonů (rozpočtová pravidla), obsaženého v tomto oznámení, podávám proti tomuto neproplacení námitky. </w:t>
      </w:r>
    </w:p>
    <w:p w:rsidR="006B33E9" w:rsidRPr="00D14DB8" w:rsidRDefault="006B33E9" w:rsidP="006B33E9">
      <w:pPr>
        <w:rPr>
          <w:lang w:eastAsia="en-US"/>
        </w:rPr>
      </w:pPr>
      <w:r w:rsidRPr="00D14DB8">
        <w:rPr>
          <w:lang w:eastAsia="en-US"/>
        </w:rPr>
        <w:t xml:space="preserve">Bližší specifikace námitek a odůvodnění námitek: </w:t>
      </w:r>
    </w:p>
    <w:p w:rsidR="006B33E9" w:rsidRPr="00A44F46" w:rsidRDefault="006B33E9" w:rsidP="006B33E9">
      <w:pPr>
        <w:rPr>
          <w:rFonts w:cs="Arial"/>
          <w:i/>
          <w:iCs/>
          <w:color w:val="000000"/>
          <w:szCs w:val="24"/>
          <w:lang w:eastAsia="en-US"/>
        </w:rPr>
      </w:pPr>
      <w:r w:rsidRPr="00A44F46">
        <w:rPr>
          <w:rFonts w:cs="Arial"/>
          <w:i/>
          <w:iCs/>
          <w:color w:val="000000"/>
          <w:szCs w:val="24"/>
          <w:lang w:eastAsia="en-US"/>
        </w:rPr>
        <w:t xml:space="preserve">Specifikujte, které krácení přesně je předmětem námitek, uveďte, z jakého důvodu nesouhlasíte s neproplacením dotace či její části a doložte toto relevantními doklady v příloze (postačují prosté kopie dokumentů). </w:t>
      </w:r>
    </w:p>
    <w:p w:rsidR="006B33E9" w:rsidRPr="003C4D07" w:rsidRDefault="006B33E9" w:rsidP="006B33E9">
      <w:pPr>
        <w:rPr>
          <w:lang w:eastAsia="en-US"/>
        </w:rPr>
      </w:pPr>
      <w:r w:rsidRPr="00D14DB8">
        <w:rPr>
          <w:lang w:eastAsia="en-US"/>
        </w:rPr>
        <w:t>S</w:t>
      </w:r>
      <w:r>
        <w:rPr>
          <w:lang w:eastAsia="en-US"/>
        </w:rPr>
        <w:t> </w:t>
      </w:r>
      <w:r w:rsidR="003C4D07">
        <w:rPr>
          <w:lang w:eastAsia="en-US"/>
        </w:rPr>
        <w:t>pozdravem</w:t>
      </w:r>
    </w:p>
    <w:p w:rsidR="006B33E9" w:rsidRPr="00D14DB8" w:rsidRDefault="006B33E9" w:rsidP="006B33E9">
      <w:pPr>
        <w:rPr>
          <w:rFonts w:cs="Arial"/>
          <w:color w:val="000000"/>
          <w:sz w:val="24"/>
          <w:szCs w:val="24"/>
          <w:lang w:eastAsia="en-US"/>
        </w:rPr>
      </w:pPr>
    </w:p>
    <w:p w:rsidR="006B33E9" w:rsidRPr="00D14DB8" w:rsidRDefault="006B33E9" w:rsidP="006B33E9">
      <w:pPr>
        <w:ind w:left="4956" w:firstLine="708"/>
        <w:rPr>
          <w:rFonts w:cs="Arial"/>
          <w:color w:val="000000"/>
          <w:sz w:val="24"/>
          <w:szCs w:val="24"/>
          <w:lang w:eastAsia="en-US"/>
        </w:rPr>
      </w:pPr>
      <w:r w:rsidRPr="00D14DB8">
        <w:rPr>
          <w:rFonts w:cs="Arial"/>
          <w:color w:val="000000"/>
          <w:sz w:val="24"/>
          <w:szCs w:val="24"/>
          <w:lang w:eastAsia="en-US"/>
        </w:rPr>
        <w:t xml:space="preserve">…………………………………..…………. </w:t>
      </w:r>
    </w:p>
    <w:p w:rsidR="003C4D07" w:rsidRDefault="006B33E9" w:rsidP="003C4D07">
      <w:pPr>
        <w:spacing w:after="200"/>
        <w:ind w:left="4956" w:firstLine="708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jméno a příjmení osoby oprávněné </w:t>
      </w:r>
      <w:r w:rsidRPr="00A44F46">
        <w:rPr>
          <w:rFonts w:cs="Arial"/>
          <w:color w:val="000000"/>
          <w:szCs w:val="24"/>
          <w:lang w:eastAsia="en-US"/>
        </w:rPr>
        <w:br/>
      </w:r>
      <w:r w:rsidRPr="00A44F46">
        <w:rPr>
          <w:rFonts w:cs="Arial"/>
          <w:color w:val="000000"/>
          <w:szCs w:val="24"/>
          <w:lang w:eastAsia="en-US"/>
        </w:rPr>
        <w:tab/>
      </w:r>
      <w:r w:rsidRPr="00A44F46">
        <w:rPr>
          <w:rFonts w:cs="Arial"/>
          <w:color w:val="000000"/>
          <w:szCs w:val="24"/>
          <w:lang w:eastAsia="en-US"/>
        </w:rPr>
        <w:tab/>
        <w:t>jednat za příjemce</w:t>
      </w:r>
    </w:p>
    <w:p w:rsidR="006B33E9" w:rsidRPr="00A44F46" w:rsidRDefault="006B33E9" w:rsidP="003C4D07">
      <w:pPr>
        <w:spacing w:after="200"/>
        <w:rPr>
          <w:rFonts w:cs="Arial"/>
          <w:color w:val="000000"/>
          <w:szCs w:val="24"/>
          <w:lang w:eastAsia="en-US"/>
        </w:rPr>
      </w:pPr>
      <w:r w:rsidRPr="00A44F46">
        <w:rPr>
          <w:rFonts w:cs="Arial"/>
          <w:color w:val="000000"/>
          <w:szCs w:val="24"/>
          <w:lang w:eastAsia="en-US"/>
        </w:rPr>
        <w:t xml:space="preserve">Přílohy: </w:t>
      </w:r>
    </w:p>
    <w:p w:rsidR="006B33E9" w:rsidRPr="00A44F46" w:rsidRDefault="006B33E9" w:rsidP="006B33E9">
      <w:pPr>
        <w:rPr>
          <w:rFonts w:cs="Arial"/>
          <w:szCs w:val="24"/>
        </w:rPr>
      </w:pPr>
      <w:bookmarkStart w:id="0" w:name="_GoBack"/>
      <w:bookmarkEnd w:id="0"/>
      <w:r w:rsidRPr="00A44F46">
        <w:rPr>
          <w:rFonts w:cs="Arial"/>
          <w:szCs w:val="24"/>
        </w:rPr>
        <w:t>Ministerstvo vnitra ČR</w:t>
      </w:r>
    </w:p>
    <w:p w:rsidR="006B33E9" w:rsidRPr="00A44F46" w:rsidRDefault="006B33E9" w:rsidP="006B33E9">
      <w:pPr>
        <w:rPr>
          <w:rFonts w:cs="Arial"/>
          <w:szCs w:val="24"/>
        </w:rPr>
      </w:pPr>
      <w:r w:rsidRPr="00A44F46">
        <w:rPr>
          <w:rFonts w:cs="Arial"/>
          <w:szCs w:val="24"/>
        </w:rPr>
        <w:t>Odbor fondů EU v oblasti vnitřních věcí</w:t>
      </w:r>
    </w:p>
    <w:p w:rsidR="006B33E9" w:rsidRPr="00A44F46" w:rsidRDefault="006B33E9" w:rsidP="006B33E9">
      <w:pPr>
        <w:rPr>
          <w:rFonts w:cs="Arial"/>
          <w:szCs w:val="24"/>
        </w:rPr>
      </w:pPr>
      <w:r w:rsidRPr="00A44F46">
        <w:rPr>
          <w:rFonts w:cs="Arial"/>
          <w:szCs w:val="24"/>
        </w:rPr>
        <w:t>Nad Štolou 3</w:t>
      </w:r>
    </w:p>
    <w:p w:rsidR="003C061F" w:rsidRDefault="006B33E9" w:rsidP="006B33E9">
      <w:pPr>
        <w:spacing w:after="200"/>
      </w:pPr>
      <w:r w:rsidRPr="00A44F46">
        <w:rPr>
          <w:rFonts w:cs="Arial"/>
          <w:szCs w:val="24"/>
        </w:rPr>
        <w:t xml:space="preserve">170 34 Praha </w:t>
      </w:r>
      <w:r w:rsidRPr="00A44F46">
        <w:rPr>
          <w:rFonts w:cs="Arial"/>
          <w:szCs w:val="24"/>
        </w:rPr>
        <w:tab/>
      </w:r>
    </w:p>
    <w:sectPr w:rsidR="003C061F" w:rsidSect="001A2552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BE" w:rsidRDefault="002006BE" w:rsidP="00650D18">
      <w:pPr>
        <w:spacing w:after="0" w:line="240" w:lineRule="auto"/>
      </w:pPr>
      <w:r>
        <w:separator/>
      </w:r>
    </w:p>
  </w:endnote>
  <w:endnote w:type="continuationSeparator" w:id="0">
    <w:p w:rsidR="002006BE" w:rsidRDefault="002006BE" w:rsidP="0065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BE" w:rsidRDefault="002006BE" w:rsidP="00650D18">
      <w:pPr>
        <w:spacing w:after="0" w:line="240" w:lineRule="auto"/>
      </w:pPr>
      <w:r>
        <w:separator/>
      </w:r>
    </w:p>
  </w:footnote>
  <w:footnote w:type="continuationSeparator" w:id="0">
    <w:p w:rsidR="002006BE" w:rsidRDefault="002006BE" w:rsidP="0065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18" w:rsidRDefault="00650D18" w:rsidP="00650D18">
    <w:pPr>
      <w:pStyle w:val="Zhlav"/>
      <w:tabs>
        <w:tab w:val="clear" w:pos="4536"/>
        <w:tab w:val="clear" w:pos="9072"/>
        <w:tab w:val="left" w:pos="5760"/>
      </w:tabs>
    </w:pP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85558A5" wp14:editId="1D367082">
          <wp:simplePos x="0" y="0"/>
          <wp:positionH relativeFrom="rightMargin">
            <wp:posOffset>-1983740</wp:posOffset>
          </wp:positionH>
          <wp:positionV relativeFrom="paragraph">
            <wp:posOffset>191770</wp:posOffset>
          </wp:positionV>
          <wp:extent cx="2076450" cy="567690"/>
          <wp:effectExtent l="0" t="0" r="0" b="3810"/>
          <wp:wrapNone/>
          <wp:docPr id="3" name="obrázek 2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C05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C86F867" wp14:editId="70F464B3">
          <wp:simplePos x="0" y="0"/>
          <wp:positionH relativeFrom="margin">
            <wp:posOffset>132080</wp:posOffset>
          </wp:positionH>
          <wp:positionV relativeFrom="paragraph">
            <wp:posOffset>186690</wp:posOffset>
          </wp:positionV>
          <wp:extent cx="3045460" cy="568325"/>
          <wp:effectExtent l="0" t="0" r="2540" b="3175"/>
          <wp:wrapTight wrapText="bothSides">
            <wp:wrapPolygon edited="0">
              <wp:start x="0" y="0"/>
              <wp:lineTo x="0" y="20997"/>
              <wp:lineTo x="21483" y="20997"/>
              <wp:lineTo x="2148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olidari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5059FA"/>
    <w:multiLevelType w:val="multilevel"/>
    <w:tmpl w:val="987EB5C2"/>
    <w:lvl w:ilvl="0">
      <w:start w:val="1"/>
      <w:numFmt w:val="decimal"/>
      <w:pStyle w:val="Nadpis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18"/>
    <w:rsid w:val="00002178"/>
    <w:rsid w:val="001A2552"/>
    <w:rsid w:val="002006BE"/>
    <w:rsid w:val="003C061F"/>
    <w:rsid w:val="003C4D07"/>
    <w:rsid w:val="00650D18"/>
    <w:rsid w:val="006B33E9"/>
    <w:rsid w:val="00745A70"/>
    <w:rsid w:val="00B630C2"/>
    <w:rsid w:val="00BC2205"/>
    <w:rsid w:val="00D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650D18"/>
    <w:pPr>
      <w:spacing w:after="120"/>
      <w:jc w:val="both"/>
    </w:pPr>
    <w:rPr>
      <w:lang w:eastAsia="cs-CZ"/>
    </w:rPr>
  </w:style>
  <w:style w:type="paragraph" w:styleId="Nadpis1">
    <w:name w:val="heading 1"/>
    <w:aliases w:val="B Nadpis 1"/>
    <w:basedOn w:val="Normln"/>
    <w:next w:val="Normln"/>
    <w:link w:val="Nadpis1Char"/>
    <w:qFormat/>
    <w:rsid w:val="006B33E9"/>
    <w:pPr>
      <w:keepNext/>
      <w:keepLines/>
      <w:numPr>
        <w:numId w:val="2"/>
      </w:numPr>
      <w:spacing w:before="240" w:after="240" w:line="24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aliases w:val="C Nadpis 2"/>
    <w:basedOn w:val="Nadpis1"/>
    <w:next w:val="Nadpis3"/>
    <w:link w:val="Nadpis2Char"/>
    <w:unhideWhenUsed/>
    <w:qFormat/>
    <w:rsid w:val="006B33E9"/>
    <w:pPr>
      <w:numPr>
        <w:ilvl w:val="1"/>
      </w:numPr>
      <w:spacing w:after="120"/>
      <w:outlineLvl w:val="1"/>
    </w:pPr>
    <w:rPr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3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1 b.,Zarovnat do bloku"/>
    <w:basedOn w:val="Normln"/>
    <w:rsid w:val="00650D18"/>
    <w:pPr>
      <w:numPr>
        <w:numId w:val="1"/>
      </w:numPr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D18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D18"/>
    <w:rPr>
      <w:lang w:eastAsia="cs-CZ"/>
    </w:rPr>
  </w:style>
  <w:style w:type="character" w:customStyle="1" w:styleId="Nadpis1Char">
    <w:name w:val="Nadpis 1 Char"/>
    <w:aliases w:val="B Nadpis 1 Char"/>
    <w:basedOn w:val="Standardnpsmoodstavce"/>
    <w:link w:val="Nadpis1"/>
    <w:rsid w:val="006B33E9"/>
    <w:rPr>
      <w:rFonts w:eastAsiaTheme="majorEastAsia" w:cstheme="majorBidi"/>
      <w:b/>
      <w:sz w:val="40"/>
      <w:szCs w:val="32"/>
      <w:lang w:eastAsia="cs-CZ"/>
    </w:rPr>
  </w:style>
  <w:style w:type="character" w:customStyle="1" w:styleId="Nadpis2Char">
    <w:name w:val="Nadpis 2 Char"/>
    <w:aliases w:val="C Nadpis 2 Char"/>
    <w:basedOn w:val="Standardnpsmoodstavce"/>
    <w:link w:val="Nadpis2"/>
    <w:rsid w:val="006B33E9"/>
    <w:rPr>
      <w:rFonts w:eastAsiaTheme="majorEastAsia" w:cstheme="majorBidi"/>
      <w:b/>
      <w:sz w:val="36"/>
      <w:szCs w:val="26"/>
      <w:lang w:eastAsia="cs-CZ"/>
    </w:rPr>
  </w:style>
  <w:style w:type="paragraph" w:customStyle="1" w:styleId="DNadpis3">
    <w:name w:val="D Nadpis 3"/>
    <w:basedOn w:val="Nadpis3"/>
    <w:qFormat/>
    <w:rsid w:val="006B33E9"/>
    <w:pPr>
      <w:numPr>
        <w:ilvl w:val="2"/>
        <w:numId w:val="2"/>
      </w:numPr>
      <w:tabs>
        <w:tab w:val="num" w:pos="360"/>
        <w:tab w:val="num" w:pos="1800"/>
      </w:tabs>
      <w:spacing w:before="240" w:after="120"/>
      <w:ind w:left="0" w:firstLine="0"/>
    </w:pPr>
    <w:rPr>
      <w:rFonts w:asciiTheme="minorHAnsi" w:hAnsiTheme="minorHAnsi" w:cs="Arial"/>
      <w:b w:val="0"/>
      <w:color w:val="auto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33E9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 Normální"/>
    <w:qFormat/>
    <w:rsid w:val="00650D18"/>
    <w:pPr>
      <w:spacing w:after="120"/>
      <w:jc w:val="both"/>
    </w:pPr>
    <w:rPr>
      <w:lang w:eastAsia="cs-CZ"/>
    </w:rPr>
  </w:style>
  <w:style w:type="paragraph" w:styleId="Nadpis1">
    <w:name w:val="heading 1"/>
    <w:aliases w:val="B Nadpis 1"/>
    <w:basedOn w:val="Normln"/>
    <w:next w:val="Normln"/>
    <w:link w:val="Nadpis1Char"/>
    <w:qFormat/>
    <w:rsid w:val="006B33E9"/>
    <w:pPr>
      <w:keepNext/>
      <w:keepLines/>
      <w:numPr>
        <w:numId w:val="2"/>
      </w:numPr>
      <w:spacing w:before="240" w:after="240" w:line="24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aliases w:val="C Nadpis 2"/>
    <w:basedOn w:val="Nadpis1"/>
    <w:next w:val="Nadpis3"/>
    <w:link w:val="Nadpis2Char"/>
    <w:unhideWhenUsed/>
    <w:qFormat/>
    <w:rsid w:val="006B33E9"/>
    <w:pPr>
      <w:numPr>
        <w:ilvl w:val="1"/>
      </w:numPr>
      <w:spacing w:after="120"/>
      <w:outlineLvl w:val="1"/>
    </w:pPr>
    <w:rPr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3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rial">
    <w:name w:val="Normální + Arial"/>
    <w:aliases w:val="11 b.,Zarovnat do bloku"/>
    <w:basedOn w:val="Normln"/>
    <w:rsid w:val="00650D18"/>
    <w:pPr>
      <w:numPr>
        <w:numId w:val="1"/>
      </w:numPr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D18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D18"/>
    <w:rPr>
      <w:lang w:eastAsia="cs-CZ"/>
    </w:rPr>
  </w:style>
  <w:style w:type="character" w:customStyle="1" w:styleId="Nadpis1Char">
    <w:name w:val="Nadpis 1 Char"/>
    <w:aliases w:val="B Nadpis 1 Char"/>
    <w:basedOn w:val="Standardnpsmoodstavce"/>
    <w:link w:val="Nadpis1"/>
    <w:rsid w:val="006B33E9"/>
    <w:rPr>
      <w:rFonts w:eastAsiaTheme="majorEastAsia" w:cstheme="majorBidi"/>
      <w:b/>
      <w:sz w:val="40"/>
      <w:szCs w:val="32"/>
      <w:lang w:eastAsia="cs-CZ"/>
    </w:rPr>
  </w:style>
  <w:style w:type="character" w:customStyle="1" w:styleId="Nadpis2Char">
    <w:name w:val="Nadpis 2 Char"/>
    <w:aliases w:val="C Nadpis 2 Char"/>
    <w:basedOn w:val="Standardnpsmoodstavce"/>
    <w:link w:val="Nadpis2"/>
    <w:rsid w:val="006B33E9"/>
    <w:rPr>
      <w:rFonts w:eastAsiaTheme="majorEastAsia" w:cstheme="majorBidi"/>
      <w:b/>
      <w:sz w:val="36"/>
      <w:szCs w:val="26"/>
      <w:lang w:eastAsia="cs-CZ"/>
    </w:rPr>
  </w:style>
  <w:style w:type="paragraph" w:customStyle="1" w:styleId="DNadpis3">
    <w:name w:val="D Nadpis 3"/>
    <w:basedOn w:val="Nadpis3"/>
    <w:qFormat/>
    <w:rsid w:val="006B33E9"/>
    <w:pPr>
      <w:numPr>
        <w:ilvl w:val="2"/>
        <w:numId w:val="2"/>
      </w:numPr>
      <w:tabs>
        <w:tab w:val="num" w:pos="360"/>
        <w:tab w:val="num" w:pos="1800"/>
      </w:tabs>
      <w:spacing w:before="240" w:after="120"/>
      <w:ind w:left="0" w:firstLine="0"/>
    </w:pPr>
    <w:rPr>
      <w:rFonts w:asciiTheme="minorHAnsi" w:hAnsiTheme="minorHAnsi" w:cs="Arial"/>
      <w:b w:val="0"/>
      <w:color w:val="auto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33E9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Irena Slaná</cp:lastModifiedBy>
  <cp:revision>3</cp:revision>
  <dcterms:created xsi:type="dcterms:W3CDTF">2016-02-11T11:17:00Z</dcterms:created>
  <dcterms:modified xsi:type="dcterms:W3CDTF">2016-02-11T11:17:00Z</dcterms:modified>
</cp:coreProperties>
</file>