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2587" w:type="dxa"/>
        <w:tblLook w:val="01E0" w:firstRow="1" w:lastRow="1" w:firstColumn="1" w:lastColumn="1" w:noHBand="0" w:noVBand="0"/>
      </w:tblPr>
      <w:tblGrid>
        <w:gridCol w:w="3327"/>
      </w:tblGrid>
      <w:tr w:rsidR="003D62B0" w:rsidRPr="007E1E0D" w:rsidTr="00FA1033">
        <w:trPr>
          <w:trHeight w:val="464"/>
        </w:trPr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AA3623" w:rsidRPr="007E1E0D" w:rsidTr="006D7AF7">
              <w:trPr>
                <w:trHeight w:val="464"/>
              </w:trPr>
              <w:tc>
                <w:tcPr>
                  <w:tcW w:w="0" w:type="auto"/>
                </w:tcPr>
                <w:p w:rsidR="00AA3623" w:rsidRPr="007E1E0D" w:rsidRDefault="00AA3623" w:rsidP="00AA3623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4VY4JR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>
                    <w:rPr>
                      <w:rFonts w:ascii="CKGinis" w:hAnsi="CKGinis"/>
                      <w:bCs/>
                      <w:sz w:val="72"/>
                    </w:rPr>
                    <w:t>MVCRX04VY4JR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AA3623" w:rsidRPr="007E1E0D" w:rsidTr="006D7AF7">
              <w:trPr>
                <w:trHeight w:val="114"/>
              </w:trPr>
              <w:tc>
                <w:tcPr>
                  <w:tcW w:w="0" w:type="auto"/>
                </w:tcPr>
                <w:p w:rsidR="00AA3623" w:rsidRPr="007E1E0D" w:rsidRDefault="00AA3623" w:rsidP="00AA3623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4VY4JR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MVCRX04VY4JR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3623" w:rsidRPr="007E1E0D" w:rsidTr="006D7AF7">
              <w:trPr>
                <w:trHeight w:val="122"/>
              </w:trPr>
              <w:tc>
                <w:tcPr>
                  <w:tcW w:w="0" w:type="auto"/>
                </w:tcPr>
                <w:p w:rsidR="00AA3623" w:rsidRPr="007E1E0D" w:rsidRDefault="00AA3623" w:rsidP="00AA3623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3D62B0" w:rsidRPr="007E1E0D" w:rsidRDefault="003D62B0" w:rsidP="003D62B0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</w:tr>
      <w:tr w:rsidR="003D62B0" w:rsidRPr="007E1E0D" w:rsidTr="00FA1033">
        <w:trPr>
          <w:trHeight w:val="114"/>
        </w:trPr>
        <w:tc>
          <w:tcPr>
            <w:tcW w:w="0" w:type="auto"/>
          </w:tcPr>
          <w:p w:rsidR="003D62B0" w:rsidRPr="007E1E0D" w:rsidRDefault="003D62B0" w:rsidP="003D62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B0" w:rsidRPr="007E1E0D" w:rsidTr="00FA1033">
        <w:trPr>
          <w:trHeight w:val="80"/>
        </w:trPr>
        <w:tc>
          <w:tcPr>
            <w:tcW w:w="0" w:type="auto"/>
          </w:tcPr>
          <w:p w:rsidR="003D62B0" w:rsidRPr="007E1E0D" w:rsidRDefault="003D62B0" w:rsidP="003D62B0">
            <w:pPr>
              <w:pStyle w:val="Text"/>
              <w:jc w:val="center"/>
              <w:rPr>
                <w:sz w:val="20"/>
                <w:szCs w:val="20"/>
              </w:rPr>
            </w:pPr>
          </w:p>
        </w:tc>
      </w:tr>
    </w:tbl>
    <w:p w:rsidR="00776851" w:rsidRDefault="00776851" w:rsidP="00635249">
      <w:pPr>
        <w:spacing w:after="0"/>
        <w:rPr>
          <w:rFonts w:ascii="Times New Roman" w:eastAsia="Times New Roman" w:hAnsi="Times New Roman"/>
        </w:rPr>
      </w:pPr>
    </w:p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77685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C84305">
        <w:rPr>
          <w:rFonts w:ascii="Arial" w:hAnsi="Arial" w:cs="Arial"/>
          <w:b/>
          <w:sz w:val="24"/>
          <w:szCs w:val="24"/>
        </w:rPr>
        <w:t>vrchního referenta/rady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476D9C">
        <w:rPr>
          <w:rFonts w:ascii="Arial" w:hAnsi="Arial" w:cs="Arial"/>
          <w:b/>
          <w:sz w:val="24"/>
          <w:szCs w:val="24"/>
        </w:rPr>
        <w:t>dávkového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4743E2">
        <w:rPr>
          <w:rFonts w:ascii="Arial" w:hAnsi="Arial" w:cs="Arial"/>
          <w:b/>
          <w:sz w:val="24"/>
          <w:szCs w:val="24"/>
        </w:rPr>
        <w:t>sociálního zabezpečení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672E90">
        <w:rPr>
          <w:rFonts w:ascii="Arial" w:hAnsi="Arial" w:cs="Arial"/>
        </w:rPr>
        <w:t>Č.j.</w:t>
      </w:r>
      <w:proofErr w:type="gramEnd"/>
      <w:r w:rsidR="00F94ECD" w:rsidRPr="00672E90">
        <w:rPr>
          <w:rFonts w:ascii="Arial" w:hAnsi="Arial" w:cs="Arial"/>
        </w:rPr>
        <w:t>:</w:t>
      </w:r>
      <w:r w:rsidR="00276ED4" w:rsidRPr="00672E90">
        <w:rPr>
          <w:rFonts w:ascii="Arial" w:hAnsi="Arial" w:cs="Arial"/>
        </w:rPr>
        <w:t xml:space="preserve"> </w:t>
      </w:r>
      <w:r w:rsidR="009D16A9" w:rsidRPr="00AA3623">
        <w:rPr>
          <w:rFonts w:ascii="Arial" w:hAnsi="Arial" w:cs="Arial"/>
        </w:rPr>
        <w:t>MV-</w:t>
      </w:r>
      <w:r w:rsidR="00AA3623" w:rsidRPr="00AA3623">
        <w:rPr>
          <w:rFonts w:ascii="Arial" w:hAnsi="Arial" w:cs="Arial"/>
        </w:rPr>
        <w:t>30030</w:t>
      </w:r>
      <w:r w:rsidR="00AB7FFE" w:rsidRPr="00AA3623">
        <w:rPr>
          <w:rFonts w:ascii="Arial" w:hAnsi="Arial" w:cs="Arial"/>
        </w:rPr>
        <w:t>-</w:t>
      </w:r>
      <w:r w:rsidR="00635249" w:rsidRPr="00AA3623">
        <w:rPr>
          <w:rFonts w:ascii="Arial" w:hAnsi="Arial" w:cs="Arial"/>
        </w:rPr>
        <w:t>3</w:t>
      </w:r>
      <w:r w:rsidR="00B02CD2" w:rsidRPr="00AA3623">
        <w:rPr>
          <w:rFonts w:ascii="Arial" w:hAnsi="Arial" w:cs="Arial"/>
        </w:rPr>
        <w:t>/</w:t>
      </w:r>
      <w:r w:rsidRPr="00AA3623">
        <w:rPr>
          <w:rFonts w:ascii="Arial" w:hAnsi="Arial" w:cs="Arial"/>
        </w:rPr>
        <w:t>SP-20</w:t>
      </w:r>
      <w:r w:rsidR="003D62B0" w:rsidRPr="00AA3623">
        <w:rPr>
          <w:rFonts w:ascii="Arial" w:hAnsi="Arial" w:cs="Arial"/>
        </w:rPr>
        <w:t>20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F50535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5D4083">
        <w:rPr>
          <w:rFonts w:ascii="Arial" w:hAnsi="Arial" w:cs="Arial"/>
        </w:rPr>
        <w:t>14. února</w:t>
      </w:r>
      <w:r w:rsidR="00C84305">
        <w:rPr>
          <w:rFonts w:ascii="Arial" w:hAnsi="Arial" w:cs="Arial"/>
        </w:rPr>
        <w:t xml:space="preserve"> 2020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C84305">
        <w:rPr>
          <w:rFonts w:ascii="Arial" w:hAnsi="Arial" w:cs="Arial"/>
          <w:b/>
        </w:rPr>
        <w:t>vrchního referenta/rady</w:t>
      </w:r>
      <w:r w:rsidRPr="00635249">
        <w:rPr>
          <w:rFonts w:ascii="Arial" w:hAnsi="Arial" w:cs="Arial"/>
          <w:b/>
        </w:rPr>
        <w:t xml:space="preserve"> v oddělení </w:t>
      </w:r>
      <w:r w:rsidR="004743E2">
        <w:rPr>
          <w:rFonts w:ascii="Arial" w:hAnsi="Arial" w:cs="Arial"/>
          <w:b/>
        </w:rPr>
        <w:t>dávkového</w:t>
      </w:r>
      <w:r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Pr="00635249">
        <w:rPr>
          <w:rFonts w:ascii="Arial" w:hAnsi="Arial" w:cs="Arial"/>
          <w:b/>
        </w:rPr>
        <w:t xml:space="preserve">ID </w:t>
      </w:r>
      <w:r w:rsidR="004743E2">
        <w:rPr>
          <w:rFonts w:ascii="Arial" w:hAnsi="Arial" w:cs="Arial"/>
          <w:b/>
        </w:rPr>
        <w:t>17004846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AA3623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295EDA" w:rsidRDefault="004743E2" w:rsidP="0057691E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15. Sociální pojištění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0674B7" w:rsidRPr="00672E90">
        <w:rPr>
          <w:rFonts w:ascii="Arial" w:hAnsi="Arial" w:cs="Arial"/>
          <w:b/>
        </w:rPr>
        <w:t>Praha</w:t>
      </w:r>
      <w:r w:rsidR="00767644" w:rsidRPr="00672E90">
        <w:rPr>
          <w:rFonts w:ascii="Arial" w:hAnsi="Arial" w:cs="Arial"/>
          <w:b/>
        </w:rPr>
        <w:t>.</w:t>
      </w:r>
    </w:p>
    <w:p w:rsidR="0057691E" w:rsidRPr="00635249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dobu </w:t>
      </w:r>
      <w:r w:rsidR="00AD72A1" w:rsidRPr="00AD72A1">
        <w:rPr>
          <w:rFonts w:ascii="Arial" w:hAnsi="Arial" w:cs="Arial"/>
          <w:b/>
        </w:rPr>
        <w:t>ne</w:t>
      </w:r>
      <w:r w:rsidR="00B95073" w:rsidRPr="00DA2459">
        <w:rPr>
          <w:rFonts w:ascii="Arial" w:hAnsi="Arial" w:cs="Arial"/>
          <w:b/>
          <w:color w:val="000000" w:themeColor="text1"/>
        </w:rPr>
        <w:t>ur</w:t>
      </w:r>
      <w:r w:rsidR="00B95073" w:rsidRPr="00980A06">
        <w:rPr>
          <w:rFonts w:ascii="Arial" w:hAnsi="Arial" w:cs="Arial"/>
          <w:b/>
          <w:color w:val="000000" w:themeColor="text1"/>
        </w:rPr>
        <w:t>čitou</w:t>
      </w:r>
      <w:r w:rsidR="00AD72A1">
        <w:rPr>
          <w:rFonts w:ascii="Arial" w:hAnsi="Arial" w:cs="Arial"/>
          <w:b/>
          <w:color w:val="000000" w:themeColor="text1"/>
        </w:rPr>
        <w:t>.</w:t>
      </w:r>
    </w:p>
    <w:p w:rsidR="00C0487A" w:rsidRPr="00635249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5D4083">
        <w:rPr>
          <w:rFonts w:ascii="Arial" w:hAnsi="Arial" w:cs="Arial"/>
          <w:b/>
        </w:rPr>
        <w:t>květen</w:t>
      </w:r>
      <w:r w:rsidR="00C84305">
        <w:rPr>
          <w:rFonts w:ascii="Arial" w:hAnsi="Arial" w:cs="Arial"/>
          <w:b/>
        </w:rPr>
        <w:t xml:space="preserve"> 2020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86348F">
        <w:rPr>
          <w:rFonts w:ascii="Arial" w:hAnsi="Arial" w:cs="Arial"/>
          <w:b/>
        </w:rPr>
        <w:t>1</w:t>
      </w:r>
      <w:r w:rsidR="00C84305">
        <w:rPr>
          <w:rFonts w:ascii="Arial" w:hAnsi="Arial" w:cs="Arial"/>
          <w:b/>
        </w:rPr>
        <w:t>0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4743E2">
      <w:pPr>
        <w:shd w:val="clear" w:color="auto" w:fill="FFFFFF" w:themeFill="background1"/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 xml:space="preserve">: </w:t>
      </w:r>
      <w:r w:rsidR="004743E2">
        <w:rPr>
          <w:rFonts w:ascii="Arial" w:hAnsi="Arial" w:cs="Arial"/>
        </w:rPr>
        <w:t>a</w:t>
      </w:r>
      <w:r w:rsidR="004743E2" w:rsidRPr="004743E2">
        <w:rPr>
          <w:rFonts w:ascii="Arial" w:hAnsi="Arial" w:cs="Arial"/>
        </w:rPr>
        <w:t xml:space="preserve">probační </w:t>
      </w:r>
      <w:r w:rsidR="004743E2">
        <w:rPr>
          <w:rFonts w:ascii="Arial" w:hAnsi="Arial" w:cs="Arial"/>
        </w:rPr>
        <w:t xml:space="preserve">činnosti v důchodové agendě a v </w:t>
      </w:r>
      <w:r w:rsidR="004743E2" w:rsidRPr="004743E2">
        <w:rPr>
          <w:rFonts w:ascii="Arial" w:hAnsi="Arial" w:cs="Arial"/>
        </w:rPr>
        <w:t>důchodo</w:t>
      </w:r>
      <w:r w:rsidR="004743E2">
        <w:rPr>
          <w:rFonts w:ascii="Arial" w:hAnsi="Arial" w:cs="Arial"/>
        </w:rPr>
        <w:t xml:space="preserve">vé agendě s mezinárodním prvkem </w:t>
      </w:r>
      <w:r w:rsidR="004743E2" w:rsidRPr="004743E2">
        <w:rPr>
          <w:rFonts w:ascii="Arial" w:hAnsi="Arial" w:cs="Arial"/>
        </w:rPr>
        <w:t xml:space="preserve">vykonávané při </w:t>
      </w:r>
      <w:r w:rsidR="004743E2">
        <w:rPr>
          <w:rFonts w:ascii="Arial" w:hAnsi="Arial" w:cs="Arial"/>
        </w:rPr>
        <w:t xml:space="preserve">plnění funkce orgánu sociálního </w:t>
      </w:r>
      <w:r w:rsidR="004743E2" w:rsidRPr="004743E2">
        <w:rPr>
          <w:rFonts w:ascii="Arial" w:hAnsi="Arial" w:cs="Arial"/>
        </w:rPr>
        <w:t>zabezpeče</w:t>
      </w:r>
      <w:r w:rsidR="004743E2">
        <w:rPr>
          <w:rFonts w:ascii="Arial" w:hAnsi="Arial" w:cs="Arial"/>
        </w:rPr>
        <w:t>ní podle § 9 zákona č. 582/1991 Sb., o organizaci a </w:t>
      </w:r>
      <w:r w:rsidR="004743E2" w:rsidRPr="004743E2">
        <w:rPr>
          <w:rFonts w:ascii="Arial" w:hAnsi="Arial" w:cs="Arial"/>
        </w:rPr>
        <w:t>provádě</w:t>
      </w:r>
      <w:r w:rsidR="004743E2">
        <w:rPr>
          <w:rFonts w:ascii="Arial" w:hAnsi="Arial" w:cs="Arial"/>
        </w:rPr>
        <w:t xml:space="preserve">ní sociálního zabezpečení, </w:t>
      </w:r>
      <w:r w:rsidR="004743E2" w:rsidRPr="004743E2">
        <w:rPr>
          <w:rFonts w:ascii="Arial" w:hAnsi="Arial" w:cs="Arial"/>
        </w:rPr>
        <w:t xml:space="preserve">ve znění pozdějších </w:t>
      </w:r>
      <w:r w:rsidR="004743E2">
        <w:rPr>
          <w:rFonts w:ascii="Arial" w:hAnsi="Arial" w:cs="Arial"/>
        </w:rPr>
        <w:t xml:space="preserve">předpisů, u příslušníků Policie </w:t>
      </w:r>
      <w:r w:rsidR="004743E2" w:rsidRPr="004743E2">
        <w:rPr>
          <w:rFonts w:ascii="Arial" w:hAnsi="Arial" w:cs="Arial"/>
        </w:rPr>
        <w:t>České republik</w:t>
      </w:r>
      <w:r w:rsidR="004743E2">
        <w:rPr>
          <w:rFonts w:ascii="Arial" w:hAnsi="Arial" w:cs="Arial"/>
        </w:rPr>
        <w:t xml:space="preserve">y, Hasičského záchranného sboru </w:t>
      </w:r>
      <w:r w:rsidR="004743E2" w:rsidRPr="004743E2">
        <w:rPr>
          <w:rFonts w:ascii="Arial" w:hAnsi="Arial" w:cs="Arial"/>
        </w:rPr>
        <w:t>České republiky, Ge</w:t>
      </w:r>
      <w:r w:rsidR="004743E2">
        <w:rPr>
          <w:rFonts w:ascii="Arial" w:hAnsi="Arial" w:cs="Arial"/>
        </w:rPr>
        <w:t xml:space="preserve">nerální inspekce bezpečnostních </w:t>
      </w:r>
      <w:r w:rsidR="004743E2" w:rsidRPr="004743E2">
        <w:rPr>
          <w:rFonts w:ascii="Arial" w:hAnsi="Arial" w:cs="Arial"/>
        </w:rPr>
        <w:t>sborů, Bezpečnost</w:t>
      </w:r>
      <w:r w:rsidR="004743E2">
        <w:rPr>
          <w:rFonts w:ascii="Arial" w:hAnsi="Arial" w:cs="Arial"/>
        </w:rPr>
        <w:t xml:space="preserve">ní informační služby, Úřadu pro </w:t>
      </w:r>
      <w:r w:rsidR="004743E2" w:rsidRPr="004743E2">
        <w:rPr>
          <w:rFonts w:ascii="Arial" w:hAnsi="Arial" w:cs="Arial"/>
        </w:rPr>
        <w:t>zahraniční styk</w:t>
      </w:r>
      <w:r w:rsidR="004743E2">
        <w:rPr>
          <w:rFonts w:ascii="Arial" w:hAnsi="Arial" w:cs="Arial"/>
        </w:rPr>
        <w:t xml:space="preserve">y a informace a osob, kterým je </w:t>
      </w:r>
      <w:r w:rsidR="004743E2" w:rsidRPr="004743E2">
        <w:rPr>
          <w:rFonts w:ascii="Arial" w:hAnsi="Arial" w:cs="Arial"/>
        </w:rPr>
        <w:t>poskytována zvlá</w:t>
      </w:r>
      <w:r w:rsidR="004743E2">
        <w:rPr>
          <w:rFonts w:ascii="Arial" w:hAnsi="Arial" w:cs="Arial"/>
        </w:rPr>
        <w:t>štní ochrana a pomoc na základě zákona č. </w:t>
      </w:r>
      <w:r w:rsidR="004743E2" w:rsidRPr="004743E2">
        <w:rPr>
          <w:rFonts w:ascii="Arial" w:hAnsi="Arial" w:cs="Arial"/>
        </w:rPr>
        <w:t>137/2011 S</w:t>
      </w:r>
      <w:r w:rsidR="004743E2">
        <w:rPr>
          <w:rFonts w:ascii="Arial" w:hAnsi="Arial" w:cs="Arial"/>
        </w:rPr>
        <w:t xml:space="preserve">b., o zvláštní ochraně svědka a </w:t>
      </w:r>
      <w:r w:rsidR="004743E2" w:rsidRPr="004743E2">
        <w:rPr>
          <w:rFonts w:ascii="Arial" w:hAnsi="Arial" w:cs="Arial"/>
        </w:rPr>
        <w:t>dalších osob v sou</w:t>
      </w:r>
      <w:r w:rsidR="004743E2">
        <w:rPr>
          <w:rFonts w:ascii="Arial" w:hAnsi="Arial" w:cs="Arial"/>
        </w:rPr>
        <w:t>vislosti s trestním řízením a o </w:t>
      </w:r>
      <w:r w:rsidR="004743E2" w:rsidRPr="004743E2">
        <w:rPr>
          <w:rFonts w:ascii="Arial" w:hAnsi="Arial" w:cs="Arial"/>
        </w:rPr>
        <w:t>změně zákona č. 99</w:t>
      </w:r>
      <w:r w:rsidR="004743E2">
        <w:rPr>
          <w:rFonts w:ascii="Arial" w:hAnsi="Arial" w:cs="Arial"/>
        </w:rPr>
        <w:t xml:space="preserve">/1963 Sb., občanský soudní řád, </w:t>
      </w:r>
      <w:r w:rsidR="004743E2" w:rsidRPr="004743E2">
        <w:rPr>
          <w:rFonts w:ascii="Arial" w:hAnsi="Arial" w:cs="Arial"/>
        </w:rPr>
        <w:t xml:space="preserve">ve znění </w:t>
      </w:r>
      <w:r w:rsidR="004743E2">
        <w:rPr>
          <w:rFonts w:ascii="Arial" w:hAnsi="Arial" w:cs="Arial"/>
        </w:rPr>
        <w:t xml:space="preserve">pozdějších předpisů. Aprobační </w:t>
      </w:r>
      <w:r w:rsidR="004743E2" w:rsidRPr="004743E2">
        <w:rPr>
          <w:rFonts w:ascii="Arial" w:hAnsi="Arial" w:cs="Arial"/>
        </w:rPr>
        <w:t>činnost</w:t>
      </w:r>
      <w:r w:rsidR="004743E2">
        <w:rPr>
          <w:rFonts w:ascii="Arial" w:hAnsi="Arial" w:cs="Arial"/>
        </w:rPr>
        <w:t xml:space="preserve">i v oblasti nároku na výsluhový </w:t>
      </w:r>
      <w:r w:rsidR="004743E2" w:rsidRPr="004743E2">
        <w:rPr>
          <w:rFonts w:ascii="Arial" w:hAnsi="Arial" w:cs="Arial"/>
        </w:rPr>
        <w:t>příspěvek podle záko</w:t>
      </w:r>
      <w:r w:rsidR="004743E2">
        <w:rPr>
          <w:rFonts w:ascii="Arial" w:hAnsi="Arial" w:cs="Arial"/>
        </w:rPr>
        <w:t xml:space="preserve">na č. 361/2003 Sb., o služebním </w:t>
      </w:r>
      <w:r w:rsidR="004743E2" w:rsidRPr="004743E2">
        <w:rPr>
          <w:rFonts w:ascii="Arial" w:hAnsi="Arial" w:cs="Arial"/>
        </w:rPr>
        <w:t>poměru příslušníků bezpečnostních sborů.</w:t>
      </w:r>
      <w:r w:rsidR="004743E2">
        <w:rPr>
          <w:rFonts w:ascii="Arial" w:hAnsi="Arial" w:cs="Arial"/>
        </w:rPr>
        <w:t xml:space="preserve"> </w:t>
      </w:r>
      <w:r w:rsidR="004743E2" w:rsidRPr="004743E2">
        <w:rPr>
          <w:rFonts w:ascii="Arial" w:hAnsi="Arial" w:cs="Arial"/>
        </w:rPr>
        <w:t>Odborné komplexní posuzování nároku na dávku</w:t>
      </w:r>
      <w:r w:rsidR="004743E2">
        <w:rPr>
          <w:rFonts w:ascii="Arial" w:hAnsi="Arial" w:cs="Arial"/>
        </w:rPr>
        <w:t xml:space="preserve"> </w:t>
      </w:r>
      <w:r w:rsidR="004743E2" w:rsidRPr="004743E2">
        <w:rPr>
          <w:rFonts w:ascii="Arial" w:hAnsi="Arial" w:cs="Arial"/>
        </w:rPr>
        <w:t>důchodového pojištění a výsluhového příspěvku,</w:t>
      </w:r>
      <w:r w:rsidR="004743E2">
        <w:rPr>
          <w:rFonts w:ascii="Arial" w:hAnsi="Arial" w:cs="Arial"/>
        </w:rPr>
        <w:t xml:space="preserve"> </w:t>
      </w:r>
      <w:r w:rsidR="004743E2" w:rsidRPr="004743E2">
        <w:rPr>
          <w:rFonts w:ascii="Arial" w:hAnsi="Arial" w:cs="Arial"/>
        </w:rPr>
        <w:t xml:space="preserve">zpracování návrhů </w:t>
      </w:r>
      <w:r w:rsidR="004743E2" w:rsidRPr="004743E2">
        <w:rPr>
          <w:rFonts w:ascii="Arial" w:hAnsi="Arial" w:cs="Arial"/>
        </w:rPr>
        <w:lastRenderedPageBreak/>
        <w:t>r</w:t>
      </w:r>
      <w:r w:rsidR="004743E2">
        <w:rPr>
          <w:rFonts w:ascii="Arial" w:hAnsi="Arial" w:cs="Arial"/>
        </w:rPr>
        <w:t xml:space="preserve">ozhodnutí o těchto dávkách v 1. </w:t>
      </w:r>
      <w:r w:rsidR="004743E2" w:rsidRPr="004743E2">
        <w:rPr>
          <w:rFonts w:ascii="Arial" w:hAnsi="Arial" w:cs="Arial"/>
        </w:rPr>
        <w:t>stupni řízení.</w:t>
      </w:r>
      <w:r w:rsidR="004743E2" w:rsidRPr="004743E2">
        <w:t xml:space="preserve"> </w:t>
      </w:r>
      <w:r w:rsidR="004743E2" w:rsidRPr="004743E2">
        <w:rPr>
          <w:rFonts w:ascii="Arial" w:hAnsi="Arial" w:cs="Arial"/>
        </w:rPr>
        <w:t>Výkon činností spoj</w:t>
      </w:r>
      <w:r w:rsidR="004743E2">
        <w:rPr>
          <w:rFonts w:ascii="Arial" w:hAnsi="Arial" w:cs="Arial"/>
        </w:rPr>
        <w:t xml:space="preserve">ených s kontrolou trvání nároku </w:t>
      </w:r>
      <w:r w:rsidR="004743E2" w:rsidRPr="004743E2">
        <w:rPr>
          <w:rFonts w:ascii="Arial" w:hAnsi="Arial" w:cs="Arial"/>
        </w:rPr>
        <w:t>na dávku důch</w:t>
      </w:r>
      <w:r w:rsidR="004743E2">
        <w:rPr>
          <w:rFonts w:ascii="Arial" w:hAnsi="Arial" w:cs="Arial"/>
        </w:rPr>
        <w:t xml:space="preserve">odového pojištění a výsluhového </w:t>
      </w:r>
      <w:r w:rsidR="004743E2" w:rsidRPr="004743E2">
        <w:rPr>
          <w:rFonts w:ascii="Arial" w:hAnsi="Arial" w:cs="Arial"/>
        </w:rPr>
        <w:t>příspěvku. Zpracová</w:t>
      </w:r>
      <w:r w:rsidR="004743E2">
        <w:rPr>
          <w:rFonts w:ascii="Arial" w:hAnsi="Arial" w:cs="Arial"/>
        </w:rPr>
        <w:t xml:space="preserve">ní případů neprávem vyplacených </w:t>
      </w:r>
      <w:r w:rsidR="004743E2" w:rsidRPr="004743E2">
        <w:rPr>
          <w:rFonts w:ascii="Arial" w:hAnsi="Arial" w:cs="Arial"/>
        </w:rPr>
        <w:t xml:space="preserve">částek na </w:t>
      </w:r>
      <w:r w:rsidR="004743E2">
        <w:rPr>
          <w:rFonts w:ascii="Arial" w:hAnsi="Arial" w:cs="Arial"/>
        </w:rPr>
        <w:t xml:space="preserve">dávkách důchodového pojištění a </w:t>
      </w:r>
      <w:r w:rsidR="004743E2" w:rsidRPr="004743E2">
        <w:rPr>
          <w:rFonts w:ascii="Arial" w:hAnsi="Arial" w:cs="Arial"/>
        </w:rPr>
        <w:t>bezdůvodných obo</w:t>
      </w:r>
      <w:r w:rsidR="004743E2">
        <w:rPr>
          <w:rFonts w:ascii="Arial" w:hAnsi="Arial" w:cs="Arial"/>
        </w:rPr>
        <w:t xml:space="preserve">hacení vzniklých na výsluhových </w:t>
      </w:r>
      <w:r w:rsidR="004743E2" w:rsidRPr="004743E2">
        <w:rPr>
          <w:rFonts w:ascii="Arial" w:hAnsi="Arial" w:cs="Arial"/>
        </w:rPr>
        <w:t>příspěvcíc</w:t>
      </w:r>
      <w:r w:rsidR="004743E2">
        <w:rPr>
          <w:rFonts w:ascii="Arial" w:hAnsi="Arial" w:cs="Arial"/>
        </w:rPr>
        <w:t xml:space="preserve">h. Stanovení důchodového věku a </w:t>
      </w:r>
      <w:r w:rsidR="004743E2" w:rsidRPr="004743E2">
        <w:rPr>
          <w:rFonts w:ascii="Arial" w:hAnsi="Arial" w:cs="Arial"/>
        </w:rPr>
        <w:t>zpracován</w:t>
      </w:r>
      <w:r w:rsidR="004743E2">
        <w:rPr>
          <w:rFonts w:ascii="Arial" w:hAnsi="Arial" w:cs="Arial"/>
        </w:rPr>
        <w:t xml:space="preserve">í osobních informativních listů důchodového pojištění. </w:t>
      </w:r>
      <w:r w:rsidR="004743E2" w:rsidRPr="004743E2">
        <w:rPr>
          <w:rFonts w:ascii="Arial" w:hAnsi="Arial" w:cs="Arial"/>
        </w:rPr>
        <w:t xml:space="preserve">Součinnost s orgány </w:t>
      </w:r>
      <w:r w:rsidR="004743E2">
        <w:rPr>
          <w:rFonts w:ascii="Arial" w:hAnsi="Arial" w:cs="Arial"/>
        </w:rPr>
        <w:t xml:space="preserve">sociálního zabezpečení. Odborná </w:t>
      </w:r>
      <w:r w:rsidR="004743E2" w:rsidRPr="004743E2">
        <w:rPr>
          <w:rFonts w:ascii="Arial" w:hAnsi="Arial" w:cs="Arial"/>
        </w:rPr>
        <w:t>konzultační a poradenská činnost.</w:t>
      </w:r>
      <w:r w:rsidR="004743E2">
        <w:rPr>
          <w:rFonts w:ascii="Arial" w:hAnsi="Arial" w:cs="Arial"/>
        </w:rPr>
        <w:t xml:space="preserve"> Pokročilá</w:t>
      </w:r>
      <w:r w:rsidR="00672E90" w:rsidRPr="001B086F">
        <w:rPr>
          <w:rFonts w:ascii="Arial" w:hAnsi="Arial" w:cs="Arial"/>
        </w:rPr>
        <w:t xml:space="preserve"> z</w:t>
      </w:r>
      <w:r w:rsidR="00AD72A1" w:rsidRPr="001B086F">
        <w:rPr>
          <w:rFonts w:ascii="Arial" w:hAnsi="Arial" w:cs="Arial"/>
        </w:rPr>
        <w:t>nalost MS Office</w:t>
      </w:r>
      <w:r w:rsidR="00FE03A5" w:rsidRPr="001B086F">
        <w:rPr>
          <w:rFonts w:ascii="Arial" w:hAnsi="Arial" w:cs="Arial"/>
        </w:rPr>
        <w:t xml:space="preserve"> </w:t>
      </w:r>
      <w:r w:rsidR="00672E90" w:rsidRPr="001B086F">
        <w:rPr>
          <w:rFonts w:ascii="Arial" w:hAnsi="Arial" w:cs="Arial"/>
        </w:rPr>
        <w:t>je</w:t>
      </w:r>
      <w:r w:rsidR="00AD72A1" w:rsidRPr="001B086F">
        <w:rPr>
          <w:rFonts w:ascii="Arial" w:hAnsi="Arial" w:cs="Arial"/>
        </w:rPr>
        <w:t xml:space="preserve"> výhodou</w:t>
      </w:r>
      <w:r w:rsidR="00B95073" w:rsidRPr="001B086F">
        <w:rPr>
          <w:rFonts w:ascii="Arial" w:hAnsi="Arial" w:cs="Arial"/>
        </w:rPr>
        <w:t>.</w:t>
      </w:r>
      <w:r w:rsidR="0070558A" w:rsidRPr="00635249">
        <w:rPr>
          <w:rFonts w:ascii="Arial" w:hAnsi="Arial" w:cs="Arial"/>
        </w:rPr>
        <w:t xml:space="preserve">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5D4083">
        <w:rPr>
          <w:rFonts w:ascii="Arial" w:hAnsi="Arial" w:cs="Arial"/>
          <w:b/>
        </w:rPr>
        <w:t>5. března</w:t>
      </w:r>
      <w:r w:rsidR="00C84305">
        <w:rPr>
          <w:rFonts w:ascii="Arial" w:hAnsi="Arial" w:cs="Arial"/>
          <w:b/>
        </w:rPr>
        <w:t xml:space="preserve"> 2020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</w:t>
      </w:r>
      <w:r w:rsidR="00FE03A5">
        <w:rPr>
          <w:rFonts w:ascii="Arial" w:hAnsi="Arial" w:cs="Arial"/>
        </w:rPr>
        <w:br/>
      </w:r>
      <w:r w:rsidR="00312A72" w:rsidRPr="00635249">
        <w:rPr>
          <w:rFonts w:ascii="Arial" w:hAnsi="Arial" w:cs="Arial"/>
        </w:rPr>
        <w:t xml:space="preserve">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276ED4" w:rsidRPr="00E84A37" w:rsidRDefault="00276ED4" w:rsidP="00F84D02">
      <w:pPr>
        <w:spacing w:after="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</w:t>
      </w:r>
      <w:r w:rsidRPr="00E84A37">
        <w:rPr>
          <w:rFonts w:ascii="Arial" w:hAnsi="Arial" w:cs="Arial"/>
        </w:rPr>
        <w:t xml:space="preserve">: </w:t>
      </w:r>
      <w:r w:rsidRPr="00E84A37">
        <w:rPr>
          <w:rFonts w:ascii="Arial" w:hAnsi="Arial" w:cs="Arial"/>
          <w:b/>
        </w:rPr>
        <w:t>„Neot</w:t>
      </w:r>
      <w:r w:rsidR="00CB1067" w:rsidRPr="00E84A37">
        <w:rPr>
          <w:rFonts w:ascii="Arial" w:hAnsi="Arial" w:cs="Arial"/>
          <w:b/>
        </w:rPr>
        <w:t>e</w:t>
      </w:r>
      <w:r w:rsidRPr="00E84A37">
        <w:rPr>
          <w:rFonts w:ascii="Arial" w:hAnsi="Arial" w:cs="Arial"/>
          <w:b/>
        </w:rPr>
        <w:t xml:space="preserve">vírat“ a slovy „Výběrové řízení na služební místo </w:t>
      </w:r>
      <w:r w:rsidR="00C84305">
        <w:rPr>
          <w:rFonts w:ascii="Arial" w:hAnsi="Arial" w:cs="Arial"/>
          <w:b/>
        </w:rPr>
        <w:t>vrchního referenta/</w:t>
      </w:r>
      <w:r w:rsidR="0086348F">
        <w:rPr>
          <w:rFonts w:ascii="Arial" w:hAnsi="Arial" w:cs="Arial"/>
          <w:b/>
        </w:rPr>
        <w:t>rady</w:t>
      </w:r>
      <w:r w:rsidR="00B95073" w:rsidRPr="00E84A37">
        <w:rPr>
          <w:rFonts w:ascii="Arial" w:hAnsi="Arial" w:cs="Arial"/>
          <w:b/>
        </w:rPr>
        <w:t xml:space="preserve"> v oddělení </w:t>
      </w:r>
      <w:r w:rsidR="004743E2">
        <w:rPr>
          <w:rFonts w:ascii="Arial" w:hAnsi="Arial" w:cs="Arial"/>
          <w:b/>
        </w:rPr>
        <w:t>dávkového</w:t>
      </w:r>
      <w:r w:rsidR="0086348F">
        <w:rPr>
          <w:rFonts w:ascii="Arial" w:hAnsi="Arial" w:cs="Arial"/>
          <w:b/>
        </w:rPr>
        <w:t>,</w:t>
      </w:r>
      <w:r w:rsidR="00B95073" w:rsidRPr="00E84A37">
        <w:rPr>
          <w:rFonts w:ascii="Arial" w:hAnsi="Arial" w:cs="Arial"/>
          <w:b/>
        </w:rPr>
        <w:t xml:space="preserve"> v odboru </w:t>
      </w:r>
      <w:r w:rsidR="004743E2">
        <w:rPr>
          <w:rFonts w:ascii="Arial" w:hAnsi="Arial" w:cs="Arial"/>
          <w:b/>
        </w:rPr>
        <w:t>sociálního zabezpečení</w:t>
      </w:r>
      <w:r w:rsidR="00312A72" w:rsidRPr="00E84A37">
        <w:rPr>
          <w:rFonts w:ascii="Arial" w:hAnsi="Arial" w:cs="Arial"/>
          <w:b/>
        </w:rPr>
        <w:t>,</w:t>
      </w:r>
      <w:r w:rsidR="007B2360" w:rsidRPr="00E84A37">
        <w:rPr>
          <w:rFonts w:ascii="Arial" w:hAnsi="Arial" w:cs="Arial"/>
          <w:b/>
        </w:rPr>
        <w:t xml:space="preserve"> </w:t>
      </w:r>
      <w:r w:rsidR="00E84A37">
        <w:rPr>
          <w:rFonts w:ascii="Arial" w:hAnsi="Arial" w:cs="Arial"/>
          <w:b/>
        </w:rPr>
        <w:br/>
      </w:r>
      <w:r w:rsidR="00312A72" w:rsidRPr="00E84A37">
        <w:rPr>
          <w:rFonts w:ascii="Arial" w:hAnsi="Arial" w:cs="Arial"/>
          <w:b/>
        </w:rPr>
        <w:t xml:space="preserve">ID </w:t>
      </w:r>
      <w:r w:rsidR="004743E2">
        <w:rPr>
          <w:rFonts w:ascii="Arial" w:hAnsi="Arial" w:cs="Arial"/>
          <w:b/>
        </w:rPr>
        <w:t>17004846</w:t>
      </w:r>
      <w:r w:rsidR="0042482E" w:rsidRPr="00E84A37">
        <w:rPr>
          <w:rFonts w:ascii="Arial" w:hAnsi="Arial" w:cs="Arial"/>
          <w:b/>
        </w:rPr>
        <w:t>,</w:t>
      </w:r>
      <w:r w:rsidR="005221E0" w:rsidRPr="00E84A37">
        <w:rPr>
          <w:rFonts w:ascii="Arial" w:hAnsi="Arial" w:cs="Arial"/>
          <w:b/>
        </w:rPr>
        <w:t xml:space="preserve"> </w:t>
      </w:r>
      <w:proofErr w:type="gramStart"/>
      <w:r w:rsidR="00312A72" w:rsidRPr="00E84A37">
        <w:rPr>
          <w:rFonts w:ascii="Arial" w:hAnsi="Arial" w:cs="Arial"/>
          <w:b/>
        </w:rPr>
        <w:t>č.j.</w:t>
      </w:r>
      <w:proofErr w:type="gramEnd"/>
      <w:r w:rsidR="00312A72" w:rsidRPr="00E84A37">
        <w:rPr>
          <w:rFonts w:ascii="Arial" w:hAnsi="Arial" w:cs="Arial"/>
          <w:b/>
        </w:rPr>
        <w:t xml:space="preserve">: </w:t>
      </w:r>
      <w:r w:rsidR="00AA3623" w:rsidRPr="00AA3623">
        <w:rPr>
          <w:rFonts w:ascii="Arial" w:hAnsi="Arial" w:cs="Arial"/>
          <w:b/>
        </w:rPr>
        <w:t>MV-30030-3/SP-2020</w:t>
      </w:r>
      <w:bookmarkStart w:id="2" w:name="_GoBack"/>
      <w:bookmarkEnd w:id="2"/>
      <w:r w:rsidRPr="001B086F">
        <w:rPr>
          <w:rFonts w:ascii="Arial" w:hAnsi="Arial" w:cs="Arial"/>
          <w:b/>
        </w:rPr>
        <w:t>“.</w:t>
      </w:r>
    </w:p>
    <w:p w:rsidR="00F84D02" w:rsidRPr="00B95073" w:rsidRDefault="00F84D02" w:rsidP="00F84D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Pr="00C84305" w:rsidRDefault="00276ED4" w:rsidP="00C84305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84305">
        <w:rPr>
          <w:rFonts w:ascii="Arial" w:hAnsi="Arial" w:cs="Arial"/>
        </w:rPr>
        <w:t>splňuje základní předpoklady stanovené zákonem, tj.:</w:t>
      </w:r>
    </w:p>
    <w:p w:rsidR="00D91198" w:rsidRPr="00033C70" w:rsidRDefault="00D91198" w:rsidP="00D91198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033C70">
        <w:rPr>
          <w:rFonts w:ascii="Arial" w:hAnsi="Arial" w:cs="Arial"/>
          <w:color w:val="000000" w:themeColor="text1"/>
        </w:rPr>
        <w:t xml:space="preserve"> České republiky, občanem</w:t>
      </w:r>
      <w:r>
        <w:rPr>
          <w:rFonts w:ascii="Arial" w:hAnsi="Arial" w:cs="Arial"/>
          <w:color w:val="000000" w:themeColor="text1"/>
        </w:rPr>
        <w:t>/občankou</w:t>
      </w:r>
      <w:r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>
        <w:rPr>
          <w:rFonts w:ascii="Arial" w:hAnsi="Arial" w:cs="Arial"/>
          <w:color w:val="000000" w:themeColor="text1"/>
        </w:rPr>
        <w:t>/občankou</w:t>
      </w:r>
      <w:r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 [§ 25 odst. 1 písm. a) zákona];</w:t>
      </w:r>
    </w:p>
    <w:p w:rsidR="00D91198" w:rsidRDefault="00D91198" w:rsidP="00D91198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 státním občanství. </w:t>
      </w:r>
      <w:r w:rsidRPr="00033C70">
        <w:rPr>
          <w:rFonts w:ascii="Arial" w:hAnsi="Arial" w:cs="Arial"/>
          <w:color w:val="000000" w:themeColor="text1"/>
        </w:rPr>
        <w:br/>
        <w:t>Při podání žádosti lze podle § 26 odst. 2 zákona doložit pouze písemné čestné prohlášení o státním občanství</w:t>
      </w:r>
      <w:r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Pr="00033C70">
        <w:rPr>
          <w:rFonts w:ascii="Arial" w:hAnsi="Arial" w:cs="Arial"/>
          <w:color w:val="000000" w:themeColor="text1"/>
        </w:rPr>
        <w:t xml:space="preserve"> popř. prostou kopii průkazu totožnosti; uvedenou listinu je 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033C70">
        <w:rPr>
          <w:rFonts w:ascii="Arial" w:hAnsi="Arial" w:cs="Arial"/>
          <w:color w:val="000000" w:themeColor="text1"/>
        </w:rPr>
        <w:t xml:space="preserve"> v takovém případě povinen doložit následně, nejpozději před konáním pohovoru;</w:t>
      </w:r>
    </w:p>
    <w:p w:rsidR="00336923" w:rsidRPr="00980A06" w:rsidRDefault="00D91198" w:rsidP="00D91198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lastRenderedPageBreak/>
        <w:t>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</w:t>
      </w:r>
      <w:r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se dokládá příslušnou listinou.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86348F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C84305" w:rsidRPr="00C84305">
        <w:rPr>
          <w:rFonts w:ascii="Arial" w:hAnsi="Arial" w:cs="Arial"/>
          <w:color w:val="000000" w:themeColor="text1"/>
        </w:rPr>
        <w:t>vyšší odborné vzdělání nebo bakalářský studijní program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5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C84305" w:rsidRPr="00BC18F3" w:rsidRDefault="008278D5" w:rsidP="004743E2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6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4743E2">
        <w:rPr>
          <w:rFonts w:ascii="Arial" w:hAnsi="Arial" w:cs="Arial"/>
        </w:rPr>
        <w:t>.</w:t>
      </w:r>
    </w:p>
    <w:p w:rsidR="00C84305" w:rsidRPr="00FE03A5" w:rsidRDefault="00C84305" w:rsidP="00295EDA">
      <w:pPr>
        <w:spacing w:after="240" w:line="360" w:lineRule="auto"/>
        <w:ind w:left="567"/>
        <w:jc w:val="both"/>
        <w:rPr>
          <w:rFonts w:ascii="Arial" w:hAnsi="Arial" w:cs="Arial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4D665F" w:rsidRPr="0070558A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FE03A5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7"/>
      </w:r>
      <w:r w:rsidRPr="00033C70">
        <w:rPr>
          <w:rFonts w:ascii="Arial" w:hAnsi="Arial" w:cs="Arial"/>
          <w:color w:val="000000" w:themeColor="text1"/>
        </w:rPr>
        <w:t>.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A3319D" w:rsidRPr="00A3319D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Odbor </w:t>
      </w:r>
      <w:r w:rsidR="004743E2">
        <w:rPr>
          <w:rFonts w:ascii="Arial" w:hAnsi="Arial" w:cs="Arial"/>
          <w:color w:val="000000" w:themeColor="text1"/>
        </w:rPr>
        <w:t>sociálního zabezpečení</w:t>
      </w:r>
    </w:p>
    <w:p w:rsidR="00A3319D" w:rsidRPr="001B086F" w:rsidRDefault="004743E2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Mgr. Eva </w:t>
      </w:r>
      <w:proofErr w:type="spellStart"/>
      <w:r>
        <w:rPr>
          <w:rFonts w:ascii="Arial" w:hAnsi="Arial" w:cs="Arial"/>
          <w:color w:val="000000" w:themeColor="text1"/>
        </w:rPr>
        <w:t>Radačovská</w:t>
      </w:r>
      <w:proofErr w:type="spellEnd"/>
    </w:p>
    <w:p w:rsidR="007708C6" w:rsidRPr="001B086F" w:rsidRDefault="007708C6" w:rsidP="007708C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B086F">
        <w:rPr>
          <w:rFonts w:ascii="Arial" w:hAnsi="Arial" w:cs="Arial"/>
          <w:color w:val="000000" w:themeColor="text1"/>
        </w:rPr>
        <w:t>tel. +420 974</w:t>
      </w:r>
      <w:r w:rsidR="004743E2">
        <w:rPr>
          <w:rFonts w:ascii="Arial" w:hAnsi="Arial" w:cs="Arial"/>
          <w:color w:val="000000" w:themeColor="text1"/>
        </w:rPr>
        <w:t> 816 363</w:t>
      </w: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B086F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AA3623" w:rsidRPr="00D71EE2">
          <w:rPr>
            <w:rStyle w:val="Hypertextovodkaz"/>
            <w:rFonts w:ascii="Arial" w:hAnsi="Arial" w:cs="Arial"/>
          </w:rPr>
          <w:t>eva.radacovska@mvcr.cz</w:t>
        </w:r>
      </w:hyperlink>
      <w:r w:rsidR="007708C6">
        <w:rPr>
          <w:rFonts w:ascii="Arial" w:hAnsi="Arial" w:cs="Arial"/>
          <w:color w:val="000000" w:themeColor="text1"/>
        </w:rPr>
        <w:t xml:space="preserve"> 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295EDA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Marcela Kasperová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86348F">
        <w:rPr>
          <w:rFonts w:ascii="Arial" w:hAnsi="Arial" w:cs="Arial"/>
          <w:color w:val="000000" w:themeColor="text1"/>
        </w:rPr>
        <w:t xml:space="preserve"> 832 </w:t>
      </w:r>
      <w:r w:rsidR="00295EDA">
        <w:rPr>
          <w:rFonts w:ascii="Arial" w:hAnsi="Arial" w:cs="Arial"/>
          <w:color w:val="000000" w:themeColor="text1"/>
        </w:rPr>
        <w:t>344</w:t>
      </w:r>
      <w:r w:rsidRPr="00205BF7">
        <w:rPr>
          <w:rFonts w:ascii="Arial" w:hAnsi="Arial" w:cs="Arial"/>
          <w:color w:val="000000" w:themeColor="text1"/>
        </w:rPr>
        <w:t xml:space="preserve">  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774471" w:rsidRPr="00165EDC">
          <w:rPr>
            <w:rStyle w:val="Hypertextovodkaz"/>
            <w:rFonts w:ascii="Arial" w:hAnsi="Arial" w:cs="Arial"/>
          </w:rPr>
          <w:t>marcela.kasperova@mvcr.cz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</w:t>
      </w:r>
      <w:r w:rsidR="005D4083">
        <w:rPr>
          <w:rFonts w:ascii="Arial" w:hAnsi="Arial" w:cs="Arial"/>
        </w:rPr>
        <w:t>,</w:t>
      </w:r>
      <w:r w:rsidRPr="00B3674E">
        <w:rPr>
          <w:rFonts w:ascii="Arial" w:hAnsi="Arial" w:cs="Arial"/>
        </w:rPr>
        <w:t xml:space="preserve">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F84D02" w:rsidRPr="00635249" w:rsidRDefault="00F84D02" w:rsidP="00635249">
      <w:pPr>
        <w:rPr>
          <w:rFonts w:ascii="Arial" w:hAnsi="Arial" w:cs="Arial"/>
        </w:rPr>
      </w:pPr>
    </w:p>
    <w:p w:rsidR="00EB5034" w:rsidRPr="00033C70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Default="00EB5034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2F" w:rsidRDefault="00B8002F" w:rsidP="00276ED4">
      <w:pPr>
        <w:spacing w:after="0" w:line="240" w:lineRule="auto"/>
      </w:pPr>
      <w:r>
        <w:separator/>
      </w:r>
    </w:p>
  </w:endnote>
  <w:endnote w:type="continuationSeparator" w:id="0">
    <w:p w:rsidR="00B8002F" w:rsidRDefault="00B8002F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825EEB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2F" w:rsidRDefault="00B8002F" w:rsidP="00276ED4">
      <w:pPr>
        <w:spacing w:after="0" w:line="240" w:lineRule="auto"/>
      </w:pPr>
      <w:r>
        <w:separator/>
      </w:r>
    </w:p>
  </w:footnote>
  <w:footnote w:type="continuationSeparator" w:id="0">
    <w:p w:rsidR="00B8002F" w:rsidRDefault="00B8002F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D91198" w:rsidRPr="00EE40B4" w:rsidRDefault="00D91198" w:rsidP="00D91198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6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7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C3A"/>
    <w:multiLevelType w:val="hybridMultilevel"/>
    <w:tmpl w:val="A814B082"/>
    <w:lvl w:ilvl="0" w:tplc="0F70C0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A60CC4"/>
    <w:multiLevelType w:val="hybridMultilevel"/>
    <w:tmpl w:val="8BD049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9392F"/>
    <w:multiLevelType w:val="hybridMultilevel"/>
    <w:tmpl w:val="D07CB2FC"/>
    <w:lvl w:ilvl="0" w:tplc="EBE0B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54AE8"/>
    <w:multiLevelType w:val="hybridMultilevel"/>
    <w:tmpl w:val="0E4032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92B0F"/>
    <w:rsid w:val="00097818"/>
    <w:rsid w:val="000A227C"/>
    <w:rsid w:val="000C26B0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5341B"/>
    <w:rsid w:val="00153A84"/>
    <w:rsid w:val="001560CB"/>
    <w:rsid w:val="00174DF6"/>
    <w:rsid w:val="00183CAD"/>
    <w:rsid w:val="0019253D"/>
    <w:rsid w:val="001A353E"/>
    <w:rsid w:val="001A376B"/>
    <w:rsid w:val="001B086F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7FDB"/>
    <w:rsid w:val="00240188"/>
    <w:rsid w:val="00242E6B"/>
    <w:rsid w:val="00243471"/>
    <w:rsid w:val="00272336"/>
    <w:rsid w:val="0027343F"/>
    <w:rsid w:val="00276ED4"/>
    <w:rsid w:val="00282115"/>
    <w:rsid w:val="002931A1"/>
    <w:rsid w:val="00295EDA"/>
    <w:rsid w:val="002B1EA2"/>
    <w:rsid w:val="002B410A"/>
    <w:rsid w:val="002C401B"/>
    <w:rsid w:val="002E2A92"/>
    <w:rsid w:val="002F75D4"/>
    <w:rsid w:val="003059FD"/>
    <w:rsid w:val="00312A72"/>
    <w:rsid w:val="00333471"/>
    <w:rsid w:val="00336923"/>
    <w:rsid w:val="00361737"/>
    <w:rsid w:val="00363007"/>
    <w:rsid w:val="00363AEF"/>
    <w:rsid w:val="003A29AF"/>
    <w:rsid w:val="003B1ECF"/>
    <w:rsid w:val="003B692B"/>
    <w:rsid w:val="003D0150"/>
    <w:rsid w:val="003D29E5"/>
    <w:rsid w:val="003D57A9"/>
    <w:rsid w:val="003D62B0"/>
    <w:rsid w:val="003E630C"/>
    <w:rsid w:val="00400EC8"/>
    <w:rsid w:val="00403F70"/>
    <w:rsid w:val="004101C0"/>
    <w:rsid w:val="00417DD3"/>
    <w:rsid w:val="0042482E"/>
    <w:rsid w:val="00430A87"/>
    <w:rsid w:val="00435E82"/>
    <w:rsid w:val="0043623A"/>
    <w:rsid w:val="0044040E"/>
    <w:rsid w:val="004719BA"/>
    <w:rsid w:val="004730BC"/>
    <w:rsid w:val="004743E2"/>
    <w:rsid w:val="00476D9C"/>
    <w:rsid w:val="00484DB5"/>
    <w:rsid w:val="004B2025"/>
    <w:rsid w:val="004C03D9"/>
    <w:rsid w:val="004C07B4"/>
    <w:rsid w:val="004C5FB5"/>
    <w:rsid w:val="004D665F"/>
    <w:rsid w:val="004E0A29"/>
    <w:rsid w:val="0051703A"/>
    <w:rsid w:val="00517F77"/>
    <w:rsid w:val="005221E0"/>
    <w:rsid w:val="00527A3A"/>
    <w:rsid w:val="00527B21"/>
    <w:rsid w:val="0054430A"/>
    <w:rsid w:val="00545139"/>
    <w:rsid w:val="005504EA"/>
    <w:rsid w:val="00550EF3"/>
    <w:rsid w:val="005544FC"/>
    <w:rsid w:val="00574B8D"/>
    <w:rsid w:val="0057691E"/>
    <w:rsid w:val="00576C11"/>
    <w:rsid w:val="00594895"/>
    <w:rsid w:val="005A2AFB"/>
    <w:rsid w:val="005A3457"/>
    <w:rsid w:val="005B2707"/>
    <w:rsid w:val="005C1BF5"/>
    <w:rsid w:val="005C23D9"/>
    <w:rsid w:val="005C4DC4"/>
    <w:rsid w:val="005C671B"/>
    <w:rsid w:val="005D033D"/>
    <w:rsid w:val="005D4083"/>
    <w:rsid w:val="005E4B5E"/>
    <w:rsid w:val="005E7FC2"/>
    <w:rsid w:val="005F77C6"/>
    <w:rsid w:val="005F7812"/>
    <w:rsid w:val="006030B1"/>
    <w:rsid w:val="006060F0"/>
    <w:rsid w:val="006107C1"/>
    <w:rsid w:val="006132AC"/>
    <w:rsid w:val="00615762"/>
    <w:rsid w:val="0061716D"/>
    <w:rsid w:val="00633A77"/>
    <w:rsid w:val="00635249"/>
    <w:rsid w:val="00635CA7"/>
    <w:rsid w:val="0064419A"/>
    <w:rsid w:val="00672E90"/>
    <w:rsid w:val="006B1532"/>
    <w:rsid w:val="006C0897"/>
    <w:rsid w:val="006C097B"/>
    <w:rsid w:val="006C7AEF"/>
    <w:rsid w:val="006D0359"/>
    <w:rsid w:val="006F282E"/>
    <w:rsid w:val="007038E7"/>
    <w:rsid w:val="00704EFE"/>
    <w:rsid w:val="007052AF"/>
    <w:rsid w:val="0070558A"/>
    <w:rsid w:val="0070778B"/>
    <w:rsid w:val="0071306A"/>
    <w:rsid w:val="00726ACB"/>
    <w:rsid w:val="0073632F"/>
    <w:rsid w:val="00741C82"/>
    <w:rsid w:val="007525D0"/>
    <w:rsid w:val="00755FD6"/>
    <w:rsid w:val="00755FF6"/>
    <w:rsid w:val="00767644"/>
    <w:rsid w:val="00767D32"/>
    <w:rsid w:val="007708C6"/>
    <w:rsid w:val="00774471"/>
    <w:rsid w:val="00776851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0595F"/>
    <w:rsid w:val="00825EEB"/>
    <w:rsid w:val="008278D5"/>
    <w:rsid w:val="0084214F"/>
    <w:rsid w:val="00853241"/>
    <w:rsid w:val="0085428E"/>
    <w:rsid w:val="00860641"/>
    <w:rsid w:val="0086348F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6206"/>
    <w:rsid w:val="008E6A0B"/>
    <w:rsid w:val="009043EE"/>
    <w:rsid w:val="009062CC"/>
    <w:rsid w:val="0092136A"/>
    <w:rsid w:val="00923103"/>
    <w:rsid w:val="00943D24"/>
    <w:rsid w:val="00955869"/>
    <w:rsid w:val="00971583"/>
    <w:rsid w:val="00972AB1"/>
    <w:rsid w:val="00975BED"/>
    <w:rsid w:val="00980A06"/>
    <w:rsid w:val="00981EF3"/>
    <w:rsid w:val="00982E4E"/>
    <w:rsid w:val="009A446B"/>
    <w:rsid w:val="009A732F"/>
    <w:rsid w:val="009D16A9"/>
    <w:rsid w:val="009D448E"/>
    <w:rsid w:val="009D4C86"/>
    <w:rsid w:val="009D7016"/>
    <w:rsid w:val="009E4EC8"/>
    <w:rsid w:val="009F50CD"/>
    <w:rsid w:val="00A0294A"/>
    <w:rsid w:val="00A10E8C"/>
    <w:rsid w:val="00A14758"/>
    <w:rsid w:val="00A1501D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A3623"/>
    <w:rsid w:val="00AB7FFE"/>
    <w:rsid w:val="00AC085E"/>
    <w:rsid w:val="00AC1D26"/>
    <w:rsid w:val="00AC276D"/>
    <w:rsid w:val="00AC2FB9"/>
    <w:rsid w:val="00AD4A01"/>
    <w:rsid w:val="00AD72A1"/>
    <w:rsid w:val="00AE71FE"/>
    <w:rsid w:val="00B00198"/>
    <w:rsid w:val="00B02CD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8002F"/>
    <w:rsid w:val="00B95073"/>
    <w:rsid w:val="00B95806"/>
    <w:rsid w:val="00BE0997"/>
    <w:rsid w:val="00BE477C"/>
    <w:rsid w:val="00BE5520"/>
    <w:rsid w:val="00BE5C44"/>
    <w:rsid w:val="00BE5EBB"/>
    <w:rsid w:val="00C0487A"/>
    <w:rsid w:val="00C11E99"/>
    <w:rsid w:val="00C2028E"/>
    <w:rsid w:val="00C2798A"/>
    <w:rsid w:val="00C31A8E"/>
    <w:rsid w:val="00C4772F"/>
    <w:rsid w:val="00C57A25"/>
    <w:rsid w:val="00C63E1F"/>
    <w:rsid w:val="00C64EFF"/>
    <w:rsid w:val="00C75DF2"/>
    <w:rsid w:val="00C8078F"/>
    <w:rsid w:val="00C84305"/>
    <w:rsid w:val="00C91D1D"/>
    <w:rsid w:val="00C95778"/>
    <w:rsid w:val="00CA3E14"/>
    <w:rsid w:val="00CB1067"/>
    <w:rsid w:val="00CB330B"/>
    <w:rsid w:val="00CB4D15"/>
    <w:rsid w:val="00CB6F58"/>
    <w:rsid w:val="00CC35D5"/>
    <w:rsid w:val="00CC584E"/>
    <w:rsid w:val="00CE079D"/>
    <w:rsid w:val="00CE652B"/>
    <w:rsid w:val="00D34DC1"/>
    <w:rsid w:val="00D43324"/>
    <w:rsid w:val="00D4346B"/>
    <w:rsid w:val="00D44A1A"/>
    <w:rsid w:val="00D44EC6"/>
    <w:rsid w:val="00D773F0"/>
    <w:rsid w:val="00D85BE6"/>
    <w:rsid w:val="00D90B62"/>
    <w:rsid w:val="00D91198"/>
    <w:rsid w:val="00D915AC"/>
    <w:rsid w:val="00D92211"/>
    <w:rsid w:val="00DA2459"/>
    <w:rsid w:val="00DB5FC2"/>
    <w:rsid w:val="00DC47FE"/>
    <w:rsid w:val="00DD494D"/>
    <w:rsid w:val="00DD6777"/>
    <w:rsid w:val="00DE0518"/>
    <w:rsid w:val="00DE317A"/>
    <w:rsid w:val="00DF3DB3"/>
    <w:rsid w:val="00E10765"/>
    <w:rsid w:val="00E124F2"/>
    <w:rsid w:val="00E127A8"/>
    <w:rsid w:val="00E35A68"/>
    <w:rsid w:val="00E71FA8"/>
    <w:rsid w:val="00E84A37"/>
    <w:rsid w:val="00EB07CA"/>
    <w:rsid w:val="00EB3537"/>
    <w:rsid w:val="00EB5034"/>
    <w:rsid w:val="00EE1577"/>
    <w:rsid w:val="00EE3ECF"/>
    <w:rsid w:val="00EE40B4"/>
    <w:rsid w:val="00F010AC"/>
    <w:rsid w:val="00F040F0"/>
    <w:rsid w:val="00F26BFB"/>
    <w:rsid w:val="00F26DDA"/>
    <w:rsid w:val="00F33781"/>
    <w:rsid w:val="00F43722"/>
    <w:rsid w:val="00F50535"/>
    <w:rsid w:val="00F515FA"/>
    <w:rsid w:val="00F626C9"/>
    <w:rsid w:val="00F65829"/>
    <w:rsid w:val="00F84D02"/>
    <w:rsid w:val="00F94686"/>
    <w:rsid w:val="00F94ECD"/>
    <w:rsid w:val="00F96F61"/>
    <w:rsid w:val="00FA1431"/>
    <w:rsid w:val="00FB1375"/>
    <w:rsid w:val="00FB415C"/>
    <w:rsid w:val="00FC4AE2"/>
    <w:rsid w:val="00FC63F8"/>
    <w:rsid w:val="00FE03A5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4A60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cela.kasper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radac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BA06-44E9-4F7C-9A36-898BE94C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1058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Miloslava Baďurová</cp:lastModifiedBy>
  <cp:revision>11</cp:revision>
  <cp:lastPrinted>2018-07-31T04:43:00Z</cp:lastPrinted>
  <dcterms:created xsi:type="dcterms:W3CDTF">2019-10-05T19:13:00Z</dcterms:created>
  <dcterms:modified xsi:type="dcterms:W3CDTF">2020-02-12T16:04:00Z</dcterms:modified>
</cp:coreProperties>
</file>