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54C60">
        <w:rPr>
          <w:rFonts w:ascii="Arial" w:hAnsi="Arial" w:cs="Arial"/>
          <w:b/>
          <w:sz w:val="24"/>
          <w:szCs w:val="24"/>
        </w:rPr>
        <w:t xml:space="preserve">vrchního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E60C51">
        <w:rPr>
          <w:rFonts w:ascii="Arial" w:hAnsi="Arial" w:cs="Arial"/>
          <w:b/>
          <w:sz w:val="24"/>
          <w:szCs w:val="24"/>
        </w:rPr>
        <w:t>Centrum proti terorismu a hybridním hrozbám</w:t>
      </w:r>
      <w:r w:rsidR="00FC4AE2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FD525F">
        <w:rPr>
          <w:rFonts w:ascii="Arial" w:hAnsi="Arial" w:cs="Arial"/>
          <w:b/>
          <w:sz w:val="24"/>
          <w:szCs w:val="24"/>
        </w:rPr>
        <w:t>bezpečnostní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E60C51">
        <w:rPr>
          <w:rFonts w:ascii="Arial" w:hAnsi="Arial" w:cs="Arial"/>
        </w:rPr>
        <w:t xml:space="preserve">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740F70">
        <w:rPr>
          <w:rFonts w:ascii="Arial" w:hAnsi="Arial" w:cs="Arial"/>
        </w:rPr>
        <w:t>72611</w:t>
      </w:r>
      <w:r w:rsidR="00FD525F">
        <w:rPr>
          <w:rFonts w:ascii="Arial" w:hAnsi="Arial" w:cs="Arial"/>
        </w:rPr>
        <w:t>-</w:t>
      </w:r>
      <w:r w:rsidR="009B4F45">
        <w:rPr>
          <w:rFonts w:ascii="Arial" w:hAnsi="Arial" w:cs="Arial"/>
        </w:rPr>
        <w:t>3</w:t>
      </w:r>
      <w:r w:rsidR="00B02CD2">
        <w:rPr>
          <w:rFonts w:ascii="Arial" w:hAnsi="Arial" w:cs="Arial"/>
        </w:rPr>
        <w:t>/</w:t>
      </w:r>
      <w:r>
        <w:rPr>
          <w:rFonts w:ascii="Arial" w:hAnsi="Arial" w:cs="Arial"/>
        </w:rPr>
        <w:t>SP-201</w:t>
      </w:r>
      <w:r w:rsidR="00E60C51">
        <w:rPr>
          <w:rFonts w:ascii="Arial" w:hAnsi="Arial" w:cs="Arial"/>
        </w:rPr>
        <w:t>9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740F70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Praha </w:t>
      </w:r>
      <w:r w:rsidR="009B4F45">
        <w:rPr>
          <w:rFonts w:ascii="Arial" w:hAnsi="Arial" w:cs="Arial"/>
        </w:rPr>
        <w:t xml:space="preserve"> </w:t>
      </w:r>
      <w:r w:rsidR="00740F70">
        <w:rPr>
          <w:rFonts w:ascii="Arial" w:hAnsi="Arial" w:cs="Arial"/>
        </w:rPr>
        <w:t>27</w:t>
      </w:r>
      <w:proofErr w:type="gramEnd"/>
      <w:r w:rsidR="00740F70">
        <w:rPr>
          <w:rFonts w:ascii="Arial" w:hAnsi="Arial" w:cs="Arial"/>
        </w:rPr>
        <w:t xml:space="preserve">. </w:t>
      </w:r>
      <w:r w:rsidR="009B4F45">
        <w:rPr>
          <w:rFonts w:ascii="Arial" w:hAnsi="Arial" w:cs="Arial"/>
        </w:rPr>
        <w:t xml:space="preserve">května </w:t>
      </w:r>
      <w:r w:rsidR="00E60C51">
        <w:rPr>
          <w:rFonts w:ascii="Arial" w:hAnsi="Arial" w:cs="Arial"/>
        </w:rPr>
        <w:t>2019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C54C60">
        <w:rPr>
          <w:rFonts w:ascii="Arial" w:hAnsi="Arial" w:cs="Arial"/>
          <w:b/>
          <w:color w:val="000000" w:themeColor="text1"/>
        </w:rPr>
        <w:t>vrchního m</w:t>
      </w:r>
      <w:r w:rsidRPr="00980A06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E60C51" w:rsidRPr="00E60C51">
        <w:rPr>
          <w:rFonts w:ascii="Arial" w:hAnsi="Arial" w:cs="Arial"/>
          <w:b/>
          <w:color w:val="000000" w:themeColor="text1"/>
        </w:rPr>
        <w:t>Centrum proti terorismu a hybridním hrozbám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9B4F45">
        <w:rPr>
          <w:rFonts w:ascii="Arial" w:hAnsi="Arial" w:cs="Arial"/>
          <w:b/>
          <w:color w:val="000000" w:themeColor="text1"/>
        </w:rPr>
        <w:t>17019278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FD525F">
        <w:rPr>
          <w:rFonts w:ascii="Arial" w:hAnsi="Arial" w:cs="Arial"/>
          <w:color w:val="000000" w:themeColor="text1"/>
        </w:rPr>
        <w:t>ech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C54C60" w:rsidRDefault="00A11C79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31. Vnitřní pořádek a bezpečnost státu</w:t>
      </w:r>
    </w:p>
    <w:p w:rsidR="00FD525F" w:rsidRPr="00EB5034" w:rsidRDefault="00FD525F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32. Krizové řízení, ochrana obyvatelstva a integrovaný záchranný systém</w:t>
      </w:r>
    </w:p>
    <w:p w:rsidR="00C0487A" w:rsidRPr="00D065FE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D065FE" w:rsidRPr="00D065FE">
        <w:rPr>
          <w:rFonts w:ascii="Arial" w:hAnsi="Arial" w:cs="Arial"/>
          <w:b/>
          <w:color w:val="000000" w:themeColor="text1"/>
        </w:rPr>
        <w:t>Praha</w:t>
      </w:r>
      <w:r w:rsidR="0057691E" w:rsidRPr="00D065FE">
        <w:rPr>
          <w:rFonts w:ascii="Arial" w:hAnsi="Arial" w:cs="Arial"/>
          <w:b/>
          <w:color w:val="000000" w:themeColor="text1"/>
        </w:rPr>
        <w:t>.</w:t>
      </w:r>
      <w:bookmarkStart w:id="0" w:name="_GoBack"/>
      <w:bookmarkEnd w:id="0"/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AA43F7" w:rsidRDefault="001D537E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6C0E39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9B4F45">
        <w:rPr>
          <w:rFonts w:ascii="Arial" w:hAnsi="Arial" w:cs="Arial"/>
          <w:b/>
          <w:color w:val="000000" w:themeColor="text1"/>
        </w:rPr>
        <w:t>září</w:t>
      </w:r>
      <w:r w:rsidR="00FD525F">
        <w:rPr>
          <w:rFonts w:ascii="Arial" w:hAnsi="Arial" w:cs="Arial"/>
          <w:b/>
          <w:color w:val="000000" w:themeColor="text1"/>
        </w:rPr>
        <w:t xml:space="preserve"> </w:t>
      </w:r>
      <w:r w:rsidR="00C54C60">
        <w:rPr>
          <w:rFonts w:ascii="Arial" w:hAnsi="Arial" w:cs="Arial"/>
          <w:b/>
          <w:color w:val="000000" w:themeColor="text1"/>
        </w:rPr>
        <w:t>2019</w:t>
      </w:r>
      <w:r w:rsidRPr="00AA43F7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9B4F45">
        <w:rPr>
          <w:rFonts w:ascii="Arial" w:hAnsi="Arial" w:cs="Arial"/>
          <w:b/>
          <w:color w:val="000000" w:themeColor="text1"/>
        </w:rPr>
        <w:t>4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FD525F" w:rsidRDefault="004B2025" w:rsidP="009B4F45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AE569D">
        <w:t xml:space="preserve">: </w:t>
      </w:r>
      <w:r w:rsidR="009B4F45" w:rsidRPr="009B4F45">
        <w:rPr>
          <w:rFonts w:ascii="Arial" w:hAnsi="Arial" w:cs="Arial"/>
        </w:rPr>
        <w:t>příprava zásadních koncepčních a analytických</w:t>
      </w:r>
      <w:r w:rsidR="009B4F45">
        <w:rPr>
          <w:rFonts w:ascii="Arial" w:hAnsi="Arial" w:cs="Arial"/>
        </w:rPr>
        <w:t xml:space="preserve"> </w:t>
      </w:r>
      <w:r w:rsidR="009B4F45" w:rsidRPr="009B4F45">
        <w:rPr>
          <w:rFonts w:ascii="Arial" w:hAnsi="Arial" w:cs="Arial"/>
        </w:rPr>
        <w:t>resortních a meziresortních materiálů pro utváření</w:t>
      </w:r>
      <w:r w:rsidR="009B4F45">
        <w:rPr>
          <w:rFonts w:ascii="Arial" w:hAnsi="Arial" w:cs="Arial"/>
        </w:rPr>
        <w:t xml:space="preserve"> </w:t>
      </w:r>
      <w:r w:rsidR="009B4F45" w:rsidRPr="009B4F45">
        <w:rPr>
          <w:rFonts w:ascii="Arial" w:hAnsi="Arial" w:cs="Arial"/>
        </w:rPr>
        <w:t>politiky vnitřní bezpečnosti a veřejného pořádku</w:t>
      </w:r>
      <w:r w:rsidR="009B4F45">
        <w:rPr>
          <w:rFonts w:ascii="Arial" w:hAnsi="Arial" w:cs="Arial"/>
        </w:rPr>
        <w:t xml:space="preserve">; </w:t>
      </w:r>
      <w:r w:rsidR="009B4F45" w:rsidRPr="009B4F45">
        <w:rPr>
          <w:rFonts w:ascii="Arial" w:hAnsi="Arial" w:cs="Arial"/>
        </w:rPr>
        <w:t>systematická analýza informací z otevřených zdrojů</w:t>
      </w:r>
      <w:r w:rsidR="009B4F45">
        <w:rPr>
          <w:rFonts w:ascii="Arial" w:hAnsi="Arial" w:cs="Arial"/>
        </w:rPr>
        <w:t xml:space="preserve"> </w:t>
      </w:r>
      <w:r w:rsidR="009B4F45">
        <w:rPr>
          <w:rFonts w:ascii="Arial" w:hAnsi="Arial" w:cs="Arial"/>
        </w:rPr>
        <w:br/>
      </w:r>
      <w:r w:rsidR="009B4F45" w:rsidRPr="009B4F45">
        <w:rPr>
          <w:rFonts w:ascii="Arial" w:hAnsi="Arial" w:cs="Arial"/>
        </w:rPr>
        <w:t>z pohledu vnitřního pořádku a bezpečnosti</w:t>
      </w:r>
      <w:r w:rsidR="009B4F45">
        <w:rPr>
          <w:rFonts w:ascii="Arial" w:hAnsi="Arial" w:cs="Arial"/>
        </w:rPr>
        <w:t xml:space="preserve">; </w:t>
      </w:r>
      <w:r w:rsidR="009B4F45" w:rsidRPr="009B4F45">
        <w:rPr>
          <w:rFonts w:ascii="Arial" w:hAnsi="Arial" w:cs="Arial"/>
        </w:rPr>
        <w:t>organizační a administrativní činnosti související se</w:t>
      </w:r>
      <w:r w:rsidR="009B4F45">
        <w:rPr>
          <w:rFonts w:ascii="Arial" w:hAnsi="Arial" w:cs="Arial"/>
        </w:rPr>
        <w:t xml:space="preserve"> </w:t>
      </w:r>
      <w:r w:rsidR="009B4F45" w:rsidRPr="009B4F45">
        <w:rPr>
          <w:rFonts w:ascii="Arial" w:hAnsi="Arial" w:cs="Arial"/>
        </w:rPr>
        <w:t>svěřenou agendou</w:t>
      </w:r>
      <w:r w:rsidR="009B4F45">
        <w:rPr>
          <w:rFonts w:ascii="Arial" w:hAnsi="Arial" w:cs="Arial"/>
        </w:rPr>
        <w:t xml:space="preserve">. </w:t>
      </w:r>
      <w:r w:rsidR="00FD525F" w:rsidRPr="00FD525F">
        <w:rPr>
          <w:rFonts w:ascii="Arial" w:hAnsi="Arial" w:cs="Arial"/>
        </w:rPr>
        <w:t>Výkon služby je spojen</w:t>
      </w:r>
      <w:r w:rsidR="009B4F45">
        <w:rPr>
          <w:rFonts w:ascii="Arial" w:hAnsi="Arial" w:cs="Arial"/>
        </w:rPr>
        <w:t xml:space="preserve"> </w:t>
      </w:r>
      <w:r w:rsidR="00FD525F" w:rsidRPr="00FD525F">
        <w:rPr>
          <w:rFonts w:ascii="Arial" w:hAnsi="Arial" w:cs="Arial"/>
        </w:rPr>
        <w:t xml:space="preserve">se zvýšenou psychickou zátěží, proto bude součástí pohovoru písemná psychologická zkouška. </w:t>
      </w:r>
      <w:r w:rsidR="00E60C51">
        <w:rPr>
          <w:rFonts w:ascii="Arial" w:hAnsi="Arial" w:cs="Arial"/>
        </w:rPr>
        <w:t>Pokročilá z</w:t>
      </w:r>
      <w:r w:rsidR="008D09F0" w:rsidRPr="00FD525F">
        <w:rPr>
          <w:rFonts w:ascii="Arial" w:hAnsi="Arial" w:cs="Arial"/>
          <w:color w:val="000000" w:themeColor="text1"/>
        </w:rPr>
        <w:t xml:space="preserve">nalost </w:t>
      </w:r>
      <w:r w:rsidR="00D34DC1" w:rsidRPr="00FD525F">
        <w:rPr>
          <w:rFonts w:ascii="Arial" w:hAnsi="Arial" w:cs="Arial"/>
          <w:color w:val="000000" w:themeColor="text1"/>
        </w:rPr>
        <w:t>MS OFFICE</w:t>
      </w:r>
      <w:r w:rsidR="00FD525F" w:rsidRPr="00FD525F">
        <w:rPr>
          <w:rFonts w:ascii="Arial" w:hAnsi="Arial" w:cs="Arial"/>
          <w:color w:val="000000" w:themeColor="text1"/>
        </w:rPr>
        <w:t xml:space="preserve"> </w:t>
      </w:r>
      <w:r w:rsidR="009B4F45">
        <w:rPr>
          <w:rFonts w:ascii="Arial" w:hAnsi="Arial" w:cs="Arial"/>
          <w:color w:val="000000" w:themeColor="text1"/>
        </w:rPr>
        <w:br/>
      </w:r>
      <w:r w:rsidR="00FD525F" w:rsidRPr="00FD525F">
        <w:rPr>
          <w:rFonts w:ascii="Arial" w:hAnsi="Arial" w:cs="Arial"/>
          <w:color w:val="000000" w:themeColor="text1"/>
        </w:rPr>
        <w:t>je</w:t>
      </w:r>
      <w:r w:rsidR="00CE079D" w:rsidRPr="00FD525F">
        <w:rPr>
          <w:rFonts w:ascii="Arial" w:hAnsi="Arial" w:cs="Arial"/>
          <w:color w:val="000000" w:themeColor="text1"/>
        </w:rPr>
        <w:t xml:space="preserve"> </w:t>
      </w:r>
      <w:r w:rsidR="00D34DC1" w:rsidRPr="00FD525F">
        <w:rPr>
          <w:rFonts w:ascii="Arial" w:hAnsi="Arial" w:cs="Arial"/>
          <w:color w:val="000000" w:themeColor="text1"/>
        </w:rPr>
        <w:t xml:space="preserve">výhodou. </w:t>
      </w:r>
      <w:r w:rsidR="00294A1F" w:rsidRPr="005A2AFB">
        <w:rPr>
          <w:rFonts w:ascii="Arial" w:hAnsi="Arial" w:cs="Arial"/>
          <w:color w:val="000000" w:themeColor="text1"/>
        </w:rPr>
        <w:t xml:space="preserve">Na služebním místě je stanoven </w:t>
      </w:r>
      <w:r w:rsidR="00294A1F" w:rsidRPr="005A2AFB">
        <w:rPr>
          <w:rFonts w:ascii="Arial" w:hAnsi="Arial" w:cs="Arial"/>
          <w:b/>
          <w:color w:val="000000" w:themeColor="text1"/>
        </w:rPr>
        <w:t>zvláštní příplatek</w:t>
      </w:r>
      <w:r w:rsidR="00294A1F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294A1F">
        <w:rPr>
          <w:rFonts w:ascii="Arial" w:hAnsi="Arial" w:cs="Arial"/>
          <w:color w:val="000000" w:themeColor="text1"/>
        </w:rPr>
        <w:t xml:space="preserve"> </w:t>
      </w:r>
      <w:r w:rsidR="009B4F45">
        <w:rPr>
          <w:rFonts w:ascii="Arial" w:hAnsi="Arial" w:cs="Arial"/>
          <w:color w:val="000000" w:themeColor="text1"/>
        </w:rPr>
        <w:br/>
      </w:r>
      <w:r w:rsidR="00294A1F" w:rsidRPr="005A2AFB">
        <w:rPr>
          <w:rFonts w:ascii="Arial" w:hAnsi="Arial" w:cs="Arial"/>
          <w:color w:val="000000" w:themeColor="text1"/>
        </w:rPr>
        <w:t>č. 304/2014 Sb.,</w:t>
      </w:r>
      <w:r w:rsidR="00294A1F">
        <w:rPr>
          <w:rFonts w:ascii="Arial" w:hAnsi="Arial" w:cs="Arial"/>
          <w:color w:val="000000" w:themeColor="text1"/>
        </w:rPr>
        <w:t xml:space="preserve"> </w:t>
      </w:r>
      <w:r w:rsidR="00294A1F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EE7668" w:rsidRPr="00FD525F">
        <w:rPr>
          <w:rFonts w:ascii="Arial" w:hAnsi="Arial" w:cs="Arial"/>
          <w:color w:val="000000" w:themeColor="text1"/>
        </w:rPr>
        <w:t xml:space="preserve">Služební místo je vhodné </w:t>
      </w:r>
      <w:r w:rsidR="009B4F45">
        <w:rPr>
          <w:rFonts w:ascii="Arial" w:hAnsi="Arial" w:cs="Arial"/>
          <w:color w:val="000000" w:themeColor="text1"/>
        </w:rPr>
        <w:br/>
      </w:r>
      <w:r w:rsidR="00EE7668" w:rsidRPr="00FD525F">
        <w:rPr>
          <w:rFonts w:ascii="Arial" w:hAnsi="Arial" w:cs="Arial"/>
          <w:color w:val="000000" w:themeColor="text1"/>
        </w:rPr>
        <w:t>i pro OZZ/OZP.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lastRenderedPageBreak/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740F70">
        <w:rPr>
          <w:rFonts w:ascii="Arial" w:hAnsi="Arial" w:cs="Arial"/>
          <w:b/>
        </w:rPr>
        <w:t xml:space="preserve">17. </w:t>
      </w:r>
      <w:r w:rsidR="009B4F45">
        <w:rPr>
          <w:rFonts w:ascii="Arial" w:hAnsi="Arial" w:cs="Arial"/>
          <w:b/>
        </w:rPr>
        <w:t>června</w:t>
      </w:r>
      <w:r w:rsidR="00E60C51">
        <w:rPr>
          <w:rFonts w:ascii="Arial" w:hAnsi="Arial" w:cs="Arial"/>
          <w:b/>
        </w:rPr>
        <w:t xml:space="preserve"> 2019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C54C60">
        <w:rPr>
          <w:rFonts w:ascii="Arial" w:hAnsi="Arial" w:cs="Arial"/>
          <w:b/>
          <w:color w:val="000000" w:themeColor="text1"/>
        </w:rPr>
        <w:t xml:space="preserve">vrchního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E60C51" w:rsidRPr="00E60C51">
        <w:rPr>
          <w:rFonts w:ascii="Arial" w:hAnsi="Arial" w:cs="Arial"/>
          <w:b/>
          <w:color w:val="000000" w:themeColor="text1"/>
        </w:rPr>
        <w:t>Centrum proti terorismu a hybridním hrozbám</w:t>
      </w:r>
      <w:r w:rsidR="00B53E4A">
        <w:rPr>
          <w:rFonts w:ascii="Arial" w:hAnsi="Arial" w:cs="Arial"/>
          <w:b/>
          <w:color w:val="000000" w:themeColor="text1"/>
        </w:rPr>
        <w:t xml:space="preserve">, </w:t>
      </w:r>
      <w:r w:rsidR="00B02CD2">
        <w:rPr>
          <w:rFonts w:ascii="Arial" w:hAnsi="Arial" w:cs="Arial"/>
          <w:b/>
          <w:color w:val="000000" w:themeColor="text1"/>
        </w:rPr>
        <w:t xml:space="preserve">odboru </w:t>
      </w:r>
      <w:r w:rsidR="00FD525F" w:rsidRPr="00FD525F">
        <w:rPr>
          <w:rFonts w:ascii="Arial" w:hAnsi="Arial" w:cs="Arial"/>
          <w:b/>
          <w:color w:val="000000" w:themeColor="text1"/>
        </w:rPr>
        <w:t>bezpečnostní politiky</w:t>
      </w:r>
      <w:r w:rsidR="00312A72" w:rsidRPr="00980A06">
        <w:rPr>
          <w:rFonts w:ascii="Arial" w:hAnsi="Arial" w:cs="Arial"/>
          <w:b/>
          <w:color w:val="000000" w:themeColor="text1"/>
        </w:rPr>
        <w:t>,</w:t>
      </w:r>
      <w:r w:rsidR="008F4F95">
        <w:rPr>
          <w:rFonts w:ascii="Arial" w:hAnsi="Arial" w:cs="Arial"/>
          <w:b/>
          <w:color w:val="000000" w:themeColor="text1"/>
        </w:rPr>
        <w:t xml:space="preserve">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E60C51">
        <w:rPr>
          <w:rFonts w:ascii="Arial" w:hAnsi="Arial" w:cs="Arial"/>
          <w:b/>
          <w:color w:val="000000" w:themeColor="text1"/>
        </w:rPr>
        <w:t>1701927</w:t>
      </w:r>
      <w:r w:rsidR="009B4F45">
        <w:rPr>
          <w:rFonts w:ascii="Arial" w:hAnsi="Arial" w:cs="Arial"/>
          <w:b/>
          <w:color w:val="000000" w:themeColor="text1"/>
        </w:rPr>
        <w:t>8</w:t>
      </w:r>
      <w:r w:rsidR="00635CA7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0544A2">
        <w:rPr>
          <w:rFonts w:ascii="Arial" w:hAnsi="Arial" w:cs="Arial"/>
          <w:b/>
          <w:color w:val="000000" w:themeColor="text1"/>
        </w:rPr>
        <w:t>72611</w:t>
      </w:r>
      <w:r w:rsidR="009B4F45">
        <w:rPr>
          <w:rFonts w:ascii="Arial" w:hAnsi="Arial" w:cs="Arial"/>
          <w:b/>
          <w:color w:val="000000" w:themeColor="text1"/>
        </w:rPr>
        <w:t>-3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E60C51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 xml:space="preserve">, není </w:t>
      </w:r>
      <w:r w:rsidR="00EE40B4" w:rsidRPr="00980A06">
        <w:rPr>
          <w:rFonts w:ascii="Arial" w:hAnsi="Arial" w:cs="Arial"/>
          <w:color w:val="000000" w:themeColor="text1"/>
        </w:rPr>
        <w:lastRenderedPageBreak/>
        <w:t>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v</w:t>
      </w:r>
      <w:r w:rsidR="00946F90">
        <w:rPr>
          <w:rFonts w:ascii="Arial" w:hAnsi="Arial" w:cs="Arial"/>
          <w:color w:val="000000" w:themeColor="text1"/>
        </w:rPr>
        <w:t xml:space="preserve">  </w:t>
      </w:r>
      <w:r w:rsidR="00755FF6" w:rsidRPr="00980A06">
        <w:rPr>
          <w:rFonts w:ascii="Arial" w:hAnsi="Arial" w:cs="Arial"/>
          <w:color w:val="000000" w:themeColor="text1"/>
        </w:rPr>
        <w:t>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63000">
        <w:rPr>
          <w:rFonts w:ascii="Arial" w:hAnsi="Arial" w:cs="Arial"/>
        </w:rPr>
        <w:t>.</w:t>
      </w:r>
    </w:p>
    <w:p w:rsidR="00263000" w:rsidRDefault="00F512DD" w:rsidP="00F512DD">
      <w:pPr>
        <w:pStyle w:val="Odstavecseseznamem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3266F">
        <w:rPr>
          <w:rFonts w:ascii="Arial" w:hAnsi="Arial" w:cs="Arial"/>
          <w:color w:val="000000" w:themeColor="text1"/>
        </w:rPr>
        <w:t xml:space="preserve">Splňuje </w:t>
      </w:r>
      <w:r w:rsidRPr="00B3266F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 w:rsidRPr="00B3266F">
        <w:rPr>
          <w:rFonts w:ascii="Arial" w:hAnsi="Arial" w:cs="Arial"/>
        </w:rPr>
        <w:br/>
        <w:t>pro státní službu a státního tajemníka v Ministerstvu vnitra č. 4</w:t>
      </w:r>
      <w:r>
        <w:rPr>
          <w:rFonts w:ascii="Arial" w:hAnsi="Arial" w:cs="Arial"/>
        </w:rPr>
        <w:t>0</w:t>
      </w:r>
      <w:r w:rsidRPr="00B3266F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B3266F">
        <w:rPr>
          <w:rFonts w:ascii="Arial" w:hAnsi="Arial" w:cs="Arial"/>
        </w:rPr>
        <w:t xml:space="preserve">, kterým </w:t>
      </w:r>
      <w:r w:rsidRPr="00B3266F">
        <w:rPr>
          <w:rFonts w:ascii="Arial" w:hAnsi="Arial" w:cs="Arial"/>
        </w:rPr>
        <w:br/>
        <w:t xml:space="preserve">se stanoví požadavky na služební a pracovní místa na Ministerstvu vnitra, ve znění pozdějších předpisů, </w:t>
      </w:r>
      <w:r w:rsidRPr="00B3266F">
        <w:rPr>
          <w:rFonts w:ascii="Arial" w:hAnsi="Arial" w:cs="Arial"/>
          <w:color w:val="000000" w:themeColor="text1"/>
        </w:rPr>
        <w:t>ve znění pozdějších předpisů, kterým je</w:t>
      </w:r>
      <w:r w:rsidR="00263000">
        <w:rPr>
          <w:rFonts w:ascii="Arial" w:hAnsi="Arial" w:cs="Arial"/>
          <w:color w:val="000000" w:themeColor="text1"/>
        </w:rPr>
        <w:t>:</w:t>
      </w:r>
      <w:r w:rsidRPr="00B3266F">
        <w:rPr>
          <w:rFonts w:ascii="Arial" w:hAnsi="Arial" w:cs="Arial"/>
          <w:color w:val="000000" w:themeColor="text1"/>
        </w:rPr>
        <w:t xml:space="preserve"> </w:t>
      </w:r>
    </w:p>
    <w:p w:rsidR="00F512DD" w:rsidRDefault="00F512DD" w:rsidP="00263000">
      <w:pPr>
        <w:pStyle w:val="Odstavecseseznamem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3266F">
        <w:rPr>
          <w:rFonts w:ascii="Arial" w:hAnsi="Arial" w:cs="Arial"/>
          <w:color w:val="000000" w:themeColor="text1"/>
        </w:rPr>
        <w:t xml:space="preserve">způsobilost seznamovat se s utajovanými informacemi stupně utajení </w:t>
      </w:r>
      <w:r w:rsidRPr="00B3266F">
        <w:rPr>
          <w:rFonts w:ascii="Arial" w:hAnsi="Arial" w:cs="Arial"/>
          <w:b/>
          <w:color w:val="000000" w:themeColor="text1"/>
        </w:rPr>
        <w:t>„</w:t>
      </w:r>
      <w:r>
        <w:rPr>
          <w:rFonts w:ascii="Arial" w:hAnsi="Arial" w:cs="Arial"/>
          <w:b/>
          <w:color w:val="000000" w:themeColor="text1"/>
        </w:rPr>
        <w:t>Tajné</w:t>
      </w:r>
      <w:r w:rsidRPr="00B3266F">
        <w:rPr>
          <w:rFonts w:ascii="Arial" w:hAnsi="Arial" w:cs="Arial"/>
          <w:b/>
          <w:color w:val="000000" w:themeColor="text1"/>
        </w:rPr>
        <w:t>“</w:t>
      </w:r>
      <w:r w:rsidRPr="00B3266F">
        <w:rPr>
          <w:rFonts w:ascii="Arial" w:hAnsi="Arial" w:cs="Arial"/>
          <w:color w:val="000000" w:themeColor="text1"/>
        </w:rPr>
        <w:t xml:space="preserve"> </w:t>
      </w:r>
      <w:r w:rsidR="00263000">
        <w:rPr>
          <w:rFonts w:ascii="Arial" w:hAnsi="Arial" w:cs="Arial"/>
          <w:color w:val="000000" w:themeColor="text1"/>
        </w:rPr>
        <w:br/>
      </w:r>
      <w:r w:rsidRPr="00B3266F">
        <w:rPr>
          <w:rFonts w:ascii="Arial" w:hAnsi="Arial" w:cs="Arial"/>
          <w:color w:val="000000" w:themeColor="text1"/>
        </w:rPr>
        <w:t>v souladu se zákonem</w:t>
      </w:r>
      <w:r w:rsidR="00263000">
        <w:rPr>
          <w:rFonts w:ascii="Arial" w:hAnsi="Arial" w:cs="Arial"/>
          <w:color w:val="000000" w:themeColor="text1"/>
        </w:rPr>
        <w:t xml:space="preserve"> </w:t>
      </w:r>
      <w:r w:rsidRPr="00B3266F">
        <w:rPr>
          <w:rFonts w:ascii="Arial" w:hAnsi="Arial" w:cs="Arial"/>
          <w:color w:val="000000" w:themeColor="text1"/>
        </w:rPr>
        <w:t xml:space="preserve">č. 412/2005 Sb., o ochraně utajovaných informací </w:t>
      </w:r>
      <w:r w:rsidR="00263000">
        <w:rPr>
          <w:rFonts w:ascii="Arial" w:hAnsi="Arial" w:cs="Arial"/>
          <w:color w:val="000000" w:themeColor="text1"/>
        </w:rPr>
        <w:br/>
      </w:r>
      <w:r w:rsidRPr="00B3266F">
        <w:rPr>
          <w:rFonts w:ascii="Arial" w:hAnsi="Arial" w:cs="Arial"/>
          <w:color w:val="000000" w:themeColor="text1"/>
        </w:rPr>
        <w:t>a o bezpečnostní způsobilosti,</w:t>
      </w:r>
      <w:r w:rsidR="00263000">
        <w:rPr>
          <w:rFonts w:ascii="Arial" w:hAnsi="Arial" w:cs="Arial"/>
          <w:color w:val="000000" w:themeColor="text1"/>
        </w:rPr>
        <w:t xml:space="preserve"> </w:t>
      </w:r>
      <w:r w:rsidRPr="00B3266F">
        <w:rPr>
          <w:rFonts w:ascii="Arial" w:hAnsi="Arial" w:cs="Arial"/>
          <w:color w:val="000000" w:themeColor="text1"/>
        </w:rPr>
        <w:t>ve znění pozdějších předpisů.</w:t>
      </w:r>
      <w:r>
        <w:rPr>
          <w:rFonts w:ascii="Arial" w:hAnsi="Arial" w:cs="Arial"/>
          <w:color w:val="000000" w:themeColor="text1"/>
        </w:rPr>
        <w:t xml:space="preserve"> </w:t>
      </w:r>
    </w:p>
    <w:p w:rsidR="00263000" w:rsidRDefault="00F512DD" w:rsidP="00263000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  <w:r w:rsidRPr="00B3266F">
        <w:rPr>
          <w:rFonts w:ascii="Arial" w:hAnsi="Arial" w:cs="Arial"/>
          <w:color w:val="000000" w:themeColor="text1"/>
        </w:rPr>
        <w:t>Splnění tohoto požadavku se dokládá originálem nebo úředně ověřenou kopií platného Osvědčení fyzické osoby na stupeň utajení „</w:t>
      </w:r>
      <w:r>
        <w:rPr>
          <w:rFonts w:ascii="Arial" w:hAnsi="Arial" w:cs="Arial"/>
          <w:color w:val="000000" w:themeColor="text1"/>
        </w:rPr>
        <w:t>Tajné</w:t>
      </w:r>
      <w:r w:rsidRPr="00B3266F">
        <w:rPr>
          <w:rFonts w:ascii="Arial" w:hAnsi="Arial" w:cs="Arial"/>
          <w:color w:val="000000" w:themeColor="text1"/>
        </w:rPr>
        <w:t>“. Nedoložení tohoto dokladu není důvodem pro vyřazení žádosti podle § 27 odst. 2 zákona. Pokud žadatel nedisponuje příslušným dokladem a zároveň jeho žádost nebude z jiných důvodů vyřazena postupem podle § 27 odst. 2 zákona, bude akceptováno, pokud žadatel doloží,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B3266F">
        <w:rPr>
          <w:rFonts w:ascii="Arial" w:hAnsi="Arial" w:cs="Arial"/>
          <w:color w:val="000000" w:themeColor="text1"/>
        </w:rPr>
        <w:t xml:space="preserve">že podal žádost o vydání osvědčení fyzické osoby příslušného stupně utajení </w:t>
      </w:r>
      <w:r w:rsidRPr="00F354D9">
        <w:rPr>
          <w:rFonts w:ascii="Arial" w:hAnsi="Arial" w:cs="Arial"/>
        </w:rPr>
        <w:t xml:space="preserve">nejpozději před vydáním Rozhodnutím o přijetí do služebního poměru a zařazení </w:t>
      </w:r>
      <w:r>
        <w:rPr>
          <w:rFonts w:ascii="Arial" w:hAnsi="Arial" w:cs="Arial"/>
        </w:rPr>
        <w:br/>
      </w:r>
      <w:r w:rsidRPr="00F354D9">
        <w:rPr>
          <w:rFonts w:ascii="Arial" w:hAnsi="Arial" w:cs="Arial"/>
        </w:rPr>
        <w:t>na služební místo</w:t>
      </w:r>
      <w:r>
        <w:rPr>
          <w:rFonts w:ascii="Arial" w:hAnsi="Arial" w:cs="Arial"/>
        </w:rPr>
        <w:t xml:space="preserve"> nebo před vydáním Rozhodnutím o </w:t>
      </w:r>
      <w:r w:rsidRPr="00F354D9">
        <w:rPr>
          <w:rFonts w:ascii="Arial" w:hAnsi="Arial" w:cs="Arial"/>
        </w:rPr>
        <w:t>zařazení na služební místo.</w:t>
      </w:r>
    </w:p>
    <w:p w:rsidR="00263000" w:rsidRDefault="00263000" w:rsidP="00263000">
      <w:pPr>
        <w:pStyle w:val="Odstavecseseznamem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3266F">
        <w:rPr>
          <w:rFonts w:ascii="Arial" w:hAnsi="Arial" w:cs="Arial"/>
        </w:rPr>
        <w:t xml:space="preserve">podle § 25 odst. 5 písm. a) zákona a výše uvedeného služebního předpisu </w:t>
      </w:r>
      <w:r w:rsidRPr="00B3266F">
        <w:rPr>
          <w:rFonts w:ascii="Arial" w:hAnsi="Arial" w:cs="Arial"/>
          <w:b/>
        </w:rPr>
        <w:t xml:space="preserve">znalost anglického jazyka odpovídající </w:t>
      </w:r>
      <w:r>
        <w:rPr>
          <w:rFonts w:ascii="Arial" w:hAnsi="Arial" w:cs="Arial"/>
          <w:b/>
        </w:rPr>
        <w:t>1</w:t>
      </w:r>
      <w:r w:rsidRPr="00B3266F">
        <w:rPr>
          <w:rFonts w:ascii="Arial" w:hAnsi="Arial" w:cs="Arial"/>
          <w:b/>
        </w:rPr>
        <w:t>. úrovni (stupni) znalosti cizího jazyka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B3266F">
        <w:rPr>
          <w:rFonts w:ascii="Arial" w:hAnsi="Arial" w:cs="Arial"/>
        </w:rPr>
        <w:lastRenderedPageBreak/>
        <w:t>pro standardizované jazykové zkoušky stanovené rozhodnutím Ministerstva š</w:t>
      </w:r>
      <w:r>
        <w:rPr>
          <w:rFonts w:ascii="Arial" w:hAnsi="Arial" w:cs="Arial"/>
        </w:rPr>
        <w:t>kolství, mládeže a tělovýchovy</w:t>
      </w:r>
      <w:r>
        <w:rPr>
          <w:rStyle w:val="Znakapoznpodarou"/>
          <w:rFonts w:ascii="Arial" w:hAnsi="Arial" w:cs="Arial"/>
        </w:rPr>
        <w:footnoteReference w:id="6"/>
      </w:r>
      <w:r>
        <w:rPr>
          <w:rFonts w:ascii="Arial" w:hAnsi="Arial" w:cs="Arial"/>
        </w:rPr>
        <w:t>;</w:t>
      </w:r>
    </w:p>
    <w:p w:rsidR="00263000" w:rsidRDefault="00263000" w:rsidP="00263000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  <w:r w:rsidRPr="00B3266F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prokazujícího úroveň </w:t>
      </w:r>
      <w:r>
        <w:rPr>
          <w:rFonts w:ascii="Arial" w:hAnsi="Arial" w:cs="Arial"/>
        </w:rPr>
        <w:t>znalosti cizího jazyka.</w:t>
      </w:r>
    </w:p>
    <w:p w:rsidR="00F512DD" w:rsidRDefault="00F512DD" w:rsidP="00F512DD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</w:p>
    <w:p w:rsidR="00F512DD" w:rsidRPr="00033C70" w:rsidRDefault="00F512DD" w:rsidP="00F512DD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F512DD" w:rsidRPr="00033C70" w:rsidRDefault="00F512DD" w:rsidP="00F512D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F512DD" w:rsidRPr="00033C70" w:rsidRDefault="00F512DD" w:rsidP="00F512D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>
        <w:rPr>
          <w:rFonts w:ascii="Arial" w:hAnsi="Arial" w:cs="Arial"/>
          <w:color w:val="000000" w:themeColor="text1"/>
        </w:rPr>
        <w:t>dvou</w:t>
      </w:r>
      <w:r w:rsidRPr="00033C70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7"/>
      </w:r>
      <w:r w:rsidRPr="00033C70">
        <w:rPr>
          <w:rFonts w:ascii="Arial" w:hAnsi="Arial" w:cs="Arial"/>
          <w:color w:val="000000" w:themeColor="text1"/>
        </w:rPr>
        <w:t>.</w:t>
      </w:r>
    </w:p>
    <w:p w:rsidR="00F512DD" w:rsidRDefault="00F512DD" w:rsidP="00F512D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512DD" w:rsidRPr="00E73473" w:rsidRDefault="00F512DD" w:rsidP="00F512D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E73473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F512DD" w:rsidRPr="00E73473" w:rsidRDefault="00F512DD" w:rsidP="00F512D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73473">
        <w:rPr>
          <w:rFonts w:ascii="Arial" w:hAnsi="Arial" w:cs="Arial"/>
          <w:color w:val="000000" w:themeColor="text1"/>
        </w:rPr>
        <w:t xml:space="preserve">Odbor </w:t>
      </w:r>
      <w:r w:rsidRPr="004106C5">
        <w:rPr>
          <w:rFonts w:ascii="Arial" w:hAnsi="Arial" w:cs="Arial"/>
          <w:color w:val="000000" w:themeColor="text1"/>
        </w:rPr>
        <w:t>bezpečnostní politiky</w:t>
      </w:r>
    </w:p>
    <w:p w:rsidR="00F512DD" w:rsidRPr="00E73473" w:rsidRDefault="00F512DD" w:rsidP="00F512D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Ing. Blanka Mezerová</w:t>
      </w:r>
    </w:p>
    <w:p w:rsidR="00F512DD" w:rsidRPr="00E73473" w:rsidRDefault="00F512DD" w:rsidP="00F512D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73473">
        <w:rPr>
          <w:rFonts w:ascii="Arial" w:hAnsi="Arial" w:cs="Arial"/>
          <w:color w:val="000000" w:themeColor="text1"/>
        </w:rPr>
        <w:t xml:space="preserve">tel.: +420 974 832 </w:t>
      </w:r>
      <w:r>
        <w:rPr>
          <w:rFonts w:ascii="Arial" w:hAnsi="Arial" w:cs="Arial"/>
          <w:color w:val="000000" w:themeColor="text1"/>
        </w:rPr>
        <w:t>754</w:t>
      </w:r>
    </w:p>
    <w:p w:rsidR="00F512DD" w:rsidRDefault="00F512DD" w:rsidP="00F512D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73473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F164F7">
          <w:rPr>
            <w:rStyle w:val="Hypertextovodkaz"/>
            <w:rFonts w:ascii="Arial" w:hAnsi="Arial" w:cs="Arial"/>
          </w:rPr>
          <w:t>blanka.mezerova@mvcr.cz</w:t>
        </w:r>
      </w:hyperlink>
    </w:p>
    <w:p w:rsidR="00F512DD" w:rsidRPr="00E73473" w:rsidRDefault="00F512DD" w:rsidP="00F512D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512DD" w:rsidRPr="00E73473" w:rsidRDefault="00F512DD" w:rsidP="00F512D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E73473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740F70" w:rsidRPr="00740F70" w:rsidRDefault="00740F70" w:rsidP="00740F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40F70">
        <w:rPr>
          <w:rFonts w:ascii="Arial" w:hAnsi="Arial" w:cs="Arial"/>
          <w:color w:val="000000" w:themeColor="text1"/>
        </w:rPr>
        <w:t>Odbor personální</w:t>
      </w:r>
    </w:p>
    <w:p w:rsidR="00740F70" w:rsidRPr="00740F70" w:rsidRDefault="00740F70" w:rsidP="00740F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40F70">
        <w:rPr>
          <w:rFonts w:ascii="Arial" w:hAnsi="Arial" w:cs="Arial"/>
          <w:color w:val="000000" w:themeColor="text1"/>
        </w:rPr>
        <w:t xml:space="preserve">Bc. Marcela Slaninová  </w:t>
      </w:r>
    </w:p>
    <w:p w:rsidR="00740F70" w:rsidRPr="00740F70" w:rsidRDefault="00740F70" w:rsidP="00740F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40F70">
        <w:rPr>
          <w:rFonts w:ascii="Arial" w:hAnsi="Arial" w:cs="Arial"/>
          <w:color w:val="000000" w:themeColor="text1"/>
        </w:rPr>
        <w:t>tel.: +420 974 833 292</w:t>
      </w:r>
    </w:p>
    <w:p w:rsidR="00C42BE5" w:rsidRDefault="00740F70" w:rsidP="00740F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40F70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D91726">
          <w:rPr>
            <w:rStyle w:val="Hypertextovodkaz"/>
            <w:rFonts w:ascii="Arial" w:hAnsi="Arial" w:cs="Arial"/>
          </w:rPr>
          <w:t>marcela.slaninova@mvcr.cz</w:t>
        </w:r>
      </w:hyperlink>
    </w:p>
    <w:p w:rsidR="00201A97" w:rsidRPr="00AA43F7" w:rsidRDefault="00201A97" w:rsidP="00EB5034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354D79" w:rsidRDefault="00354D79" w:rsidP="00354D7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54D79">
        <w:rPr>
          <w:rFonts w:ascii="Arial" w:hAnsi="Arial" w:cs="Arial"/>
          <w:color w:val="000000" w:themeColor="text1"/>
        </w:rPr>
        <w:t>Služební úřad Ministerstvo vnitra podporuje rovnost žen a mužů a proto vítá zájem žadatelek i žadatelů.</w:t>
      </w:r>
    </w:p>
    <w:p w:rsidR="00354D79" w:rsidRDefault="00354D79" w:rsidP="00354D79">
      <w:pPr>
        <w:spacing w:after="0" w:line="360" w:lineRule="auto"/>
        <w:contextualSpacing/>
        <w:jc w:val="both"/>
        <w:rPr>
          <w:color w:val="000000" w:themeColor="text1"/>
        </w:rPr>
      </w:pPr>
    </w:p>
    <w:p w:rsidR="00354D79" w:rsidRPr="00033C70" w:rsidRDefault="00354D79" w:rsidP="00354D79">
      <w:pPr>
        <w:spacing w:after="0" w:line="360" w:lineRule="auto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93" w:rsidRDefault="00380193" w:rsidP="00276ED4">
      <w:pPr>
        <w:spacing w:after="0" w:line="240" w:lineRule="auto"/>
      </w:pPr>
      <w:r>
        <w:separator/>
      </w:r>
    </w:p>
  </w:endnote>
  <w:endnote w:type="continuationSeparator" w:id="0">
    <w:p w:rsidR="00380193" w:rsidRDefault="0038019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0544A2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93" w:rsidRDefault="00380193" w:rsidP="00276ED4">
      <w:pPr>
        <w:spacing w:after="0" w:line="240" w:lineRule="auto"/>
      </w:pPr>
      <w:r>
        <w:separator/>
      </w:r>
    </w:p>
  </w:footnote>
  <w:footnote w:type="continuationSeparator" w:id="0">
    <w:p w:rsidR="00380193" w:rsidRDefault="00380193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263000" w:rsidRPr="00B3266F" w:rsidRDefault="00263000" w:rsidP="00263000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B3266F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 Rozhodnutí Ministerstva školství, mládeže a tělovýchovy č.j. MSMT-12823/2016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ze dne 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>8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>srpna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 201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>6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>, kterým se stanoví Seznam standardizovaných jazykových zkoušek pro účely systému jazykové kvalifikace zaměstnanců ve správních úřadech.</w:t>
      </w:r>
    </w:p>
  </w:footnote>
  <w:footnote w:id="7">
    <w:p w:rsidR="00F512DD" w:rsidRPr="00893C49" w:rsidRDefault="00F512DD" w:rsidP="00F512D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E45E6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13242"/>
    <w:multiLevelType w:val="hybridMultilevel"/>
    <w:tmpl w:val="76DC47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20A4B"/>
    <w:rsid w:val="00022684"/>
    <w:rsid w:val="00025B9F"/>
    <w:rsid w:val="00040479"/>
    <w:rsid w:val="000444CB"/>
    <w:rsid w:val="0004686D"/>
    <w:rsid w:val="000544A2"/>
    <w:rsid w:val="00073FE5"/>
    <w:rsid w:val="00084E8E"/>
    <w:rsid w:val="00084FFE"/>
    <w:rsid w:val="00085A0B"/>
    <w:rsid w:val="00097818"/>
    <w:rsid w:val="000A227C"/>
    <w:rsid w:val="000C26B0"/>
    <w:rsid w:val="000D30E6"/>
    <w:rsid w:val="000D6320"/>
    <w:rsid w:val="000E665F"/>
    <w:rsid w:val="000F17FA"/>
    <w:rsid w:val="000F2D84"/>
    <w:rsid w:val="00114B94"/>
    <w:rsid w:val="00114E61"/>
    <w:rsid w:val="001219CA"/>
    <w:rsid w:val="00136462"/>
    <w:rsid w:val="00144156"/>
    <w:rsid w:val="0015341B"/>
    <w:rsid w:val="00153A84"/>
    <w:rsid w:val="00154373"/>
    <w:rsid w:val="001560CB"/>
    <w:rsid w:val="00183CAD"/>
    <w:rsid w:val="0019253D"/>
    <w:rsid w:val="001A353E"/>
    <w:rsid w:val="001A376B"/>
    <w:rsid w:val="001C0842"/>
    <w:rsid w:val="001D537E"/>
    <w:rsid w:val="001E3496"/>
    <w:rsid w:val="001E49AA"/>
    <w:rsid w:val="001E5E7C"/>
    <w:rsid w:val="00201A97"/>
    <w:rsid w:val="00203F7F"/>
    <w:rsid w:val="00210F0F"/>
    <w:rsid w:val="00220078"/>
    <w:rsid w:val="0022346E"/>
    <w:rsid w:val="00240188"/>
    <w:rsid w:val="00242E6B"/>
    <w:rsid w:val="00243471"/>
    <w:rsid w:val="00263000"/>
    <w:rsid w:val="00272336"/>
    <w:rsid w:val="0027343F"/>
    <w:rsid w:val="00276ED4"/>
    <w:rsid w:val="00282115"/>
    <w:rsid w:val="002931A1"/>
    <w:rsid w:val="00294A1F"/>
    <w:rsid w:val="002B1EA2"/>
    <w:rsid w:val="002B410A"/>
    <w:rsid w:val="002E2A92"/>
    <w:rsid w:val="002F75D4"/>
    <w:rsid w:val="003059FD"/>
    <w:rsid w:val="00312A72"/>
    <w:rsid w:val="00336923"/>
    <w:rsid w:val="00354D79"/>
    <w:rsid w:val="00361737"/>
    <w:rsid w:val="00363007"/>
    <w:rsid w:val="00363AEF"/>
    <w:rsid w:val="00380193"/>
    <w:rsid w:val="003A29AF"/>
    <w:rsid w:val="003B1ECF"/>
    <w:rsid w:val="003B2AAE"/>
    <w:rsid w:val="003B692B"/>
    <w:rsid w:val="003C42A3"/>
    <w:rsid w:val="003D0150"/>
    <w:rsid w:val="003D29E5"/>
    <w:rsid w:val="003D57A9"/>
    <w:rsid w:val="003E4BEE"/>
    <w:rsid w:val="003E630C"/>
    <w:rsid w:val="00400D7C"/>
    <w:rsid w:val="004052EF"/>
    <w:rsid w:val="00417DD3"/>
    <w:rsid w:val="0043623A"/>
    <w:rsid w:val="0044040E"/>
    <w:rsid w:val="004719BA"/>
    <w:rsid w:val="004730BC"/>
    <w:rsid w:val="004B2025"/>
    <w:rsid w:val="004C03D9"/>
    <w:rsid w:val="004C0733"/>
    <w:rsid w:val="004C07B4"/>
    <w:rsid w:val="004C5FB5"/>
    <w:rsid w:val="00517F77"/>
    <w:rsid w:val="005221E0"/>
    <w:rsid w:val="00527A3A"/>
    <w:rsid w:val="00527B21"/>
    <w:rsid w:val="00543D40"/>
    <w:rsid w:val="00545139"/>
    <w:rsid w:val="005504EA"/>
    <w:rsid w:val="00550EF3"/>
    <w:rsid w:val="005544FC"/>
    <w:rsid w:val="00574B8D"/>
    <w:rsid w:val="0057691E"/>
    <w:rsid w:val="005A2AFB"/>
    <w:rsid w:val="005C23D9"/>
    <w:rsid w:val="005C304C"/>
    <w:rsid w:val="005C4DC4"/>
    <w:rsid w:val="005D033D"/>
    <w:rsid w:val="005E4B5E"/>
    <w:rsid w:val="005E7FC2"/>
    <w:rsid w:val="005F77C6"/>
    <w:rsid w:val="005F7812"/>
    <w:rsid w:val="006030B1"/>
    <w:rsid w:val="006060F0"/>
    <w:rsid w:val="0061716D"/>
    <w:rsid w:val="00635C0D"/>
    <w:rsid w:val="00635CA7"/>
    <w:rsid w:val="0064419A"/>
    <w:rsid w:val="006C0897"/>
    <w:rsid w:val="006C0E39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40F70"/>
    <w:rsid w:val="007525D0"/>
    <w:rsid w:val="00755FF6"/>
    <w:rsid w:val="00767D32"/>
    <w:rsid w:val="0078045D"/>
    <w:rsid w:val="0078625E"/>
    <w:rsid w:val="00787377"/>
    <w:rsid w:val="007900F2"/>
    <w:rsid w:val="00790ADF"/>
    <w:rsid w:val="007A1C61"/>
    <w:rsid w:val="007A294E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2525A"/>
    <w:rsid w:val="008278D5"/>
    <w:rsid w:val="00853241"/>
    <w:rsid w:val="0085428E"/>
    <w:rsid w:val="00860641"/>
    <w:rsid w:val="00874601"/>
    <w:rsid w:val="0087512E"/>
    <w:rsid w:val="008754CF"/>
    <w:rsid w:val="008757FA"/>
    <w:rsid w:val="00893C49"/>
    <w:rsid w:val="00895346"/>
    <w:rsid w:val="008B3AD8"/>
    <w:rsid w:val="008C3B5F"/>
    <w:rsid w:val="008D09F0"/>
    <w:rsid w:val="008E1C4D"/>
    <w:rsid w:val="008E6A0B"/>
    <w:rsid w:val="008F4F95"/>
    <w:rsid w:val="009043EE"/>
    <w:rsid w:val="009062CC"/>
    <w:rsid w:val="0092136A"/>
    <w:rsid w:val="00946F90"/>
    <w:rsid w:val="00955869"/>
    <w:rsid w:val="00972AB1"/>
    <w:rsid w:val="009804FB"/>
    <w:rsid w:val="00980A06"/>
    <w:rsid w:val="00982E4E"/>
    <w:rsid w:val="00984A35"/>
    <w:rsid w:val="009A446B"/>
    <w:rsid w:val="009A732F"/>
    <w:rsid w:val="009B4F45"/>
    <w:rsid w:val="009C37FA"/>
    <w:rsid w:val="009C6940"/>
    <w:rsid w:val="009D16A9"/>
    <w:rsid w:val="009D448E"/>
    <w:rsid w:val="009D4C86"/>
    <w:rsid w:val="009D7016"/>
    <w:rsid w:val="009E4EC8"/>
    <w:rsid w:val="00A0031E"/>
    <w:rsid w:val="00A0294A"/>
    <w:rsid w:val="00A10E8C"/>
    <w:rsid w:val="00A11C79"/>
    <w:rsid w:val="00A1501D"/>
    <w:rsid w:val="00A25BBD"/>
    <w:rsid w:val="00A34D3B"/>
    <w:rsid w:val="00A500FE"/>
    <w:rsid w:val="00A52AF1"/>
    <w:rsid w:val="00A63D07"/>
    <w:rsid w:val="00A813A7"/>
    <w:rsid w:val="00A81D00"/>
    <w:rsid w:val="00A8407C"/>
    <w:rsid w:val="00A859AD"/>
    <w:rsid w:val="00A8763A"/>
    <w:rsid w:val="00AA43F7"/>
    <w:rsid w:val="00AC085E"/>
    <w:rsid w:val="00AC1D26"/>
    <w:rsid w:val="00AC276D"/>
    <w:rsid w:val="00AC2FB9"/>
    <w:rsid w:val="00AD4A01"/>
    <w:rsid w:val="00AE569D"/>
    <w:rsid w:val="00B00198"/>
    <w:rsid w:val="00B02CD2"/>
    <w:rsid w:val="00B15912"/>
    <w:rsid w:val="00B16633"/>
    <w:rsid w:val="00B170B6"/>
    <w:rsid w:val="00B228A2"/>
    <w:rsid w:val="00B233FD"/>
    <w:rsid w:val="00B4150C"/>
    <w:rsid w:val="00B41DD1"/>
    <w:rsid w:val="00B53E4A"/>
    <w:rsid w:val="00B614B9"/>
    <w:rsid w:val="00B63A65"/>
    <w:rsid w:val="00B74273"/>
    <w:rsid w:val="00B95806"/>
    <w:rsid w:val="00BE0997"/>
    <w:rsid w:val="00BE477C"/>
    <w:rsid w:val="00BE5C44"/>
    <w:rsid w:val="00C0487A"/>
    <w:rsid w:val="00C11E99"/>
    <w:rsid w:val="00C2028E"/>
    <w:rsid w:val="00C31A8E"/>
    <w:rsid w:val="00C42BE5"/>
    <w:rsid w:val="00C4375B"/>
    <w:rsid w:val="00C54C60"/>
    <w:rsid w:val="00C57A25"/>
    <w:rsid w:val="00C63E1F"/>
    <w:rsid w:val="00C75DF2"/>
    <w:rsid w:val="00C8078F"/>
    <w:rsid w:val="00C91D1D"/>
    <w:rsid w:val="00C94239"/>
    <w:rsid w:val="00CA3E14"/>
    <w:rsid w:val="00CB1067"/>
    <w:rsid w:val="00CB4D15"/>
    <w:rsid w:val="00CB6F58"/>
    <w:rsid w:val="00CC35D5"/>
    <w:rsid w:val="00CC584E"/>
    <w:rsid w:val="00CE079D"/>
    <w:rsid w:val="00D065FE"/>
    <w:rsid w:val="00D14B29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127A8"/>
    <w:rsid w:val="00E35A68"/>
    <w:rsid w:val="00E60C51"/>
    <w:rsid w:val="00E71FA8"/>
    <w:rsid w:val="00EB07CA"/>
    <w:rsid w:val="00EB3537"/>
    <w:rsid w:val="00EB5034"/>
    <w:rsid w:val="00EE1577"/>
    <w:rsid w:val="00EE40B4"/>
    <w:rsid w:val="00EE7668"/>
    <w:rsid w:val="00F040F0"/>
    <w:rsid w:val="00F26BFB"/>
    <w:rsid w:val="00F30A65"/>
    <w:rsid w:val="00F33781"/>
    <w:rsid w:val="00F43722"/>
    <w:rsid w:val="00F512DD"/>
    <w:rsid w:val="00F515FA"/>
    <w:rsid w:val="00F65829"/>
    <w:rsid w:val="00F94686"/>
    <w:rsid w:val="00F94ECD"/>
    <w:rsid w:val="00FA1431"/>
    <w:rsid w:val="00FB1375"/>
    <w:rsid w:val="00FB415C"/>
    <w:rsid w:val="00FC4AE2"/>
    <w:rsid w:val="00FD525F"/>
    <w:rsid w:val="00FD762C"/>
    <w:rsid w:val="00FE1398"/>
    <w:rsid w:val="00FF0F04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a.slanin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lanka.mezer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C084-9D10-428E-AE90-A724C922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1107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87</cp:revision>
  <cp:lastPrinted>2019-05-23T06:23:00Z</cp:lastPrinted>
  <dcterms:created xsi:type="dcterms:W3CDTF">2017-07-10T12:08:00Z</dcterms:created>
  <dcterms:modified xsi:type="dcterms:W3CDTF">2019-05-23T06:23:00Z</dcterms:modified>
</cp:coreProperties>
</file>