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AD4AAD">
        <w:rPr>
          <w:rFonts w:ascii="Arial" w:hAnsi="Arial" w:cs="Arial"/>
          <w:b/>
          <w:color w:val="000000" w:themeColor="text1"/>
          <w:sz w:val="24"/>
          <w:szCs w:val="24"/>
        </w:rPr>
        <w:t>odborného referenta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F13815">
        <w:rPr>
          <w:rFonts w:ascii="Arial" w:hAnsi="Arial" w:cs="Arial"/>
          <w:b/>
          <w:color w:val="000000" w:themeColor="text1"/>
          <w:sz w:val="24"/>
          <w:szCs w:val="24"/>
        </w:rPr>
        <w:t>rodných čísel</w:t>
      </w:r>
      <w:r w:rsidR="00187036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187036" w:rsidRPr="00033C70" w:rsidRDefault="00187036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toto služební místo je zařazeno v odboru správních činností</w:t>
      </w:r>
    </w:p>
    <w:p w:rsidR="00A0294A" w:rsidRPr="00033C70" w:rsidRDefault="00A0294A" w:rsidP="00276E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187036">
        <w:rPr>
          <w:rFonts w:ascii="Arial" w:hAnsi="Arial" w:cs="Arial"/>
          <w:color w:val="000000" w:themeColor="text1"/>
        </w:rPr>
        <w:t>17154</w:t>
      </w:r>
      <w:r w:rsidR="00443A6B" w:rsidRPr="00033C70">
        <w:rPr>
          <w:rFonts w:ascii="Arial" w:hAnsi="Arial" w:cs="Arial"/>
          <w:color w:val="000000" w:themeColor="text1"/>
        </w:rPr>
        <w:t>-</w:t>
      </w:r>
      <w:r w:rsidR="00A47579">
        <w:rPr>
          <w:rFonts w:ascii="Arial" w:hAnsi="Arial" w:cs="Arial"/>
          <w:color w:val="000000" w:themeColor="text1"/>
        </w:rPr>
        <w:t>2</w:t>
      </w:r>
      <w:r w:rsidR="00443A6B" w:rsidRPr="00033C70">
        <w:rPr>
          <w:rFonts w:ascii="Arial" w:hAnsi="Arial" w:cs="Arial"/>
          <w:color w:val="000000" w:themeColor="text1"/>
        </w:rPr>
        <w:t>/SP-201</w:t>
      </w:r>
      <w:r w:rsidR="00187036">
        <w:rPr>
          <w:rFonts w:ascii="Arial" w:hAnsi="Arial" w:cs="Arial"/>
          <w:color w:val="000000" w:themeColor="text1"/>
        </w:rPr>
        <w:t>8</w:t>
      </w:r>
    </w:p>
    <w:p w:rsidR="00276ED4" w:rsidRPr="000A12AD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0A12AD">
        <w:rPr>
          <w:rFonts w:ascii="Arial" w:hAnsi="Arial" w:cs="Arial"/>
          <w:color w:val="000000" w:themeColor="text1"/>
        </w:rPr>
        <w:t xml:space="preserve">Praha </w:t>
      </w:r>
      <w:r w:rsidR="00187036">
        <w:rPr>
          <w:rFonts w:ascii="Arial" w:hAnsi="Arial" w:cs="Arial"/>
          <w:color w:val="000000" w:themeColor="text1"/>
        </w:rPr>
        <w:t>9. února</w:t>
      </w:r>
      <w:r w:rsidRPr="000A12AD">
        <w:rPr>
          <w:rFonts w:ascii="Arial" w:hAnsi="Arial" w:cs="Arial"/>
          <w:color w:val="000000" w:themeColor="text1"/>
        </w:rPr>
        <w:t xml:space="preserve"> 201</w:t>
      </w:r>
      <w:r w:rsidR="00187036">
        <w:rPr>
          <w:rFonts w:ascii="Arial" w:hAnsi="Arial" w:cs="Arial"/>
          <w:color w:val="000000" w:themeColor="text1"/>
        </w:rPr>
        <w:t>8</w:t>
      </w:r>
    </w:p>
    <w:p w:rsidR="00276ED4" w:rsidRPr="00033C70" w:rsidRDefault="00276ED4" w:rsidP="00276E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5295D" w:rsidRPr="00AD4AAD" w:rsidRDefault="00443A6B" w:rsidP="00A4757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A47579" w:rsidRPr="00A47579">
        <w:rPr>
          <w:rFonts w:ascii="Arial" w:hAnsi="Arial" w:cs="Arial"/>
          <w:b/>
          <w:color w:val="000000" w:themeColor="text1"/>
        </w:rPr>
        <w:t>odborného referenta</w:t>
      </w:r>
      <w:r w:rsidR="00F13815">
        <w:rPr>
          <w:rFonts w:ascii="Arial" w:hAnsi="Arial" w:cs="Arial"/>
          <w:b/>
          <w:color w:val="000000" w:themeColor="text1"/>
        </w:rPr>
        <w:t xml:space="preserve"> </w:t>
      </w:r>
      <w:r w:rsidR="00A47579" w:rsidRPr="00A47579">
        <w:rPr>
          <w:rFonts w:ascii="Arial" w:hAnsi="Arial" w:cs="Arial"/>
          <w:b/>
          <w:color w:val="000000" w:themeColor="text1"/>
        </w:rPr>
        <w:t xml:space="preserve">v oddělení </w:t>
      </w:r>
      <w:r w:rsidR="00F13815" w:rsidRPr="00F13815">
        <w:rPr>
          <w:rFonts w:ascii="Arial" w:hAnsi="Arial" w:cs="Arial"/>
          <w:b/>
          <w:color w:val="000000" w:themeColor="text1"/>
        </w:rPr>
        <w:t>rodných čísel</w:t>
      </w:r>
      <w:r w:rsidR="008500C3">
        <w:rPr>
          <w:rFonts w:ascii="Arial" w:hAnsi="Arial" w:cs="Arial"/>
          <w:b/>
          <w:color w:val="000000" w:themeColor="text1"/>
        </w:rPr>
        <w:t>, ID</w:t>
      </w:r>
      <w:r w:rsidR="00F13815">
        <w:rPr>
          <w:rFonts w:ascii="Arial" w:hAnsi="Arial" w:cs="Arial"/>
          <w:b/>
          <w:color w:val="000000" w:themeColor="text1"/>
        </w:rPr>
        <w:t xml:space="preserve"> 30000895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AD4AAD">
        <w:rPr>
          <w:rFonts w:ascii="Arial" w:hAnsi="Arial" w:cs="Arial"/>
          <w:color w:val="000000" w:themeColor="text1"/>
        </w:rPr>
        <w:t>u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386429" w:rsidRDefault="00F13815" w:rsidP="00386429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34. Všeobecná vnitřní správa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</w:p>
    <w:p w:rsidR="007F0CF3" w:rsidRPr="00033C70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033C70">
        <w:rPr>
          <w:rFonts w:ascii="Arial" w:hAnsi="Arial" w:cs="Arial"/>
          <w:b/>
          <w:color w:val="000000" w:themeColor="text1"/>
        </w:rPr>
        <w:t>neurčitou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dnem nástupu </w:t>
      </w:r>
      <w:r w:rsidR="008C3B5F" w:rsidRPr="00033C70">
        <w:rPr>
          <w:rFonts w:ascii="Arial" w:hAnsi="Arial" w:cs="Arial"/>
          <w:color w:val="000000" w:themeColor="text1"/>
        </w:rPr>
        <w:t>do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8C3B5F" w:rsidRPr="00033C70">
        <w:rPr>
          <w:rFonts w:ascii="Arial" w:hAnsi="Arial" w:cs="Arial"/>
          <w:color w:val="000000" w:themeColor="text1"/>
        </w:rPr>
        <w:t>služby na služebním místě</w:t>
      </w:r>
      <w:r w:rsidR="00A63D07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je </w:t>
      </w:r>
      <w:r w:rsidR="00187036">
        <w:rPr>
          <w:rFonts w:ascii="Arial" w:hAnsi="Arial" w:cs="Arial"/>
          <w:b/>
          <w:color w:val="000000" w:themeColor="text1"/>
        </w:rPr>
        <w:t>květen</w:t>
      </w:r>
      <w:r w:rsidR="00F13815">
        <w:rPr>
          <w:rFonts w:ascii="Arial" w:hAnsi="Arial" w:cs="Arial"/>
          <w:b/>
          <w:color w:val="000000" w:themeColor="text1"/>
        </w:rPr>
        <w:t xml:space="preserve"> 2018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DE0518" w:rsidRPr="00033C70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033C70">
        <w:rPr>
          <w:rFonts w:ascii="Arial" w:hAnsi="Arial" w:cs="Arial"/>
          <w:color w:val="000000" w:themeColor="text1"/>
        </w:rPr>
        <w:t xml:space="preserve">podle </w:t>
      </w:r>
      <w:r w:rsidR="004B2025" w:rsidRPr="00033C70">
        <w:rPr>
          <w:rFonts w:ascii="Arial" w:hAnsi="Arial" w:cs="Arial"/>
          <w:color w:val="000000" w:themeColor="text1"/>
        </w:rPr>
        <w:t>p</w:t>
      </w:r>
      <w:r w:rsidR="008E6A0B" w:rsidRPr="00033C70">
        <w:rPr>
          <w:rFonts w:ascii="Arial" w:hAnsi="Arial" w:cs="Arial"/>
          <w:color w:val="000000" w:themeColor="text1"/>
        </w:rPr>
        <w:t xml:space="preserve">řílohy č. 1 k zákonu </w:t>
      </w:r>
      <w:r w:rsidRPr="00033C70">
        <w:rPr>
          <w:rFonts w:ascii="Arial" w:hAnsi="Arial" w:cs="Arial"/>
          <w:color w:val="000000" w:themeColor="text1"/>
        </w:rPr>
        <w:t xml:space="preserve">do </w:t>
      </w:r>
      <w:r w:rsidR="00F13815" w:rsidRPr="00F13815">
        <w:rPr>
          <w:rFonts w:ascii="Arial" w:hAnsi="Arial" w:cs="Arial"/>
          <w:b/>
          <w:color w:val="000000" w:themeColor="text1"/>
        </w:rPr>
        <w:t>8</w:t>
      </w:r>
      <w:r w:rsidRPr="00F13815">
        <w:rPr>
          <w:rFonts w:ascii="Arial" w:hAnsi="Arial" w:cs="Arial"/>
          <w:b/>
          <w:color w:val="000000" w:themeColor="text1"/>
        </w:rPr>
        <w:t>.</w:t>
      </w:r>
      <w:r w:rsidRPr="00AD4AAD">
        <w:rPr>
          <w:rFonts w:ascii="Arial" w:hAnsi="Arial" w:cs="Arial"/>
          <w:b/>
          <w:color w:val="000000" w:themeColor="text1"/>
        </w:rPr>
        <w:t xml:space="preserve"> platové</w:t>
      </w:r>
      <w:r w:rsidRPr="00033C70">
        <w:rPr>
          <w:rFonts w:ascii="Arial" w:hAnsi="Arial" w:cs="Arial"/>
          <w:b/>
          <w:color w:val="000000" w:themeColor="text1"/>
        </w:rPr>
        <w:t xml:space="preserve"> třídy.</w:t>
      </w:r>
    </w:p>
    <w:p w:rsidR="00AD4AAD" w:rsidRDefault="004B2025" w:rsidP="00F13815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033C70">
        <w:rPr>
          <w:rFonts w:ascii="Arial" w:hAnsi="Arial" w:cs="Arial"/>
          <w:color w:val="000000" w:themeColor="text1"/>
        </w:rPr>
        <w:t xml:space="preserve">: </w:t>
      </w:r>
      <w:r w:rsidR="009203D2" w:rsidRPr="009203D2">
        <w:rPr>
          <w:rFonts w:ascii="Arial" w:hAnsi="Arial" w:cs="Arial"/>
          <w:color w:val="000000" w:themeColor="text1"/>
        </w:rPr>
        <w:t xml:space="preserve">zajišťování </w:t>
      </w:r>
      <w:r w:rsidR="00187036">
        <w:rPr>
          <w:rFonts w:ascii="Arial" w:hAnsi="Arial" w:cs="Arial"/>
          <w:color w:val="000000" w:themeColor="text1"/>
        </w:rPr>
        <w:t xml:space="preserve">ucelených odborných agend </w:t>
      </w:r>
      <w:r w:rsidR="009203D2" w:rsidRPr="009203D2">
        <w:rPr>
          <w:rFonts w:ascii="Arial" w:hAnsi="Arial" w:cs="Arial"/>
          <w:color w:val="000000" w:themeColor="text1"/>
        </w:rPr>
        <w:t xml:space="preserve">na úseku rodných čísel, </w:t>
      </w:r>
      <w:r w:rsidR="00187036">
        <w:rPr>
          <w:rFonts w:ascii="Arial" w:hAnsi="Arial" w:cs="Arial"/>
          <w:color w:val="000000" w:themeColor="text1"/>
        </w:rPr>
        <w:t xml:space="preserve">ověřování, osvědčování, přidělování, poskytování a potvrzování </w:t>
      </w:r>
      <w:r w:rsidR="009203D2" w:rsidRPr="009203D2">
        <w:rPr>
          <w:rFonts w:ascii="Arial" w:hAnsi="Arial" w:cs="Arial"/>
          <w:color w:val="000000" w:themeColor="text1"/>
        </w:rPr>
        <w:t>rodných čísel</w:t>
      </w:r>
      <w:r w:rsidR="00187036">
        <w:rPr>
          <w:rFonts w:ascii="Arial" w:hAnsi="Arial" w:cs="Arial"/>
          <w:color w:val="000000" w:themeColor="text1"/>
        </w:rPr>
        <w:t>;</w:t>
      </w:r>
      <w:r w:rsidR="009203D2" w:rsidRPr="009203D2">
        <w:rPr>
          <w:rFonts w:ascii="Arial" w:hAnsi="Arial" w:cs="Arial"/>
          <w:color w:val="000000" w:themeColor="text1"/>
        </w:rPr>
        <w:t xml:space="preserve"> odstraňování </w:t>
      </w:r>
      <w:r w:rsidR="00187036">
        <w:rPr>
          <w:rFonts w:ascii="Arial" w:hAnsi="Arial" w:cs="Arial"/>
          <w:color w:val="000000" w:themeColor="text1"/>
        </w:rPr>
        <w:t>duplicit rodných čísel v informačním systému.</w:t>
      </w:r>
      <w:r w:rsidR="00F13815" w:rsidRPr="00F13815">
        <w:rPr>
          <w:rFonts w:ascii="Arial" w:hAnsi="Arial" w:cs="Arial"/>
          <w:color w:val="000000" w:themeColor="text1"/>
        </w:rPr>
        <w:t xml:space="preserve"> </w:t>
      </w:r>
      <w:r w:rsidR="00F13815">
        <w:rPr>
          <w:rFonts w:ascii="Arial" w:hAnsi="Arial" w:cs="Arial"/>
          <w:color w:val="000000" w:themeColor="text1"/>
        </w:rPr>
        <w:t>Z</w:t>
      </w:r>
      <w:r w:rsidR="004358E2" w:rsidRPr="004358E2">
        <w:rPr>
          <w:rFonts w:ascii="Arial" w:hAnsi="Arial" w:cs="Arial"/>
          <w:color w:val="000000" w:themeColor="text1"/>
        </w:rPr>
        <w:t>nalost MS OFFICE</w:t>
      </w:r>
      <w:r w:rsidR="00F13815">
        <w:rPr>
          <w:rFonts w:ascii="Arial" w:hAnsi="Arial" w:cs="Arial"/>
          <w:color w:val="000000" w:themeColor="text1"/>
        </w:rPr>
        <w:t xml:space="preserve"> je </w:t>
      </w:r>
      <w:r w:rsidR="00AD4AAD">
        <w:rPr>
          <w:rFonts w:ascii="Arial" w:hAnsi="Arial" w:cs="Arial"/>
          <w:color w:val="000000" w:themeColor="text1"/>
        </w:rPr>
        <w:t xml:space="preserve">výhodou. </w:t>
      </w:r>
    </w:p>
    <w:p w:rsidR="00B228A2" w:rsidRPr="00033C70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F13815">
        <w:rPr>
          <w:rFonts w:ascii="Arial" w:hAnsi="Arial" w:cs="Arial"/>
          <w:b/>
          <w:color w:val="000000" w:themeColor="text1"/>
        </w:rPr>
        <w:t xml:space="preserve">1. </w:t>
      </w:r>
      <w:r w:rsidR="00187036">
        <w:rPr>
          <w:rFonts w:ascii="Arial" w:hAnsi="Arial" w:cs="Arial"/>
          <w:b/>
          <w:color w:val="000000" w:themeColor="text1"/>
        </w:rPr>
        <w:t>března</w:t>
      </w:r>
      <w:r w:rsidR="007F0CF3" w:rsidRPr="000A12AD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>201</w:t>
      </w:r>
      <w:r w:rsidR="00187036">
        <w:rPr>
          <w:rFonts w:ascii="Arial" w:hAnsi="Arial" w:cs="Arial"/>
          <w:b/>
          <w:color w:val="000000" w:themeColor="text1"/>
        </w:rPr>
        <w:t>8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A4757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A47579" w:rsidRPr="00A47579">
        <w:rPr>
          <w:rFonts w:ascii="Arial" w:hAnsi="Arial" w:cs="Arial"/>
          <w:b/>
          <w:color w:val="000000" w:themeColor="text1"/>
        </w:rPr>
        <w:t xml:space="preserve">odborného </w:t>
      </w:r>
      <w:r w:rsidR="00F13815">
        <w:rPr>
          <w:rFonts w:ascii="Arial" w:hAnsi="Arial" w:cs="Arial"/>
          <w:b/>
          <w:color w:val="000000" w:themeColor="text1"/>
        </w:rPr>
        <w:t xml:space="preserve">referenta </w:t>
      </w:r>
      <w:r w:rsidR="00A47579" w:rsidRPr="00A47579">
        <w:rPr>
          <w:rFonts w:ascii="Arial" w:hAnsi="Arial" w:cs="Arial"/>
          <w:b/>
          <w:color w:val="000000" w:themeColor="text1"/>
        </w:rPr>
        <w:t xml:space="preserve">v oddělení </w:t>
      </w:r>
      <w:r w:rsidR="00F13815" w:rsidRPr="00F13815">
        <w:rPr>
          <w:rFonts w:ascii="Arial" w:hAnsi="Arial" w:cs="Arial"/>
          <w:b/>
          <w:color w:val="000000" w:themeColor="text1"/>
        </w:rPr>
        <w:t>rodných čísel</w:t>
      </w:r>
      <w:r w:rsidR="008500C3">
        <w:rPr>
          <w:rFonts w:ascii="Arial" w:hAnsi="Arial" w:cs="Arial"/>
          <w:b/>
          <w:color w:val="000000" w:themeColor="text1"/>
        </w:rPr>
        <w:t>, odboru</w:t>
      </w:r>
      <w:r w:rsidR="00E51A93">
        <w:rPr>
          <w:rFonts w:ascii="Arial" w:hAnsi="Arial" w:cs="Arial"/>
          <w:b/>
          <w:color w:val="000000" w:themeColor="text1"/>
        </w:rPr>
        <w:t xml:space="preserve"> </w:t>
      </w:r>
      <w:r w:rsidR="00F13815">
        <w:rPr>
          <w:rFonts w:ascii="Arial" w:hAnsi="Arial" w:cs="Arial"/>
          <w:b/>
          <w:color w:val="000000" w:themeColor="text1"/>
        </w:rPr>
        <w:t>správních činností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E51A93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7B5948">
        <w:rPr>
          <w:rFonts w:ascii="Arial" w:hAnsi="Arial" w:cs="Arial"/>
          <w:b/>
          <w:color w:val="000000" w:themeColor="text1"/>
        </w:rPr>
        <w:t>3</w:t>
      </w:r>
      <w:r w:rsidR="00F13815">
        <w:rPr>
          <w:rFonts w:ascii="Arial" w:hAnsi="Arial" w:cs="Arial"/>
          <w:b/>
          <w:color w:val="000000" w:themeColor="text1"/>
        </w:rPr>
        <w:t>0000895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B55B26">
        <w:rPr>
          <w:rFonts w:ascii="Arial" w:hAnsi="Arial" w:cs="Arial"/>
          <w:b/>
          <w:color w:val="000000" w:themeColor="text1"/>
        </w:rPr>
        <w:t xml:space="preserve"> </w:t>
      </w:r>
      <w:r w:rsidR="00F13815">
        <w:rPr>
          <w:rFonts w:ascii="Arial" w:hAnsi="Arial" w:cs="Arial"/>
          <w:b/>
          <w:color w:val="000000" w:themeColor="text1"/>
        </w:rPr>
        <w:br/>
      </w:r>
      <w:proofErr w:type="gramStart"/>
      <w:r w:rsidR="007F0CF3" w:rsidRPr="00033C70">
        <w:rPr>
          <w:rFonts w:ascii="Arial" w:hAnsi="Arial" w:cs="Arial"/>
          <w:b/>
          <w:color w:val="000000" w:themeColor="text1"/>
        </w:rPr>
        <w:t>č.j.</w:t>
      </w:r>
      <w:proofErr w:type="gramEnd"/>
      <w:r w:rsidR="007F0CF3" w:rsidRPr="00033C70">
        <w:rPr>
          <w:rFonts w:ascii="Arial" w:hAnsi="Arial" w:cs="Arial"/>
          <w:b/>
          <w:color w:val="000000" w:themeColor="text1"/>
        </w:rPr>
        <w:t>: MV-</w:t>
      </w:r>
      <w:r w:rsidR="00187036">
        <w:rPr>
          <w:rFonts w:ascii="Arial" w:hAnsi="Arial" w:cs="Arial"/>
          <w:b/>
          <w:color w:val="000000" w:themeColor="text1"/>
        </w:rPr>
        <w:t>17154</w:t>
      </w:r>
      <w:r w:rsidR="0039625B">
        <w:rPr>
          <w:rFonts w:ascii="Arial" w:hAnsi="Arial" w:cs="Arial"/>
          <w:b/>
          <w:color w:val="000000" w:themeColor="text1"/>
        </w:rPr>
        <w:t>-</w:t>
      </w:r>
      <w:r w:rsidR="00A47579">
        <w:rPr>
          <w:rFonts w:ascii="Arial" w:hAnsi="Arial" w:cs="Arial"/>
          <w:b/>
          <w:color w:val="000000" w:themeColor="text1"/>
        </w:rPr>
        <w:t>2</w:t>
      </w:r>
      <w:r w:rsidR="007F0CF3" w:rsidRPr="00033C70">
        <w:rPr>
          <w:rFonts w:ascii="Arial" w:hAnsi="Arial" w:cs="Arial"/>
          <w:b/>
          <w:color w:val="000000" w:themeColor="text1"/>
        </w:rPr>
        <w:t>/SP-201</w:t>
      </w:r>
      <w:r w:rsidR="00187036">
        <w:rPr>
          <w:rFonts w:ascii="Arial" w:hAnsi="Arial" w:cs="Arial"/>
          <w:b/>
          <w:color w:val="000000" w:themeColor="text1"/>
        </w:rPr>
        <w:t>8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276ED4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423EA8">
        <w:rPr>
          <w:rFonts w:ascii="Arial" w:hAnsi="Arial" w:cs="Arial"/>
          <w:b/>
          <w:color w:val="000000" w:themeColor="text1"/>
        </w:rPr>
        <w:t>/</w:t>
      </w:r>
      <w:proofErr w:type="spellStart"/>
      <w:r w:rsidR="00423EA8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</w:t>
      </w:r>
      <w:r w:rsidR="00423EA8">
        <w:rPr>
          <w:rFonts w:ascii="Arial" w:hAnsi="Arial" w:cs="Arial"/>
          <w:b/>
          <w:color w:val="000000" w:themeColor="text1"/>
        </w:rPr>
        <w:t>/á</w:t>
      </w:r>
      <w:r w:rsidRPr="008500C3">
        <w:rPr>
          <w:rFonts w:ascii="Arial" w:hAnsi="Arial" w:cs="Arial"/>
          <w:b/>
          <w:color w:val="000000" w:themeColor="text1"/>
        </w:rPr>
        <w:t>:</w:t>
      </w:r>
    </w:p>
    <w:p w:rsidR="00AB685A" w:rsidRPr="00DE6E59" w:rsidRDefault="00AB685A" w:rsidP="00AB685A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DE6E59">
        <w:rPr>
          <w:rFonts w:ascii="Arial" w:hAnsi="Arial" w:cs="Arial"/>
          <w:color w:val="000000" w:themeColor="text1"/>
        </w:rPr>
        <w:t>Splňuje základní předpoklady stanovené zákonem, tj.: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423EA8">
        <w:rPr>
          <w:rFonts w:ascii="Arial" w:hAnsi="Arial" w:cs="Arial"/>
          <w:color w:val="000000" w:themeColor="text1"/>
        </w:rPr>
        <w:t>/státní 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423EA8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423EA8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423EA8">
        <w:rPr>
          <w:rFonts w:ascii="Arial" w:hAnsi="Arial" w:cs="Arial"/>
          <w:color w:val="000000" w:themeColor="text1"/>
        </w:rPr>
        <w:t>/</w:t>
      </w:r>
      <w:proofErr w:type="spellStart"/>
      <w:r w:rsidR="00423EA8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A47579">
        <w:rPr>
          <w:rFonts w:ascii="Arial" w:hAnsi="Arial" w:cs="Arial"/>
          <w:color w:val="000000" w:themeColor="text1"/>
        </w:rPr>
        <w:t>.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423EA8">
        <w:rPr>
          <w:rFonts w:ascii="Arial" w:hAnsi="Arial" w:cs="Arial"/>
          <w:color w:val="000000" w:themeColor="text1"/>
        </w:rPr>
        <w:t>/</w:t>
      </w:r>
      <w:proofErr w:type="spellStart"/>
      <w:r w:rsidR="00423EA8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423EA8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423EA8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423EA8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423EA8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se dokládá příslušnou listinou</w:t>
      </w:r>
      <w:r w:rsidR="00E51A93">
        <w:rPr>
          <w:rFonts w:ascii="Arial" w:hAnsi="Arial" w:cs="Arial"/>
          <w:color w:val="000000" w:themeColor="text1"/>
        </w:rPr>
        <w:t>.</w:t>
      </w:r>
    </w:p>
    <w:p w:rsidR="00276ED4" w:rsidRDefault="00233C02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033C70">
        <w:rPr>
          <w:rFonts w:ascii="Arial" w:hAnsi="Arial" w:cs="Arial"/>
          <w:color w:val="000000" w:themeColor="text1"/>
        </w:rPr>
        <w:t>osáhl</w:t>
      </w:r>
      <w:r w:rsidR="00423EA8">
        <w:rPr>
          <w:rFonts w:ascii="Arial" w:hAnsi="Arial" w:cs="Arial"/>
          <w:color w:val="000000" w:themeColor="text1"/>
        </w:rPr>
        <w:t>/a</w:t>
      </w:r>
      <w:r w:rsidR="00276ED4"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423EA8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423EA8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423EA8">
        <w:rPr>
          <w:rFonts w:ascii="Arial" w:hAnsi="Arial" w:cs="Arial"/>
          <w:color w:val="000000" w:themeColor="text1"/>
        </w:rPr>
        <w:t>/</w:t>
      </w:r>
      <w:proofErr w:type="spellStart"/>
      <w:r w:rsidR="00423EA8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lastRenderedPageBreak/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423EA8">
        <w:rPr>
          <w:rFonts w:ascii="Arial" w:hAnsi="Arial" w:cs="Arial"/>
          <w:bCs/>
        </w:rPr>
        <w:t>/</w:t>
      </w:r>
      <w:proofErr w:type="spellStart"/>
      <w:r w:rsidR="00423EA8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423EA8">
        <w:rPr>
          <w:rFonts w:ascii="Arial" w:hAnsi="Arial" w:cs="Arial"/>
          <w:bCs/>
        </w:rPr>
        <w:t>/státní občankou</w:t>
      </w:r>
      <w:r w:rsidRPr="0039625B">
        <w:rPr>
          <w:rFonts w:ascii="Arial" w:hAnsi="Arial" w:cs="Arial"/>
          <w:bCs/>
        </w:rPr>
        <w:t xml:space="preserve"> České republiky, je povinen</w:t>
      </w:r>
      <w:r w:rsidR="00423EA8">
        <w:rPr>
          <w:rFonts w:ascii="Arial" w:hAnsi="Arial" w:cs="Arial"/>
          <w:bCs/>
        </w:rPr>
        <w:t>/a</w:t>
      </w:r>
      <w:r w:rsidRPr="0039625B">
        <w:rPr>
          <w:rFonts w:ascii="Arial" w:hAnsi="Arial" w:cs="Arial"/>
          <w:bCs/>
        </w:rPr>
        <w:t xml:space="preserve">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423EA8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="00423EA8">
        <w:rPr>
          <w:rFonts w:ascii="Arial" w:hAnsi="Arial" w:cs="Arial"/>
          <w:color w:val="000000" w:themeColor="text1"/>
        </w:rPr>
        <w:t>střední vzdělání s maturitní zkouškou</w:t>
      </w:r>
      <w:r w:rsidR="00A47579">
        <w:rPr>
          <w:rFonts w:ascii="Arial" w:hAnsi="Arial" w:cs="Arial"/>
          <w:color w:val="000000" w:themeColor="text1"/>
        </w:rPr>
        <w:t xml:space="preserve"> nebo vyšší odborné vzdělání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423EA8">
        <w:rPr>
          <w:rFonts w:ascii="Arial" w:hAnsi="Arial" w:cs="Arial"/>
          <w:color w:val="000000" w:themeColor="text1"/>
        </w:rPr>
        <w:t>(maturitní vysvědčení)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276ED4" w:rsidRPr="00033C70" w:rsidRDefault="00D44EC6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 xml:space="preserve">K žádosti </w:t>
      </w:r>
      <w:r w:rsidR="00276ED4" w:rsidRPr="00033C70">
        <w:rPr>
          <w:rFonts w:ascii="Arial" w:hAnsi="Arial" w:cs="Arial"/>
          <w:b/>
          <w:color w:val="000000" w:themeColor="text1"/>
        </w:rPr>
        <w:t xml:space="preserve">dále </w:t>
      </w:r>
      <w:r w:rsidRPr="00033C70">
        <w:rPr>
          <w:rFonts w:ascii="Arial" w:hAnsi="Arial" w:cs="Arial"/>
          <w:b/>
          <w:color w:val="000000" w:themeColor="text1"/>
        </w:rPr>
        <w:t xml:space="preserve">žadatel </w:t>
      </w:r>
      <w:r w:rsidR="00276ED4" w:rsidRPr="00033C70">
        <w:rPr>
          <w:rFonts w:ascii="Arial" w:hAnsi="Arial" w:cs="Arial"/>
          <w:b/>
          <w:color w:val="000000" w:themeColor="text1"/>
        </w:rPr>
        <w:t>přiloží:</w:t>
      </w:r>
    </w:p>
    <w:p w:rsidR="00276ED4" w:rsidRPr="00033C70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3E630C" w:rsidRPr="00033C70" w:rsidRDefault="00D11AFF" w:rsidP="00D11AFF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</w:t>
      </w:r>
      <w:r w:rsidR="009D4C86" w:rsidRPr="00033C70">
        <w:rPr>
          <w:rFonts w:ascii="Arial" w:hAnsi="Arial" w:cs="Arial"/>
          <w:color w:val="000000" w:themeColor="text1"/>
        </w:rPr>
        <w:t xml:space="preserve"> prác</w:t>
      </w:r>
      <w:r w:rsidRPr="00033C70">
        <w:rPr>
          <w:rFonts w:ascii="Arial" w:hAnsi="Arial" w:cs="Arial"/>
          <w:color w:val="000000" w:themeColor="text1"/>
        </w:rPr>
        <w:t>i</w:t>
      </w:r>
      <w:r w:rsidR="00D44EC6" w:rsidRPr="00033C70">
        <w:rPr>
          <w:rFonts w:ascii="Arial" w:hAnsi="Arial" w:cs="Arial"/>
          <w:color w:val="000000" w:themeColor="text1"/>
        </w:rPr>
        <w:t xml:space="preserve"> na</w:t>
      </w:r>
      <w:r w:rsidR="00B74273" w:rsidRPr="00033C70">
        <w:rPr>
          <w:rFonts w:ascii="Arial" w:hAnsi="Arial" w:cs="Arial"/>
          <w:color w:val="000000" w:themeColor="text1"/>
        </w:rPr>
        <w:t> </w:t>
      </w:r>
      <w:r w:rsidR="00D44EC6" w:rsidRPr="00033C70">
        <w:rPr>
          <w:rFonts w:ascii="Arial" w:hAnsi="Arial" w:cs="Arial"/>
          <w:color w:val="000000" w:themeColor="text1"/>
        </w:rPr>
        <w:t xml:space="preserve"> téma </w:t>
      </w:r>
      <w:r w:rsidRPr="00033C70">
        <w:rPr>
          <w:rFonts w:ascii="Arial" w:hAnsi="Arial" w:cs="Arial"/>
          <w:color w:val="000000" w:themeColor="text1"/>
        </w:rPr>
        <w:t>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="00DC47FE" w:rsidRPr="00033C70">
        <w:rPr>
          <w:rFonts w:ascii="Arial" w:hAnsi="Arial" w:cs="Arial"/>
          <w:color w:val="000000" w:themeColor="text1"/>
        </w:rPr>
        <w:t xml:space="preserve">v rozsahu maximálně </w:t>
      </w:r>
      <w:r w:rsidR="00033C70" w:rsidRPr="00033C70">
        <w:rPr>
          <w:rFonts w:ascii="Arial" w:hAnsi="Arial" w:cs="Arial"/>
          <w:color w:val="000000" w:themeColor="text1"/>
        </w:rPr>
        <w:t>dvou</w:t>
      </w:r>
      <w:r w:rsidR="00DC47FE" w:rsidRPr="00033C70">
        <w:rPr>
          <w:rFonts w:ascii="Arial" w:hAnsi="Arial" w:cs="Arial"/>
          <w:color w:val="000000" w:themeColor="text1"/>
        </w:rPr>
        <w:t xml:space="preserve"> normostran</w:t>
      </w:r>
      <w:r w:rsidR="00DC47FE" w:rsidRPr="00033C70">
        <w:rPr>
          <w:rStyle w:val="Znakapoznpodarou"/>
          <w:rFonts w:cs="Arial"/>
          <w:color w:val="000000" w:themeColor="text1"/>
        </w:rPr>
        <w:footnoteReference w:id="8"/>
      </w:r>
      <w:r w:rsidR="009D4C86" w:rsidRPr="00033C70">
        <w:rPr>
          <w:rFonts w:ascii="Arial" w:hAnsi="Arial" w:cs="Arial"/>
          <w:color w:val="000000" w:themeColor="text1"/>
        </w:rPr>
        <w:t>.</w:t>
      </w:r>
    </w:p>
    <w:p w:rsidR="00033C70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033C70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t xml:space="preserve">Bližší informace poskytne: </w:t>
      </w:r>
    </w:p>
    <w:p w:rsidR="00187036" w:rsidRPr="00187036" w:rsidRDefault="00187036" w:rsidP="00187036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187036">
        <w:rPr>
          <w:rFonts w:ascii="Arial" w:hAnsi="Arial" w:cs="Arial"/>
          <w:color w:val="000000" w:themeColor="text1"/>
        </w:rPr>
        <w:t>Bc. Lucie Maděrová</w:t>
      </w:r>
    </w:p>
    <w:p w:rsidR="00187036" w:rsidRPr="00187036" w:rsidRDefault="00187036" w:rsidP="00187036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187036">
        <w:rPr>
          <w:rFonts w:ascii="Arial" w:hAnsi="Arial" w:cs="Arial"/>
          <w:color w:val="000000" w:themeColor="text1"/>
        </w:rPr>
        <w:t>odbor personální</w:t>
      </w:r>
    </w:p>
    <w:p w:rsidR="00187036" w:rsidRPr="00187036" w:rsidRDefault="00187036" w:rsidP="00187036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187036">
        <w:rPr>
          <w:rFonts w:ascii="Arial" w:hAnsi="Arial" w:cs="Arial"/>
          <w:color w:val="000000" w:themeColor="text1"/>
        </w:rPr>
        <w:t xml:space="preserve">tel. +420 974 832 292    </w:t>
      </w:r>
    </w:p>
    <w:p w:rsidR="00187036" w:rsidRDefault="00187036" w:rsidP="00187036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Pr="00187036">
        <w:rPr>
          <w:rFonts w:ascii="Arial" w:hAnsi="Arial" w:cs="Arial"/>
          <w:color w:val="000000" w:themeColor="text1"/>
        </w:rPr>
        <w:t xml:space="preserve">mail: </w:t>
      </w:r>
      <w:hyperlink r:id="rId10" w:history="1">
        <w:r w:rsidRPr="00E830AE">
          <w:rPr>
            <w:rStyle w:val="Hypertextovodkaz"/>
            <w:rFonts w:ascii="Arial" w:hAnsi="Arial" w:cs="Arial"/>
          </w:rPr>
          <w:t>lucie.maderova@mvcr.cz</w:t>
        </w:r>
      </w:hyperlink>
    </w:p>
    <w:p w:rsidR="00187036" w:rsidRDefault="00DE6E59" w:rsidP="00187036">
      <w:pPr>
        <w:spacing w:line="240" w:lineRule="auto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</w:t>
      </w:r>
    </w:p>
    <w:p w:rsidR="00D11AFF" w:rsidRPr="00033C70" w:rsidRDefault="00D11AFF" w:rsidP="00187036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bookmarkStart w:id="0" w:name="_GoBack"/>
      <w:bookmarkEnd w:id="0"/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AA" w:rsidRDefault="001E1CAA" w:rsidP="00276ED4">
      <w:pPr>
        <w:spacing w:after="0" w:line="240" w:lineRule="auto"/>
      </w:pPr>
      <w:r>
        <w:separator/>
      </w:r>
    </w:p>
  </w:endnote>
  <w:endnote w:type="continuationSeparator" w:id="0">
    <w:p w:rsidR="001E1CAA" w:rsidRDefault="001E1CAA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187036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AA" w:rsidRDefault="001E1CAA" w:rsidP="00276ED4">
      <w:pPr>
        <w:spacing w:after="0" w:line="240" w:lineRule="auto"/>
      </w:pPr>
      <w:r>
        <w:separator/>
      </w:r>
    </w:p>
  </w:footnote>
  <w:footnote w:type="continuationSeparator" w:id="0">
    <w:p w:rsidR="001E1CAA" w:rsidRDefault="001E1CAA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DC47FE" w:rsidRPr="00893C49" w:rsidRDefault="00DC47FE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9761C4"/>
    <w:multiLevelType w:val="hybridMultilevel"/>
    <w:tmpl w:val="4D62F97E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35B3"/>
    <w:multiLevelType w:val="hybridMultilevel"/>
    <w:tmpl w:val="A70E30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20008F"/>
    <w:multiLevelType w:val="hybridMultilevel"/>
    <w:tmpl w:val="8C22749A"/>
    <w:lvl w:ilvl="0" w:tplc="F5541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223A"/>
    <w:rsid w:val="00022684"/>
    <w:rsid w:val="00025B9F"/>
    <w:rsid w:val="00033C70"/>
    <w:rsid w:val="000444CB"/>
    <w:rsid w:val="0004686D"/>
    <w:rsid w:val="000567CD"/>
    <w:rsid w:val="00073FE5"/>
    <w:rsid w:val="00084E8E"/>
    <w:rsid w:val="00084FFE"/>
    <w:rsid w:val="00085A0B"/>
    <w:rsid w:val="000A12AD"/>
    <w:rsid w:val="000A227C"/>
    <w:rsid w:val="000D30E6"/>
    <w:rsid w:val="000E665F"/>
    <w:rsid w:val="000F2D84"/>
    <w:rsid w:val="001219CA"/>
    <w:rsid w:val="00144156"/>
    <w:rsid w:val="00153A84"/>
    <w:rsid w:val="001560CB"/>
    <w:rsid w:val="00183CAD"/>
    <w:rsid w:val="00186AA2"/>
    <w:rsid w:val="00187036"/>
    <w:rsid w:val="0019253D"/>
    <w:rsid w:val="001A353E"/>
    <w:rsid w:val="001D537E"/>
    <w:rsid w:val="001E1CAA"/>
    <w:rsid w:val="001E49AA"/>
    <w:rsid w:val="001E5E7C"/>
    <w:rsid w:val="00202DDB"/>
    <w:rsid w:val="00203F7F"/>
    <w:rsid w:val="00210F0F"/>
    <w:rsid w:val="0021167A"/>
    <w:rsid w:val="0022346E"/>
    <w:rsid w:val="00233C02"/>
    <w:rsid w:val="00240188"/>
    <w:rsid w:val="00242E6B"/>
    <w:rsid w:val="00251516"/>
    <w:rsid w:val="00272336"/>
    <w:rsid w:val="0027343F"/>
    <w:rsid w:val="00276ED4"/>
    <w:rsid w:val="002770B2"/>
    <w:rsid w:val="00282115"/>
    <w:rsid w:val="002B1EA2"/>
    <w:rsid w:val="002B410A"/>
    <w:rsid w:val="002E2A92"/>
    <w:rsid w:val="002F75D4"/>
    <w:rsid w:val="003059FD"/>
    <w:rsid w:val="00336923"/>
    <w:rsid w:val="00363007"/>
    <w:rsid w:val="00363AEF"/>
    <w:rsid w:val="00365A3F"/>
    <w:rsid w:val="00386429"/>
    <w:rsid w:val="0039625B"/>
    <w:rsid w:val="003A5C15"/>
    <w:rsid w:val="003B692B"/>
    <w:rsid w:val="003E630C"/>
    <w:rsid w:val="003F3332"/>
    <w:rsid w:val="00417DD3"/>
    <w:rsid w:val="00423EA8"/>
    <w:rsid w:val="00425B9D"/>
    <w:rsid w:val="004358E2"/>
    <w:rsid w:val="0043623A"/>
    <w:rsid w:val="0044040E"/>
    <w:rsid w:val="00443A6B"/>
    <w:rsid w:val="00487B5D"/>
    <w:rsid w:val="004B2025"/>
    <w:rsid w:val="004C03D9"/>
    <w:rsid w:val="004C07B4"/>
    <w:rsid w:val="004C19CB"/>
    <w:rsid w:val="00501E72"/>
    <w:rsid w:val="00507801"/>
    <w:rsid w:val="00527A3A"/>
    <w:rsid w:val="00545139"/>
    <w:rsid w:val="005504EA"/>
    <w:rsid w:val="00550EF3"/>
    <w:rsid w:val="005544FC"/>
    <w:rsid w:val="00570BDE"/>
    <w:rsid w:val="005C4DC4"/>
    <w:rsid w:val="005D0B36"/>
    <w:rsid w:val="005E4B5E"/>
    <w:rsid w:val="005E7FC2"/>
    <w:rsid w:val="006060F0"/>
    <w:rsid w:val="0061716D"/>
    <w:rsid w:val="0064419A"/>
    <w:rsid w:val="006A3E69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7D32"/>
    <w:rsid w:val="00776D02"/>
    <w:rsid w:val="0078045D"/>
    <w:rsid w:val="00790714"/>
    <w:rsid w:val="007A1C61"/>
    <w:rsid w:val="007A294E"/>
    <w:rsid w:val="007A64F8"/>
    <w:rsid w:val="007B30F5"/>
    <w:rsid w:val="007B3894"/>
    <w:rsid w:val="007B5948"/>
    <w:rsid w:val="007C184B"/>
    <w:rsid w:val="007C72C2"/>
    <w:rsid w:val="007E4D9B"/>
    <w:rsid w:val="007E5A22"/>
    <w:rsid w:val="007F0CF3"/>
    <w:rsid w:val="00806E9F"/>
    <w:rsid w:val="008278D5"/>
    <w:rsid w:val="00847EF4"/>
    <w:rsid w:val="008500C3"/>
    <w:rsid w:val="00853241"/>
    <w:rsid w:val="0085428E"/>
    <w:rsid w:val="00860641"/>
    <w:rsid w:val="0087512E"/>
    <w:rsid w:val="008757FA"/>
    <w:rsid w:val="00893C49"/>
    <w:rsid w:val="008A4C0E"/>
    <w:rsid w:val="008C0CA6"/>
    <w:rsid w:val="008C3B5F"/>
    <w:rsid w:val="008E3F81"/>
    <w:rsid w:val="008E6A0B"/>
    <w:rsid w:val="009043EE"/>
    <w:rsid w:val="009062CC"/>
    <w:rsid w:val="009203D2"/>
    <w:rsid w:val="0092136A"/>
    <w:rsid w:val="00926DF1"/>
    <w:rsid w:val="00955869"/>
    <w:rsid w:val="00956815"/>
    <w:rsid w:val="009576A5"/>
    <w:rsid w:val="00982E4E"/>
    <w:rsid w:val="00990C39"/>
    <w:rsid w:val="009A732F"/>
    <w:rsid w:val="009D4C86"/>
    <w:rsid w:val="009F447C"/>
    <w:rsid w:val="00A0294A"/>
    <w:rsid w:val="00A10E8C"/>
    <w:rsid w:val="00A21A0F"/>
    <w:rsid w:val="00A34D3B"/>
    <w:rsid w:val="00A47579"/>
    <w:rsid w:val="00A63D07"/>
    <w:rsid w:val="00A813A7"/>
    <w:rsid w:val="00A81D00"/>
    <w:rsid w:val="00A86E86"/>
    <w:rsid w:val="00A8763A"/>
    <w:rsid w:val="00AB685A"/>
    <w:rsid w:val="00AB73D3"/>
    <w:rsid w:val="00AC085E"/>
    <w:rsid w:val="00AC0FEC"/>
    <w:rsid w:val="00AC1D26"/>
    <w:rsid w:val="00AC2FB9"/>
    <w:rsid w:val="00AD4AAD"/>
    <w:rsid w:val="00B16633"/>
    <w:rsid w:val="00B170B6"/>
    <w:rsid w:val="00B228A2"/>
    <w:rsid w:val="00B233FD"/>
    <w:rsid w:val="00B309BF"/>
    <w:rsid w:val="00B41DD1"/>
    <w:rsid w:val="00B55B26"/>
    <w:rsid w:val="00B63A65"/>
    <w:rsid w:val="00B74273"/>
    <w:rsid w:val="00B95806"/>
    <w:rsid w:val="00BE0997"/>
    <w:rsid w:val="00C0487A"/>
    <w:rsid w:val="00C11E99"/>
    <w:rsid w:val="00C31A8E"/>
    <w:rsid w:val="00C5295D"/>
    <w:rsid w:val="00C63E1F"/>
    <w:rsid w:val="00C75DF2"/>
    <w:rsid w:val="00C772C6"/>
    <w:rsid w:val="00CB1067"/>
    <w:rsid w:val="00CB4D15"/>
    <w:rsid w:val="00CB6F58"/>
    <w:rsid w:val="00CC35D5"/>
    <w:rsid w:val="00D11AFF"/>
    <w:rsid w:val="00D44A1A"/>
    <w:rsid w:val="00D44EC6"/>
    <w:rsid w:val="00D773F0"/>
    <w:rsid w:val="00D85BE6"/>
    <w:rsid w:val="00DC47FE"/>
    <w:rsid w:val="00DD494D"/>
    <w:rsid w:val="00DE0518"/>
    <w:rsid w:val="00DE317A"/>
    <w:rsid w:val="00DE6E59"/>
    <w:rsid w:val="00DF3DB3"/>
    <w:rsid w:val="00E127A8"/>
    <w:rsid w:val="00E51A93"/>
    <w:rsid w:val="00E55543"/>
    <w:rsid w:val="00E9512F"/>
    <w:rsid w:val="00EB07CA"/>
    <w:rsid w:val="00EE1577"/>
    <w:rsid w:val="00EE40B4"/>
    <w:rsid w:val="00F040F0"/>
    <w:rsid w:val="00F12592"/>
    <w:rsid w:val="00F13815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ucie.mader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8FF1-58F5-4992-9DBE-C5CABC7B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33</cp:revision>
  <cp:lastPrinted>2017-10-11T07:30:00Z</cp:lastPrinted>
  <dcterms:created xsi:type="dcterms:W3CDTF">2017-07-12T04:53:00Z</dcterms:created>
  <dcterms:modified xsi:type="dcterms:W3CDTF">2018-02-07T14:57:00Z</dcterms:modified>
</cp:coreProperties>
</file>