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126" w:tblpY="-861"/>
        <w:tblOverlap w:val="never"/>
        <w:tblW w:w="2548" w:type="dxa"/>
        <w:tblLook w:val="01E0" w:firstRow="1" w:lastRow="1" w:firstColumn="1" w:lastColumn="1" w:noHBand="0" w:noVBand="0"/>
      </w:tblPr>
      <w:tblGrid>
        <w:gridCol w:w="3327"/>
        <w:gridCol w:w="222"/>
        <w:gridCol w:w="222"/>
      </w:tblGrid>
      <w:tr w:rsidR="00684780" w:rsidRPr="00684780" w:rsidTr="00684780">
        <w:trPr>
          <w:trHeight w:val="456"/>
        </w:trPr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684780" w:rsidRPr="00684780" w:rsidTr="00577EC9">
              <w:trPr>
                <w:trHeight w:val="464"/>
              </w:trPr>
              <w:tc>
                <w:tcPr>
                  <w:tcW w:w="0" w:type="auto"/>
                  <w:hideMark/>
                </w:tcPr>
                <w:p w:rsidR="00684780" w:rsidRPr="00684780" w:rsidRDefault="00684780" w:rsidP="0068478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spacing w:after="0"/>
                    <w:jc w:val="center"/>
                    <w:rPr>
                      <w:rFonts w:ascii="CKGinis" w:eastAsia="Times New Roman" w:hAnsi="CKGinis" w:cs="Arial"/>
                      <w:sz w:val="72"/>
                      <w:szCs w:val="72"/>
                    </w:rPr>
                  </w:pPr>
                  <w:bookmarkStart w:id="0" w:name="ssl_pid"/>
                  <w:bookmarkStart w:id="1" w:name="_GoBack"/>
                  <w:r w:rsidRPr="00684780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684780"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5DFYC"/>
                        </w:textInput>
                      </w:ffData>
                    </w:fldChar>
                  </w:r>
                  <w:r w:rsidRPr="00684780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684780">
                    <w:fldChar w:fldCharType="separate"/>
                  </w:r>
                  <w:r w:rsidRPr="00684780">
                    <w:rPr>
                      <w:rFonts w:ascii="CKGinis" w:hAnsi="CKGinis"/>
                      <w:bCs/>
                      <w:sz w:val="72"/>
                    </w:rPr>
                    <w:t>MVCRX065DFYC</w:t>
                  </w:r>
                  <w:r w:rsidRPr="00684780">
                    <w:fldChar w:fldCharType="end"/>
                  </w:r>
                  <w:bookmarkEnd w:id="0"/>
                  <w:r w:rsidRPr="00684780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684780" w:rsidRPr="00684780" w:rsidTr="00577EC9">
              <w:trPr>
                <w:trHeight w:val="114"/>
              </w:trPr>
              <w:tc>
                <w:tcPr>
                  <w:tcW w:w="0" w:type="auto"/>
                  <w:hideMark/>
                </w:tcPr>
                <w:p w:rsidR="00684780" w:rsidRPr="00684780" w:rsidRDefault="00684780" w:rsidP="0068478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4780"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5DFYC"/>
                        </w:textInput>
                      </w:ffData>
                    </w:fldChar>
                  </w:r>
                  <w:r w:rsidRPr="00684780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84780">
                    <w:fldChar w:fldCharType="separate"/>
                  </w:r>
                  <w:r w:rsidRPr="00684780">
                    <w:rPr>
                      <w:rFonts w:ascii="Arial" w:hAnsi="Arial"/>
                      <w:bCs/>
                      <w:sz w:val="20"/>
                      <w:szCs w:val="20"/>
                    </w:rPr>
                    <w:t>MVCRX065DFYC</w:t>
                  </w:r>
                  <w:r w:rsidRPr="00684780">
                    <w:fldChar w:fldCharType="end"/>
                  </w:r>
                  <w:bookmarkEnd w:id="2"/>
                </w:p>
              </w:tc>
            </w:tr>
            <w:tr w:rsidR="00684780" w:rsidRPr="00684780" w:rsidTr="00577EC9">
              <w:trPr>
                <w:trHeight w:val="122"/>
              </w:trPr>
              <w:tc>
                <w:tcPr>
                  <w:tcW w:w="0" w:type="auto"/>
                  <w:hideMark/>
                </w:tcPr>
                <w:p w:rsidR="00684780" w:rsidRPr="00684780" w:rsidRDefault="00684780" w:rsidP="0068478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684780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684780" w:rsidRPr="00684780" w:rsidRDefault="00684780" w:rsidP="00684780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684780" w:rsidRPr="00684780" w:rsidRDefault="00684780" w:rsidP="00684780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  <w:tc>
          <w:tcPr>
            <w:tcW w:w="0" w:type="auto"/>
          </w:tcPr>
          <w:p w:rsidR="00684780" w:rsidRPr="00684780" w:rsidRDefault="00684780" w:rsidP="00684780">
            <w:pPr>
              <w:tabs>
                <w:tab w:val="left" w:pos="405"/>
                <w:tab w:val="left" w:pos="1095"/>
                <w:tab w:val="left" w:pos="1230"/>
                <w:tab w:val="center" w:pos="1692"/>
              </w:tabs>
              <w:spacing w:after="0"/>
              <w:jc w:val="center"/>
              <w:rPr>
                <w:rFonts w:ascii="CKGinis" w:hAnsi="CKGinis" w:cs="Arial"/>
                <w:sz w:val="72"/>
                <w:szCs w:val="72"/>
              </w:rPr>
            </w:pPr>
          </w:p>
        </w:tc>
      </w:tr>
      <w:tr w:rsidR="00684780" w:rsidRPr="00684780" w:rsidTr="00684780">
        <w:trPr>
          <w:trHeight w:val="112"/>
        </w:trPr>
        <w:tc>
          <w:tcPr>
            <w:tcW w:w="0" w:type="auto"/>
          </w:tcPr>
          <w:p w:rsidR="00684780" w:rsidRPr="00684780" w:rsidRDefault="00684780" w:rsidP="00684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780" w:rsidRPr="00684780" w:rsidRDefault="00684780" w:rsidP="00684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84780" w:rsidRPr="00684780" w:rsidRDefault="00684780" w:rsidP="0068478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780" w:rsidRPr="00684780" w:rsidTr="00684780">
        <w:trPr>
          <w:trHeight w:val="120"/>
        </w:trPr>
        <w:tc>
          <w:tcPr>
            <w:tcW w:w="0" w:type="auto"/>
          </w:tcPr>
          <w:p w:rsidR="00684780" w:rsidRPr="00684780" w:rsidRDefault="00684780" w:rsidP="00684780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4780" w:rsidRPr="00684780" w:rsidRDefault="00684780" w:rsidP="00684780">
            <w:pPr>
              <w:pStyle w:val="Tex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4780" w:rsidRPr="00684780" w:rsidRDefault="00684780" w:rsidP="00684780">
            <w:pPr>
              <w:pStyle w:val="Text"/>
              <w:jc w:val="center"/>
              <w:rPr>
                <w:sz w:val="20"/>
                <w:szCs w:val="20"/>
              </w:rPr>
            </w:pPr>
          </w:p>
        </w:tc>
      </w:tr>
    </w:tbl>
    <w:p w:rsidR="00635249" w:rsidRPr="00684780" w:rsidRDefault="00635249" w:rsidP="00635249">
      <w:pPr>
        <w:spacing w:after="0"/>
        <w:rPr>
          <w:rFonts w:ascii="Times New Roman" w:eastAsia="Times New Roman" w:hAnsi="Times New Roman"/>
        </w:rPr>
      </w:pPr>
    </w:p>
    <w:p w:rsidR="00447694" w:rsidRPr="00684780" w:rsidRDefault="00447694" w:rsidP="00635249">
      <w:pPr>
        <w:spacing w:after="0"/>
        <w:rPr>
          <w:rFonts w:ascii="Times New Roman" w:eastAsia="Times New Roman" w:hAnsi="Times New Roman"/>
        </w:rPr>
      </w:pPr>
    </w:p>
    <w:p w:rsidR="00A34D3B" w:rsidRPr="00684780" w:rsidRDefault="00A34D3B" w:rsidP="008427C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84780" w:rsidRPr="00684780" w:rsidRDefault="00684780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780" w:rsidRPr="00684780" w:rsidRDefault="00684780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410A" w:rsidRPr="00684780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780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276ED4" w:rsidRPr="00684780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780">
        <w:rPr>
          <w:rFonts w:ascii="Arial" w:hAnsi="Arial" w:cs="Arial"/>
          <w:b/>
          <w:sz w:val="24"/>
          <w:szCs w:val="24"/>
        </w:rPr>
        <w:t xml:space="preserve">na služební místo </w:t>
      </w:r>
      <w:r w:rsidR="00684780" w:rsidRPr="00684780">
        <w:rPr>
          <w:rFonts w:ascii="Arial" w:hAnsi="Arial" w:cs="Arial"/>
          <w:b/>
          <w:sz w:val="24"/>
          <w:szCs w:val="24"/>
        </w:rPr>
        <w:t>ministerského rady</w:t>
      </w:r>
    </w:p>
    <w:p w:rsidR="0057691E" w:rsidRPr="00684780" w:rsidRDefault="0057691E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780">
        <w:rPr>
          <w:rFonts w:ascii="Arial" w:hAnsi="Arial" w:cs="Arial"/>
          <w:b/>
          <w:sz w:val="24"/>
          <w:szCs w:val="24"/>
        </w:rPr>
        <w:t xml:space="preserve">v oddělení </w:t>
      </w:r>
      <w:r w:rsidR="00684780" w:rsidRPr="00684780">
        <w:rPr>
          <w:rFonts w:ascii="Arial" w:hAnsi="Arial" w:cs="Arial"/>
          <w:b/>
          <w:sz w:val="24"/>
          <w:szCs w:val="24"/>
        </w:rPr>
        <w:t>investičních projektů</w:t>
      </w:r>
      <w:r w:rsidR="00C2798A" w:rsidRPr="00684780">
        <w:rPr>
          <w:rFonts w:ascii="Arial" w:hAnsi="Arial" w:cs="Arial"/>
          <w:b/>
          <w:sz w:val="24"/>
          <w:szCs w:val="24"/>
        </w:rPr>
        <w:t>;</w:t>
      </w:r>
    </w:p>
    <w:p w:rsidR="005221E0" w:rsidRPr="00684780" w:rsidRDefault="005221E0" w:rsidP="00276E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84780">
        <w:rPr>
          <w:rFonts w:ascii="Arial" w:hAnsi="Arial" w:cs="Arial"/>
          <w:b/>
          <w:sz w:val="24"/>
          <w:szCs w:val="24"/>
        </w:rPr>
        <w:t xml:space="preserve">toto služební místo je zařazeno v odboru </w:t>
      </w:r>
      <w:r w:rsidR="00684780" w:rsidRPr="00684780">
        <w:rPr>
          <w:rFonts w:ascii="Arial" w:hAnsi="Arial" w:cs="Arial"/>
          <w:b/>
          <w:sz w:val="24"/>
          <w:szCs w:val="24"/>
        </w:rPr>
        <w:t>projektového řízení</w:t>
      </w:r>
    </w:p>
    <w:p w:rsidR="00A0294A" w:rsidRPr="00684780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558A" w:rsidRPr="00684780" w:rsidRDefault="00276ED4" w:rsidP="000A76A7">
      <w:pPr>
        <w:spacing w:after="0" w:line="360" w:lineRule="auto"/>
        <w:ind w:left="5670"/>
        <w:rPr>
          <w:rFonts w:ascii="Arial" w:hAnsi="Arial" w:cs="Arial"/>
        </w:rPr>
      </w:pPr>
      <w:r w:rsidRPr="00684780">
        <w:rPr>
          <w:rFonts w:ascii="Arial" w:hAnsi="Arial" w:cs="Arial"/>
        </w:rPr>
        <w:t>Č.j.</w:t>
      </w:r>
      <w:r w:rsidR="00F94ECD" w:rsidRPr="00684780">
        <w:rPr>
          <w:rFonts w:ascii="Arial" w:hAnsi="Arial" w:cs="Arial"/>
        </w:rPr>
        <w:t>:</w:t>
      </w:r>
      <w:r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MV-10271-3/SP-2022</w:t>
      </w:r>
      <w:r w:rsidR="007E5A22" w:rsidRPr="00684780">
        <w:rPr>
          <w:rFonts w:ascii="Arial" w:hAnsi="Arial" w:cs="Arial"/>
        </w:rPr>
        <w:tab/>
      </w:r>
      <w:r w:rsidR="0057691E" w:rsidRPr="00684780">
        <w:rPr>
          <w:rFonts w:ascii="Arial" w:hAnsi="Arial" w:cs="Arial"/>
        </w:rPr>
        <w:t xml:space="preserve">                                                                </w:t>
      </w:r>
      <w:r w:rsidR="0084214F" w:rsidRPr="00684780">
        <w:rPr>
          <w:rFonts w:ascii="Arial" w:hAnsi="Arial" w:cs="Arial"/>
        </w:rPr>
        <w:t xml:space="preserve">                            </w:t>
      </w:r>
      <w:r w:rsidR="00F50535" w:rsidRPr="00684780">
        <w:rPr>
          <w:rFonts w:ascii="Arial" w:hAnsi="Arial" w:cs="Arial"/>
        </w:rPr>
        <w:t xml:space="preserve"> </w:t>
      </w:r>
      <w:r w:rsidR="00AE71FE" w:rsidRPr="00684780">
        <w:rPr>
          <w:rFonts w:ascii="Arial" w:hAnsi="Arial" w:cs="Arial"/>
        </w:rPr>
        <w:t>P</w:t>
      </w:r>
      <w:r w:rsidR="0057691E" w:rsidRPr="00684780">
        <w:rPr>
          <w:rFonts w:ascii="Arial" w:hAnsi="Arial" w:cs="Arial"/>
        </w:rPr>
        <w:t xml:space="preserve">raha </w:t>
      </w:r>
      <w:r w:rsidR="00684780" w:rsidRPr="00684780">
        <w:rPr>
          <w:rFonts w:ascii="Arial" w:hAnsi="Arial" w:cs="Arial"/>
        </w:rPr>
        <w:t>14. ledna 2022</w:t>
      </w:r>
    </w:p>
    <w:p w:rsidR="00A223A6" w:rsidRPr="00684780" w:rsidRDefault="00A223A6" w:rsidP="0070558A">
      <w:pPr>
        <w:spacing w:after="0" w:line="360" w:lineRule="auto"/>
        <w:rPr>
          <w:rFonts w:ascii="Arial" w:hAnsi="Arial" w:cs="Arial"/>
        </w:rPr>
      </w:pPr>
    </w:p>
    <w:p w:rsidR="0057691E" w:rsidRPr="00684780" w:rsidRDefault="0057691E" w:rsidP="0057691E">
      <w:pPr>
        <w:spacing w:after="240" w:line="360" w:lineRule="auto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Státní tajemník v Ministerstvu vnitra</w:t>
      </w:r>
      <w:r w:rsidR="00F94686" w:rsidRPr="00684780">
        <w:rPr>
          <w:rFonts w:ascii="Arial" w:hAnsi="Arial" w:cs="Arial"/>
        </w:rPr>
        <w:t>,</w:t>
      </w:r>
      <w:r w:rsidR="00C0487A" w:rsidRPr="00684780">
        <w:rPr>
          <w:rFonts w:ascii="Arial" w:hAnsi="Arial" w:cs="Arial"/>
        </w:rPr>
        <w:t xml:space="preserve"> jako s</w:t>
      </w:r>
      <w:r w:rsidR="00276ED4" w:rsidRPr="00684780">
        <w:rPr>
          <w:rFonts w:ascii="Arial" w:hAnsi="Arial" w:cs="Arial"/>
        </w:rPr>
        <w:t>lužební orgán</w:t>
      </w:r>
      <w:r w:rsidR="00C0487A" w:rsidRPr="00684780">
        <w:rPr>
          <w:rFonts w:ascii="Arial" w:hAnsi="Arial" w:cs="Arial"/>
        </w:rPr>
        <w:t xml:space="preserve"> příslušný podle § 10 odst. 1 písm. </w:t>
      </w:r>
      <w:r w:rsidRPr="00684780">
        <w:rPr>
          <w:rFonts w:ascii="Arial" w:hAnsi="Arial" w:cs="Arial"/>
        </w:rPr>
        <w:t>f</w:t>
      </w:r>
      <w:r w:rsidR="00C0487A" w:rsidRPr="00684780">
        <w:rPr>
          <w:rFonts w:ascii="Arial" w:hAnsi="Arial" w:cs="Arial"/>
        </w:rPr>
        <w:t>) zákona č. 234/2014 Sb., o státní službě</w:t>
      </w:r>
      <w:r w:rsidR="003E630C" w:rsidRPr="00684780">
        <w:rPr>
          <w:rFonts w:ascii="Arial" w:hAnsi="Arial" w:cs="Arial"/>
        </w:rPr>
        <w:t>, ve znění pozdějších předpisů</w:t>
      </w:r>
      <w:r w:rsidR="00C0487A" w:rsidRPr="00684780">
        <w:rPr>
          <w:rFonts w:ascii="Arial" w:hAnsi="Arial" w:cs="Arial"/>
        </w:rPr>
        <w:t xml:space="preserve"> (dále jen „zákon“),</w:t>
      </w:r>
      <w:r w:rsidR="00276ED4" w:rsidRPr="00684780">
        <w:rPr>
          <w:rFonts w:ascii="Arial" w:hAnsi="Arial" w:cs="Arial"/>
        </w:rPr>
        <w:t xml:space="preserve"> vyhlašuje výběrové řízení na</w:t>
      </w:r>
      <w:r w:rsidR="003E630C" w:rsidRPr="00684780">
        <w:rPr>
          <w:rFonts w:ascii="Arial" w:hAnsi="Arial" w:cs="Arial"/>
        </w:rPr>
        <w:t> </w:t>
      </w:r>
      <w:r w:rsidR="00276ED4" w:rsidRPr="00684780">
        <w:rPr>
          <w:rFonts w:ascii="Arial" w:hAnsi="Arial" w:cs="Arial"/>
        </w:rPr>
        <w:t xml:space="preserve">služební místo </w:t>
      </w:r>
      <w:r w:rsidR="00684780" w:rsidRPr="00684780">
        <w:rPr>
          <w:rFonts w:ascii="Arial" w:hAnsi="Arial" w:cs="Arial"/>
          <w:b/>
        </w:rPr>
        <w:t>ministerského rady</w:t>
      </w:r>
      <w:r w:rsidR="000A76A7" w:rsidRPr="00684780">
        <w:rPr>
          <w:rFonts w:ascii="Arial" w:hAnsi="Arial" w:cs="Arial"/>
          <w:b/>
        </w:rPr>
        <w:t xml:space="preserve"> </w:t>
      </w:r>
      <w:r w:rsidRPr="00684780">
        <w:rPr>
          <w:rFonts w:ascii="Arial" w:hAnsi="Arial" w:cs="Arial"/>
          <w:b/>
        </w:rPr>
        <w:t xml:space="preserve">v oddělení </w:t>
      </w:r>
      <w:r w:rsidR="00684780" w:rsidRPr="00684780">
        <w:rPr>
          <w:rFonts w:ascii="Arial" w:hAnsi="Arial" w:cs="Arial"/>
          <w:b/>
        </w:rPr>
        <w:t>investičních projektů</w:t>
      </w:r>
      <w:r w:rsidR="0027559A" w:rsidRPr="00684780">
        <w:rPr>
          <w:rFonts w:ascii="Arial" w:hAnsi="Arial" w:cs="Arial"/>
          <w:b/>
        </w:rPr>
        <w:t>, v odboru</w:t>
      </w:r>
      <w:r w:rsidR="00F45FC8" w:rsidRPr="00684780">
        <w:rPr>
          <w:rFonts w:ascii="Arial" w:hAnsi="Arial" w:cs="Arial"/>
          <w:b/>
        </w:rPr>
        <w:t xml:space="preserve"> </w:t>
      </w:r>
      <w:r w:rsidR="00684780" w:rsidRPr="00684780">
        <w:rPr>
          <w:rFonts w:ascii="Arial" w:hAnsi="Arial" w:cs="Arial"/>
          <w:b/>
        </w:rPr>
        <w:t>projektového řízení</w:t>
      </w:r>
      <w:r w:rsidRPr="00684780">
        <w:rPr>
          <w:rFonts w:ascii="Arial" w:hAnsi="Arial" w:cs="Arial"/>
          <w:b/>
        </w:rPr>
        <w:t>,</w:t>
      </w:r>
      <w:r w:rsidR="005221E0" w:rsidRPr="00684780">
        <w:rPr>
          <w:rFonts w:ascii="Arial" w:hAnsi="Arial" w:cs="Arial"/>
          <w:b/>
        </w:rPr>
        <w:t xml:space="preserve"> </w:t>
      </w:r>
      <w:r w:rsidRPr="00684780">
        <w:rPr>
          <w:rFonts w:ascii="Arial" w:hAnsi="Arial" w:cs="Arial"/>
          <w:b/>
        </w:rPr>
        <w:t>ID</w:t>
      </w:r>
      <w:r w:rsidR="00844084" w:rsidRPr="00684780">
        <w:rPr>
          <w:rFonts w:ascii="Arial" w:hAnsi="Arial" w:cs="Arial"/>
          <w:b/>
        </w:rPr>
        <w:t xml:space="preserve"> </w:t>
      </w:r>
      <w:r w:rsidR="00684780" w:rsidRPr="00684780">
        <w:rPr>
          <w:rFonts w:ascii="Arial" w:hAnsi="Arial" w:cs="Arial"/>
          <w:b/>
        </w:rPr>
        <w:t>30367908</w:t>
      </w:r>
      <w:r w:rsidR="00FF0671" w:rsidRPr="00684780">
        <w:rPr>
          <w:rFonts w:ascii="Arial" w:hAnsi="Arial" w:cs="Arial"/>
          <w:b/>
        </w:rPr>
        <w:t>,</w:t>
      </w:r>
      <w:r w:rsidRPr="00684780">
        <w:rPr>
          <w:rFonts w:ascii="Arial" w:hAnsi="Arial" w:cs="Arial"/>
        </w:rPr>
        <w:t xml:space="preserve"> </w:t>
      </w:r>
      <w:r w:rsidR="00A0294A" w:rsidRPr="00684780">
        <w:rPr>
          <w:rFonts w:ascii="Arial" w:hAnsi="Arial" w:cs="Arial"/>
        </w:rPr>
        <w:t>v</w:t>
      </w:r>
      <w:r w:rsidR="000A76A7" w:rsidRPr="00684780">
        <w:rPr>
          <w:rFonts w:ascii="Arial" w:hAnsi="Arial" w:cs="Arial"/>
        </w:rPr>
        <w:t> </w:t>
      </w:r>
      <w:r w:rsidR="00684780" w:rsidRPr="00684780">
        <w:rPr>
          <w:rFonts w:ascii="Arial" w:hAnsi="Arial" w:cs="Arial"/>
        </w:rPr>
        <w:t>oboru</w:t>
      </w:r>
      <w:r w:rsidRPr="00684780">
        <w:rPr>
          <w:rFonts w:ascii="Arial" w:hAnsi="Arial" w:cs="Arial"/>
        </w:rPr>
        <w:t xml:space="preserve"> </w:t>
      </w:r>
      <w:r w:rsidR="00A0294A" w:rsidRPr="00684780">
        <w:rPr>
          <w:rFonts w:ascii="Arial" w:hAnsi="Arial" w:cs="Arial"/>
        </w:rPr>
        <w:t>služby</w:t>
      </w:r>
      <w:r w:rsidRPr="00684780">
        <w:rPr>
          <w:rFonts w:ascii="Arial" w:hAnsi="Arial" w:cs="Arial"/>
        </w:rPr>
        <w:t xml:space="preserve">: </w:t>
      </w:r>
    </w:p>
    <w:p w:rsidR="0062486E" w:rsidRPr="00684780" w:rsidRDefault="00684780" w:rsidP="00282890">
      <w:pPr>
        <w:spacing w:after="240" w:line="360" w:lineRule="auto"/>
        <w:jc w:val="both"/>
        <w:rPr>
          <w:rFonts w:ascii="Arial" w:hAnsi="Arial" w:cs="Arial"/>
          <w:i/>
        </w:rPr>
      </w:pPr>
      <w:r w:rsidRPr="00684780">
        <w:rPr>
          <w:rFonts w:ascii="Arial" w:hAnsi="Arial" w:cs="Arial"/>
          <w:i/>
        </w:rPr>
        <w:t>38. Společné evropské politiky podpory a pomoci a evropské strukturální, investiční a obdobné fondy</w:t>
      </w:r>
    </w:p>
    <w:p w:rsidR="00C0487A" w:rsidRPr="00684780" w:rsidRDefault="001D537E" w:rsidP="0057691E">
      <w:pPr>
        <w:spacing w:after="240" w:line="360" w:lineRule="auto"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</w:rPr>
        <w:t xml:space="preserve">Místem výkonu služby </w:t>
      </w:r>
      <w:r w:rsidR="00CE079D" w:rsidRPr="00684780">
        <w:rPr>
          <w:rFonts w:ascii="Arial" w:hAnsi="Arial" w:cs="Arial"/>
        </w:rPr>
        <w:t xml:space="preserve">je </w:t>
      </w:r>
      <w:r w:rsidR="00684780" w:rsidRPr="00684780">
        <w:rPr>
          <w:rFonts w:ascii="Arial" w:hAnsi="Arial" w:cs="Arial"/>
          <w:b/>
        </w:rPr>
        <w:t>Praha</w:t>
      </w:r>
      <w:r w:rsidR="00767644" w:rsidRPr="00684780">
        <w:rPr>
          <w:rFonts w:ascii="Arial" w:hAnsi="Arial" w:cs="Arial"/>
          <w:b/>
        </w:rPr>
        <w:t>.</w:t>
      </w:r>
    </w:p>
    <w:p w:rsidR="0057691E" w:rsidRPr="00684780" w:rsidRDefault="00A0294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</w:rPr>
        <w:t xml:space="preserve">Služba na tomto služebním místě bude vykonávána ve služebním poměru na dobu </w:t>
      </w:r>
      <w:r w:rsidR="00684780" w:rsidRPr="00684780">
        <w:rPr>
          <w:rFonts w:ascii="Arial" w:hAnsi="Arial" w:cs="Arial"/>
          <w:b/>
        </w:rPr>
        <w:t>určitou do 31. prosince 2026 dle platné systemizace služebních a pracovních míst</w:t>
      </w:r>
      <w:r w:rsidR="0027559A" w:rsidRPr="00684780">
        <w:rPr>
          <w:rFonts w:ascii="Arial" w:hAnsi="Arial" w:cs="Arial"/>
          <w:b/>
        </w:rPr>
        <w:t xml:space="preserve">. </w:t>
      </w:r>
    </w:p>
    <w:p w:rsidR="00C0487A" w:rsidRPr="00684780" w:rsidRDefault="001D537E" w:rsidP="00893C49">
      <w:pPr>
        <w:spacing w:after="240" w:line="360" w:lineRule="auto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Předpokládaným </w:t>
      </w:r>
      <w:r w:rsidR="00F26DDA" w:rsidRPr="00684780">
        <w:rPr>
          <w:rFonts w:ascii="Arial" w:hAnsi="Arial" w:cs="Arial"/>
        </w:rPr>
        <w:t xml:space="preserve">termínem </w:t>
      </w:r>
      <w:r w:rsidR="00092B0F" w:rsidRPr="00684780">
        <w:rPr>
          <w:rFonts w:ascii="Arial" w:hAnsi="Arial" w:cs="Arial"/>
        </w:rPr>
        <w:t xml:space="preserve">nástupu </w:t>
      </w:r>
      <w:r w:rsidR="008C3B5F" w:rsidRPr="00684780">
        <w:rPr>
          <w:rFonts w:ascii="Arial" w:hAnsi="Arial" w:cs="Arial"/>
        </w:rPr>
        <w:t>do</w:t>
      </w:r>
      <w:r w:rsidR="003E630C" w:rsidRPr="00684780">
        <w:rPr>
          <w:rFonts w:ascii="Arial" w:hAnsi="Arial" w:cs="Arial"/>
        </w:rPr>
        <w:t> </w:t>
      </w:r>
      <w:r w:rsidR="008C3B5F" w:rsidRPr="00684780">
        <w:rPr>
          <w:rFonts w:ascii="Arial" w:hAnsi="Arial" w:cs="Arial"/>
        </w:rPr>
        <w:t xml:space="preserve">služby </w:t>
      </w:r>
      <w:r w:rsidRPr="00684780">
        <w:rPr>
          <w:rFonts w:ascii="Arial" w:hAnsi="Arial" w:cs="Arial"/>
        </w:rPr>
        <w:t xml:space="preserve">je </w:t>
      </w:r>
      <w:r w:rsidR="00684780" w:rsidRPr="00684780">
        <w:rPr>
          <w:rFonts w:ascii="Arial" w:hAnsi="Arial" w:cs="Arial"/>
          <w:b/>
        </w:rPr>
        <w:t>duben 2022</w:t>
      </w:r>
      <w:r w:rsidRPr="00684780">
        <w:rPr>
          <w:rFonts w:ascii="Arial" w:hAnsi="Arial" w:cs="Arial"/>
          <w:b/>
        </w:rPr>
        <w:t>.</w:t>
      </w:r>
    </w:p>
    <w:p w:rsidR="00DE0518" w:rsidRPr="00684780" w:rsidRDefault="00DE0518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</w:rPr>
        <w:t xml:space="preserve">Služební místo je zařazeno </w:t>
      </w:r>
      <w:r w:rsidR="008E6A0B" w:rsidRPr="00684780">
        <w:rPr>
          <w:rFonts w:ascii="Arial" w:hAnsi="Arial" w:cs="Arial"/>
        </w:rPr>
        <w:t xml:space="preserve">podle </w:t>
      </w:r>
      <w:r w:rsidR="004B2025" w:rsidRPr="00684780">
        <w:rPr>
          <w:rFonts w:ascii="Arial" w:hAnsi="Arial" w:cs="Arial"/>
        </w:rPr>
        <w:t>p</w:t>
      </w:r>
      <w:r w:rsidR="008E6A0B" w:rsidRPr="00684780">
        <w:rPr>
          <w:rFonts w:ascii="Arial" w:hAnsi="Arial" w:cs="Arial"/>
        </w:rPr>
        <w:t xml:space="preserve">řílohy č. 1 k zákonu </w:t>
      </w:r>
      <w:r w:rsidRPr="00684780">
        <w:rPr>
          <w:rFonts w:ascii="Arial" w:hAnsi="Arial" w:cs="Arial"/>
        </w:rPr>
        <w:t xml:space="preserve">do </w:t>
      </w:r>
      <w:r w:rsidR="00684780" w:rsidRPr="00684780">
        <w:rPr>
          <w:rFonts w:ascii="Arial" w:hAnsi="Arial" w:cs="Arial"/>
          <w:b/>
        </w:rPr>
        <w:t>13. platové třídy</w:t>
      </w:r>
      <w:r w:rsidRPr="00684780">
        <w:rPr>
          <w:rFonts w:ascii="Arial" w:hAnsi="Arial" w:cs="Arial"/>
          <w:b/>
        </w:rPr>
        <w:t>.</w:t>
      </w:r>
    </w:p>
    <w:p w:rsidR="0070558A" w:rsidRPr="00684780" w:rsidRDefault="004B2025" w:rsidP="00684780">
      <w:pPr>
        <w:spacing w:after="240" w:line="360" w:lineRule="auto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N</w:t>
      </w:r>
      <w:r w:rsidR="00417DD3" w:rsidRPr="00684780">
        <w:rPr>
          <w:rFonts w:ascii="Arial" w:hAnsi="Arial" w:cs="Arial"/>
        </w:rPr>
        <w:t xml:space="preserve">a služebním místě </w:t>
      </w:r>
      <w:r w:rsidRPr="00684780">
        <w:rPr>
          <w:rFonts w:ascii="Arial" w:hAnsi="Arial" w:cs="Arial"/>
        </w:rPr>
        <w:t>jsou vykonávány zejména následující činnosti</w:t>
      </w:r>
      <w:r w:rsidR="00417DD3" w:rsidRPr="00684780">
        <w:rPr>
          <w:rFonts w:ascii="Arial" w:hAnsi="Arial" w:cs="Arial"/>
        </w:rPr>
        <w:t xml:space="preserve">: </w:t>
      </w:r>
      <w:r w:rsidR="00684780" w:rsidRPr="00684780">
        <w:rPr>
          <w:rFonts w:ascii="Arial" w:hAnsi="Arial" w:cs="Arial"/>
        </w:rPr>
        <w:t>k</w:t>
      </w:r>
      <w:r w:rsidR="00684780" w:rsidRPr="00684780">
        <w:rPr>
          <w:rFonts w:ascii="Arial" w:hAnsi="Arial" w:cs="Arial"/>
        </w:rPr>
        <w:t>oordinace a příprava plánů realizace projektů v</w:t>
      </w:r>
      <w:r w:rsidR="00684780" w:rsidRPr="00684780">
        <w:rPr>
          <w:rFonts w:ascii="Arial" w:hAnsi="Arial" w:cs="Arial"/>
        </w:rPr>
        <w:t> </w:t>
      </w:r>
      <w:r w:rsidR="00684780" w:rsidRPr="00684780">
        <w:rPr>
          <w:rFonts w:ascii="Arial" w:hAnsi="Arial" w:cs="Arial"/>
        </w:rPr>
        <w:t>rámci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operačního nebo dotačního programu po věcné stránce,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sledování čerpání prostředků v rámci projektů a koordinace</w:t>
      </w:r>
      <w:r w:rsidR="00684780" w:rsidRPr="00684780">
        <w:rPr>
          <w:rFonts w:ascii="Arial" w:hAnsi="Arial" w:cs="Arial"/>
        </w:rPr>
        <w:t xml:space="preserve"> implementačních subjektů,</w:t>
      </w:r>
      <w:r w:rsidR="00684780" w:rsidRPr="00684780">
        <w:rPr>
          <w:rFonts w:ascii="Arial" w:hAnsi="Arial" w:cs="Arial"/>
        </w:rPr>
        <w:t xml:space="preserve"> komplexní koordinace realizace strategických projektů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a zajišťování přímého řízení náročných resortních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investičních a neinvestičních projektů financovaných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zejména z Národního plánu obnovy a státního rozpočtu, příprava projektového záměru, zpracování vypořádání připomínek k</w:t>
      </w:r>
      <w:r w:rsidR="00684780" w:rsidRPr="00684780">
        <w:rPr>
          <w:rFonts w:ascii="Arial" w:hAnsi="Arial" w:cs="Arial"/>
        </w:rPr>
        <w:t> </w:t>
      </w:r>
      <w:r w:rsidR="00684780" w:rsidRPr="00684780">
        <w:rPr>
          <w:rFonts w:ascii="Arial" w:hAnsi="Arial" w:cs="Arial"/>
        </w:rPr>
        <w:t>projektovému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záměru, příprava žádosti o podporu, příprava dokumentů ustavujících projektový tým a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řídicí výbor, zpracování plánu řízení projektu,</w:t>
      </w:r>
      <w:r w:rsidR="00684780" w:rsidRPr="00684780">
        <w:rPr>
          <w:rFonts w:ascii="Arial" w:hAnsi="Arial" w:cs="Arial"/>
        </w:rPr>
        <w:t xml:space="preserve"> zpracování návrhu na </w:t>
      </w:r>
      <w:r w:rsidR="00684780" w:rsidRPr="00684780">
        <w:rPr>
          <w:rFonts w:ascii="Arial" w:hAnsi="Arial" w:cs="Arial"/>
        </w:rPr>
        <w:t>identifikovaný změnový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požadavek, plánování v rámci projektu (krátkodobé akční plány,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střednědobé, dlouhodobé plánování projektu), řízení souboru procesů k zajištění nadefinovaných cílů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projektu, zadávání práce jednotlivým členům projektového týmu, zabezpečování součinnosti a informovanosti v</w:t>
      </w:r>
      <w:r w:rsidR="00684780" w:rsidRPr="00684780">
        <w:rPr>
          <w:rFonts w:ascii="Arial" w:hAnsi="Arial" w:cs="Arial"/>
        </w:rPr>
        <w:t> </w:t>
      </w:r>
      <w:r w:rsidR="00684780" w:rsidRPr="00684780">
        <w:rPr>
          <w:rFonts w:ascii="Arial" w:hAnsi="Arial" w:cs="Arial"/>
        </w:rPr>
        <w:t>rámci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projektu, udržování výměny informa</w:t>
      </w:r>
      <w:r w:rsidR="00684780" w:rsidRPr="00684780">
        <w:rPr>
          <w:rFonts w:ascii="Arial" w:hAnsi="Arial" w:cs="Arial"/>
        </w:rPr>
        <w:t>cí s </w:t>
      </w:r>
      <w:r w:rsidR="00684780" w:rsidRPr="00684780">
        <w:rPr>
          <w:rFonts w:ascii="Arial" w:hAnsi="Arial" w:cs="Arial"/>
        </w:rPr>
        <w:t>projektovou kanceláří,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řízení rizik, řízení změn, řízení projektové dokumentace,</w:t>
      </w:r>
      <w:r w:rsidR="00684780" w:rsidRPr="00684780">
        <w:t xml:space="preserve"> </w:t>
      </w:r>
      <w:r w:rsidR="00684780" w:rsidRPr="00684780">
        <w:rPr>
          <w:rFonts w:ascii="Arial" w:hAnsi="Arial" w:cs="Arial"/>
        </w:rPr>
        <w:t>řešení a </w:t>
      </w:r>
      <w:r w:rsidR="00684780" w:rsidRPr="00684780">
        <w:rPr>
          <w:rFonts w:ascii="Arial" w:hAnsi="Arial" w:cs="Arial"/>
        </w:rPr>
        <w:t>eskalace problémů a zabezpečení nápravných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opatření,</w:t>
      </w:r>
      <w:r w:rsidR="00684780" w:rsidRPr="00684780">
        <w:rPr>
          <w:rFonts w:ascii="Arial" w:hAnsi="Arial" w:cs="Arial"/>
        </w:rPr>
        <w:t xml:space="preserve"> poskytování součinnosti při </w:t>
      </w:r>
      <w:r w:rsidR="00684780" w:rsidRPr="00684780">
        <w:rPr>
          <w:rFonts w:ascii="Arial" w:hAnsi="Arial" w:cs="Arial"/>
        </w:rPr>
        <w:t>kontrolách ze strany</w:t>
      </w:r>
      <w:r w:rsidR="00684780" w:rsidRPr="00684780">
        <w:rPr>
          <w:rFonts w:ascii="Arial" w:hAnsi="Arial" w:cs="Arial"/>
        </w:rPr>
        <w:t xml:space="preserve"> </w:t>
      </w:r>
      <w:r w:rsidR="00684780" w:rsidRPr="00684780">
        <w:rPr>
          <w:rFonts w:ascii="Arial" w:hAnsi="Arial" w:cs="Arial"/>
        </w:rPr>
        <w:t>interních a externích kontrolních subjektů, apod.</w:t>
      </w:r>
      <w:r w:rsidR="0070558A" w:rsidRPr="00684780">
        <w:rPr>
          <w:rFonts w:ascii="Arial" w:hAnsi="Arial" w:cs="Arial"/>
        </w:rPr>
        <w:t xml:space="preserve"> </w:t>
      </w:r>
    </w:p>
    <w:p w:rsidR="00B228A2" w:rsidRPr="00684780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Posuzovány budou </w:t>
      </w:r>
      <w:r w:rsidR="00B228A2" w:rsidRPr="00684780">
        <w:rPr>
          <w:rFonts w:ascii="Arial" w:hAnsi="Arial" w:cs="Arial"/>
          <w:b/>
        </w:rPr>
        <w:t>žádosti</w:t>
      </w:r>
      <w:r w:rsidR="00CC35D5" w:rsidRPr="00684780">
        <w:rPr>
          <w:rStyle w:val="Znakapoznpodarou"/>
          <w:rFonts w:ascii="Arial" w:hAnsi="Arial" w:cs="Arial"/>
          <w:b/>
        </w:rPr>
        <w:footnoteReference w:id="1"/>
      </w:r>
      <w:r w:rsidR="003059FD" w:rsidRPr="00684780">
        <w:rPr>
          <w:rFonts w:ascii="Arial" w:hAnsi="Arial" w:cs="Arial"/>
          <w:b/>
        </w:rPr>
        <w:t xml:space="preserve"> </w:t>
      </w:r>
      <w:r w:rsidR="003059FD" w:rsidRPr="00684780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684780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684780">
        <w:rPr>
          <w:rFonts w:ascii="Arial" w:eastAsia="Times New Roman" w:hAnsi="Arial" w:cs="Arial"/>
          <w:lang w:eastAsia="cs-CZ"/>
        </w:rPr>
        <w:t>(dále jen „žádost“)</w:t>
      </w:r>
      <w:r w:rsidR="00C0487A" w:rsidRPr="00684780">
        <w:rPr>
          <w:rFonts w:ascii="Arial" w:hAnsi="Arial" w:cs="Arial"/>
          <w:b/>
        </w:rPr>
        <w:t xml:space="preserve"> podané ve lhůtě </w:t>
      </w:r>
      <w:r w:rsidR="0057691E" w:rsidRPr="00684780">
        <w:rPr>
          <w:rFonts w:ascii="Arial" w:hAnsi="Arial" w:cs="Arial"/>
          <w:b/>
        </w:rPr>
        <w:br/>
      </w:r>
      <w:r w:rsidR="00C0487A" w:rsidRPr="00684780">
        <w:rPr>
          <w:rFonts w:ascii="Arial" w:hAnsi="Arial" w:cs="Arial"/>
          <w:b/>
        </w:rPr>
        <w:t>do</w:t>
      </w:r>
      <w:r w:rsidR="004C03D9" w:rsidRPr="00684780">
        <w:rPr>
          <w:rFonts w:ascii="Arial" w:hAnsi="Arial" w:cs="Arial"/>
          <w:b/>
        </w:rPr>
        <w:t> </w:t>
      </w:r>
      <w:r w:rsidR="00684780" w:rsidRPr="00684780">
        <w:rPr>
          <w:rFonts w:ascii="Arial" w:hAnsi="Arial" w:cs="Arial"/>
          <w:b/>
        </w:rPr>
        <w:t>28. ledna 2022</w:t>
      </w:r>
      <w:r w:rsidR="00C0487A" w:rsidRPr="00684780">
        <w:rPr>
          <w:rFonts w:ascii="Arial" w:hAnsi="Arial" w:cs="Arial"/>
        </w:rPr>
        <w:t xml:space="preserve">, tj. v této lhůtě </w:t>
      </w:r>
      <w:r w:rsidRPr="00684780">
        <w:rPr>
          <w:rFonts w:ascii="Arial" w:hAnsi="Arial" w:cs="Arial"/>
        </w:rPr>
        <w:t>za</w:t>
      </w:r>
      <w:r w:rsidR="00C0487A" w:rsidRPr="00684780">
        <w:rPr>
          <w:rFonts w:ascii="Arial" w:hAnsi="Arial" w:cs="Arial"/>
        </w:rPr>
        <w:t>slané</w:t>
      </w:r>
      <w:r w:rsidRPr="00684780">
        <w:rPr>
          <w:rFonts w:ascii="Arial" w:hAnsi="Arial" w:cs="Arial"/>
        </w:rPr>
        <w:t xml:space="preserve"> </w:t>
      </w:r>
      <w:r w:rsidR="006060F0" w:rsidRPr="00684780">
        <w:rPr>
          <w:rFonts w:ascii="Arial" w:hAnsi="Arial" w:cs="Arial"/>
        </w:rPr>
        <w:t xml:space="preserve">služebnímu orgánu </w:t>
      </w:r>
      <w:r w:rsidRPr="00684780">
        <w:rPr>
          <w:rFonts w:ascii="Arial" w:hAnsi="Arial" w:cs="Arial"/>
        </w:rPr>
        <w:t>prostřednictvím</w:t>
      </w:r>
      <w:r w:rsidR="00201A97" w:rsidRPr="00684780">
        <w:rPr>
          <w:rFonts w:ascii="Arial" w:hAnsi="Arial" w:cs="Arial"/>
        </w:rPr>
        <w:t xml:space="preserve"> </w:t>
      </w:r>
      <w:r w:rsidRPr="00684780">
        <w:rPr>
          <w:rFonts w:ascii="Arial" w:hAnsi="Arial" w:cs="Arial"/>
        </w:rPr>
        <w:t>provozovatele poštovních služeb na adresu</w:t>
      </w:r>
      <w:r w:rsidR="006060F0" w:rsidRPr="00684780">
        <w:rPr>
          <w:rFonts w:ascii="Arial" w:hAnsi="Arial" w:cs="Arial"/>
        </w:rPr>
        <w:t xml:space="preserve"> služebního úřadu</w:t>
      </w:r>
      <w:r w:rsidR="00312A72" w:rsidRPr="00684780">
        <w:rPr>
          <w:rFonts w:ascii="Arial" w:hAnsi="Arial" w:cs="Arial"/>
        </w:rPr>
        <w:t xml:space="preserve"> Ministerstvo vni</w:t>
      </w:r>
      <w:r w:rsidR="002B3F48" w:rsidRPr="00684780">
        <w:rPr>
          <w:rFonts w:ascii="Arial" w:hAnsi="Arial" w:cs="Arial"/>
        </w:rPr>
        <w:t>tra, Nad Štolou 3, 170 34 Praha </w:t>
      </w:r>
      <w:r w:rsidR="00312A72" w:rsidRPr="00684780">
        <w:rPr>
          <w:rFonts w:ascii="Arial" w:hAnsi="Arial" w:cs="Arial"/>
        </w:rPr>
        <w:t xml:space="preserve">7, </w:t>
      </w:r>
      <w:r w:rsidR="0044040E" w:rsidRPr="00684780">
        <w:rPr>
          <w:rFonts w:ascii="Arial" w:hAnsi="Arial" w:cs="Arial"/>
        </w:rPr>
        <w:t>nebo osobně poda</w:t>
      </w:r>
      <w:r w:rsidR="00C0487A" w:rsidRPr="00684780">
        <w:rPr>
          <w:rFonts w:ascii="Arial" w:hAnsi="Arial" w:cs="Arial"/>
        </w:rPr>
        <w:t>né</w:t>
      </w:r>
      <w:r w:rsidR="0044040E" w:rsidRPr="00684780">
        <w:rPr>
          <w:rFonts w:ascii="Arial" w:hAnsi="Arial" w:cs="Arial"/>
        </w:rPr>
        <w:t xml:space="preserve"> </w:t>
      </w:r>
      <w:r w:rsidRPr="00684780">
        <w:rPr>
          <w:rFonts w:ascii="Arial" w:hAnsi="Arial" w:cs="Arial"/>
        </w:rPr>
        <w:t xml:space="preserve">na podatelnu služebního </w:t>
      </w:r>
      <w:r w:rsidR="00C0487A" w:rsidRPr="00684780">
        <w:rPr>
          <w:rFonts w:ascii="Arial" w:hAnsi="Arial" w:cs="Arial"/>
        </w:rPr>
        <w:t>úřadu</w:t>
      </w:r>
      <w:r w:rsidRPr="00684780">
        <w:rPr>
          <w:rFonts w:ascii="Arial" w:hAnsi="Arial" w:cs="Arial"/>
        </w:rPr>
        <w:t xml:space="preserve"> na výše uvedené adrese</w:t>
      </w:r>
      <w:r w:rsidR="00073FE5" w:rsidRPr="00684780">
        <w:rPr>
          <w:rFonts w:ascii="Arial" w:hAnsi="Arial" w:cs="Arial"/>
        </w:rPr>
        <w:t>. Ž</w:t>
      </w:r>
      <w:r w:rsidR="006060F0" w:rsidRPr="00684780">
        <w:rPr>
          <w:rFonts w:ascii="Arial" w:hAnsi="Arial" w:cs="Arial"/>
        </w:rPr>
        <w:t xml:space="preserve">ádost lze podat rovněž </w:t>
      </w:r>
      <w:r w:rsidR="00B228A2" w:rsidRPr="00684780">
        <w:rPr>
          <w:rFonts w:ascii="Arial" w:hAnsi="Arial" w:cs="Arial"/>
        </w:rPr>
        <w:t>v</w:t>
      </w:r>
      <w:r w:rsidR="00DE317A" w:rsidRPr="00684780">
        <w:rPr>
          <w:rFonts w:ascii="Arial" w:hAnsi="Arial" w:cs="Arial"/>
        </w:rPr>
        <w:t> </w:t>
      </w:r>
      <w:r w:rsidR="00B228A2" w:rsidRPr="00684780">
        <w:rPr>
          <w:rFonts w:ascii="Arial" w:hAnsi="Arial" w:cs="Arial"/>
        </w:rPr>
        <w:t xml:space="preserve">elektronické podobě </w:t>
      </w:r>
      <w:r w:rsidR="0064419A" w:rsidRPr="00684780">
        <w:rPr>
          <w:rFonts w:ascii="Arial" w:hAnsi="Arial" w:cs="Arial"/>
        </w:rPr>
        <w:t>podepsanou</w:t>
      </w:r>
      <w:r w:rsidR="00B228A2" w:rsidRPr="00684780">
        <w:rPr>
          <w:rFonts w:ascii="Arial" w:hAnsi="Arial" w:cs="Arial"/>
        </w:rPr>
        <w:t xml:space="preserve"> uznávaným elektronickým podpisem</w:t>
      </w:r>
      <w:r w:rsidR="004C03D9" w:rsidRPr="00684780">
        <w:rPr>
          <w:rFonts w:ascii="Arial" w:hAnsi="Arial" w:cs="Arial"/>
        </w:rPr>
        <w:t xml:space="preserve"> </w:t>
      </w:r>
      <w:r w:rsidR="00B228A2" w:rsidRPr="00684780">
        <w:rPr>
          <w:rFonts w:ascii="Arial" w:hAnsi="Arial" w:cs="Arial"/>
        </w:rPr>
        <w:t>na</w:t>
      </w:r>
      <w:r w:rsidR="004C03D9" w:rsidRPr="00684780">
        <w:rPr>
          <w:rFonts w:ascii="Arial" w:hAnsi="Arial" w:cs="Arial"/>
        </w:rPr>
        <w:t xml:space="preserve"> </w:t>
      </w:r>
      <w:r w:rsidR="00B228A2" w:rsidRPr="00684780">
        <w:rPr>
          <w:rFonts w:ascii="Arial" w:hAnsi="Arial" w:cs="Arial"/>
        </w:rPr>
        <w:t xml:space="preserve">adresu </w:t>
      </w:r>
      <w:r w:rsidR="008C3B5F" w:rsidRPr="00684780">
        <w:rPr>
          <w:rFonts w:ascii="Arial" w:hAnsi="Arial" w:cs="Arial"/>
        </w:rPr>
        <w:t xml:space="preserve">elektronické pošty </w:t>
      </w:r>
      <w:r w:rsidR="00DE0518" w:rsidRPr="00684780">
        <w:rPr>
          <w:rFonts w:ascii="Arial" w:hAnsi="Arial" w:cs="Arial"/>
        </w:rPr>
        <w:t xml:space="preserve">služebního </w:t>
      </w:r>
      <w:r w:rsidR="006060F0" w:rsidRPr="00684780">
        <w:rPr>
          <w:rFonts w:ascii="Arial" w:hAnsi="Arial" w:cs="Arial"/>
        </w:rPr>
        <w:t xml:space="preserve">úřadu </w:t>
      </w:r>
      <w:hyperlink r:id="rId8" w:history="1">
        <w:r w:rsidR="00312A72" w:rsidRPr="00684780">
          <w:rPr>
            <w:rStyle w:val="Hypertextovodkaz"/>
            <w:rFonts w:ascii="Arial" w:hAnsi="Arial" w:cs="Arial"/>
            <w:color w:val="auto"/>
          </w:rPr>
          <w:t>posta@mvcr.cz</w:t>
        </w:r>
      </w:hyperlink>
      <w:r w:rsidR="00312A72" w:rsidRPr="00684780">
        <w:rPr>
          <w:rFonts w:ascii="Arial" w:hAnsi="Arial" w:cs="Arial"/>
        </w:rPr>
        <w:t xml:space="preserve"> </w:t>
      </w:r>
      <w:r w:rsidR="00B228A2" w:rsidRPr="00684780">
        <w:rPr>
          <w:rFonts w:ascii="Arial" w:hAnsi="Arial" w:cs="Arial"/>
        </w:rPr>
        <w:t xml:space="preserve"> nebo prostřednictvím datové schránky služebního </w:t>
      </w:r>
      <w:r w:rsidR="006060F0" w:rsidRPr="00684780">
        <w:rPr>
          <w:rFonts w:ascii="Arial" w:hAnsi="Arial" w:cs="Arial"/>
        </w:rPr>
        <w:t>úřadu</w:t>
      </w:r>
      <w:r w:rsidR="005C23D9" w:rsidRPr="00684780">
        <w:rPr>
          <w:rFonts w:ascii="Arial" w:hAnsi="Arial" w:cs="Arial"/>
        </w:rPr>
        <w:t xml:space="preserve"> ID</w:t>
      </w:r>
      <w:r w:rsidR="00B228A2" w:rsidRPr="00684780">
        <w:rPr>
          <w:rFonts w:ascii="Arial" w:hAnsi="Arial" w:cs="Arial"/>
        </w:rPr>
        <w:t xml:space="preserve">: </w:t>
      </w:r>
      <w:r w:rsidR="00312A72" w:rsidRPr="00684780">
        <w:rPr>
          <w:rFonts w:ascii="Arial" w:hAnsi="Arial" w:cs="Arial"/>
        </w:rPr>
        <w:t>krk34e3.</w:t>
      </w:r>
    </w:p>
    <w:p w:rsidR="00276ED4" w:rsidRPr="00684780" w:rsidRDefault="00276ED4" w:rsidP="00F84D02">
      <w:pPr>
        <w:spacing w:after="0" w:line="360" w:lineRule="auto"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</w:rPr>
        <w:t>Obálka</w:t>
      </w:r>
      <w:r w:rsidR="00B228A2" w:rsidRPr="00684780">
        <w:rPr>
          <w:rFonts w:ascii="Arial" w:hAnsi="Arial" w:cs="Arial"/>
        </w:rPr>
        <w:t>, resp. datová zpráva, obsahující žádost včetně požadovaných listin (příloh)</w:t>
      </w:r>
      <w:r w:rsidRPr="00684780">
        <w:rPr>
          <w:rFonts w:ascii="Arial" w:hAnsi="Arial" w:cs="Arial"/>
        </w:rPr>
        <w:t xml:space="preserve"> musí být označena slovy: </w:t>
      </w:r>
      <w:r w:rsidRPr="00684780">
        <w:rPr>
          <w:rFonts w:ascii="Arial" w:hAnsi="Arial" w:cs="Arial"/>
          <w:b/>
        </w:rPr>
        <w:t>„Neot</w:t>
      </w:r>
      <w:r w:rsidR="00CB1067" w:rsidRPr="00684780">
        <w:rPr>
          <w:rFonts w:ascii="Arial" w:hAnsi="Arial" w:cs="Arial"/>
          <w:b/>
        </w:rPr>
        <w:t>e</w:t>
      </w:r>
      <w:r w:rsidRPr="00684780">
        <w:rPr>
          <w:rFonts w:ascii="Arial" w:hAnsi="Arial" w:cs="Arial"/>
          <w:b/>
        </w:rPr>
        <w:t>vírat“ a slovy „Vý</w:t>
      </w:r>
      <w:r w:rsidR="003F070B" w:rsidRPr="00684780">
        <w:rPr>
          <w:rFonts w:ascii="Arial" w:hAnsi="Arial" w:cs="Arial"/>
          <w:b/>
        </w:rPr>
        <w:t>běrové řízení na služební místo</w:t>
      </w:r>
      <w:r w:rsidR="004400F8" w:rsidRPr="00684780">
        <w:rPr>
          <w:rFonts w:ascii="Arial" w:hAnsi="Arial" w:cs="Arial"/>
          <w:b/>
        </w:rPr>
        <w:t xml:space="preserve"> </w:t>
      </w:r>
      <w:r w:rsidR="00684780" w:rsidRPr="00684780">
        <w:rPr>
          <w:rFonts w:ascii="Arial" w:hAnsi="Arial" w:cs="Arial"/>
          <w:b/>
        </w:rPr>
        <w:t>ministerského rady</w:t>
      </w:r>
      <w:r w:rsidR="00B95073" w:rsidRPr="00684780">
        <w:rPr>
          <w:rFonts w:ascii="Arial" w:hAnsi="Arial" w:cs="Arial"/>
          <w:b/>
        </w:rPr>
        <w:t xml:space="preserve"> v oddělení </w:t>
      </w:r>
      <w:r w:rsidR="00684780" w:rsidRPr="00684780">
        <w:rPr>
          <w:rFonts w:ascii="Arial" w:hAnsi="Arial" w:cs="Arial"/>
          <w:b/>
        </w:rPr>
        <w:t>investičních projektů</w:t>
      </w:r>
      <w:r w:rsidR="00636D3D" w:rsidRPr="00684780">
        <w:rPr>
          <w:rFonts w:ascii="Arial" w:hAnsi="Arial" w:cs="Arial"/>
          <w:b/>
        </w:rPr>
        <w:t>,</w:t>
      </w:r>
      <w:r w:rsidR="003F070B" w:rsidRPr="00684780">
        <w:rPr>
          <w:rFonts w:ascii="Arial" w:hAnsi="Arial" w:cs="Arial"/>
          <w:b/>
        </w:rPr>
        <w:t xml:space="preserve"> </w:t>
      </w:r>
      <w:r w:rsidR="00B95073" w:rsidRPr="00684780">
        <w:rPr>
          <w:rFonts w:ascii="Arial" w:hAnsi="Arial" w:cs="Arial"/>
          <w:b/>
        </w:rPr>
        <w:t xml:space="preserve">v odboru </w:t>
      </w:r>
      <w:r w:rsidR="00684780" w:rsidRPr="00684780">
        <w:rPr>
          <w:rFonts w:ascii="Arial" w:hAnsi="Arial" w:cs="Arial"/>
          <w:b/>
        </w:rPr>
        <w:t>projektového řízení</w:t>
      </w:r>
      <w:r w:rsidR="00312A72" w:rsidRPr="00684780">
        <w:rPr>
          <w:rFonts w:ascii="Arial" w:hAnsi="Arial" w:cs="Arial"/>
          <w:b/>
        </w:rPr>
        <w:t>,</w:t>
      </w:r>
      <w:r w:rsidR="007B2360" w:rsidRPr="00684780">
        <w:rPr>
          <w:rFonts w:ascii="Arial" w:hAnsi="Arial" w:cs="Arial"/>
          <w:b/>
        </w:rPr>
        <w:t xml:space="preserve"> </w:t>
      </w:r>
      <w:r w:rsidR="00312A72" w:rsidRPr="00684780">
        <w:rPr>
          <w:rFonts w:ascii="Arial" w:hAnsi="Arial" w:cs="Arial"/>
          <w:b/>
        </w:rPr>
        <w:t xml:space="preserve">ID </w:t>
      </w:r>
      <w:r w:rsidR="00684780" w:rsidRPr="00684780">
        <w:rPr>
          <w:rFonts w:ascii="Arial" w:hAnsi="Arial" w:cs="Arial"/>
          <w:b/>
        </w:rPr>
        <w:t>30367908</w:t>
      </w:r>
      <w:r w:rsidR="0042482E" w:rsidRPr="00684780">
        <w:rPr>
          <w:rFonts w:ascii="Arial" w:hAnsi="Arial" w:cs="Arial"/>
          <w:b/>
        </w:rPr>
        <w:t>,</w:t>
      </w:r>
      <w:r w:rsidR="005221E0" w:rsidRPr="00684780">
        <w:rPr>
          <w:rFonts w:ascii="Arial" w:hAnsi="Arial" w:cs="Arial"/>
          <w:b/>
        </w:rPr>
        <w:t xml:space="preserve"> </w:t>
      </w:r>
      <w:r w:rsidR="00684780" w:rsidRPr="00684780">
        <w:rPr>
          <w:rFonts w:ascii="Arial" w:hAnsi="Arial" w:cs="Arial"/>
          <w:b/>
        </w:rPr>
        <w:br/>
      </w:r>
      <w:r w:rsidR="00312A72" w:rsidRPr="00684780">
        <w:rPr>
          <w:rFonts w:ascii="Arial" w:hAnsi="Arial" w:cs="Arial"/>
          <w:b/>
        </w:rPr>
        <w:t xml:space="preserve">č.j.: </w:t>
      </w:r>
      <w:r w:rsidR="00684780" w:rsidRPr="00684780">
        <w:rPr>
          <w:rFonts w:ascii="Arial" w:hAnsi="Arial" w:cs="Arial"/>
          <w:b/>
        </w:rPr>
        <w:t>MV-10271-3/SP-2022</w:t>
      </w:r>
      <w:r w:rsidRPr="00684780">
        <w:rPr>
          <w:rFonts w:ascii="Arial" w:hAnsi="Arial" w:cs="Arial"/>
          <w:b/>
        </w:rPr>
        <w:t>“.</w:t>
      </w:r>
    </w:p>
    <w:p w:rsidR="00F84D02" w:rsidRPr="00684780" w:rsidRDefault="00F84D02" w:rsidP="00F84D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6ED4" w:rsidRPr="00684780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  <w:b/>
        </w:rPr>
        <w:t xml:space="preserve">Výběrového řízení na </w:t>
      </w:r>
      <w:r w:rsidR="006060F0" w:rsidRPr="00684780">
        <w:rPr>
          <w:rFonts w:ascii="Arial" w:hAnsi="Arial" w:cs="Arial"/>
          <w:b/>
        </w:rPr>
        <w:t xml:space="preserve">výše uvedené </w:t>
      </w:r>
      <w:r w:rsidRPr="00684780">
        <w:rPr>
          <w:rFonts w:ascii="Arial" w:hAnsi="Arial" w:cs="Arial"/>
          <w:b/>
        </w:rPr>
        <w:t>služební místo</w:t>
      </w:r>
      <w:r w:rsidR="006060F0" w:rsidRPr="00684780">
        <w:rPr>
          <w:rFonts w:ascii="Arial" w:hAnsi="Arial" w:cs="Arial"/>
          <w:b/>
        </w:rPr>
        <w:t xml:space="preserve"> se</w:t>
      </w:r>
      <w:r w:rsidRPr="00684780">
        <w:rPr>
          <w:rFonts w:ascii="Arial" w:hAnsi="Arial" w:cs="Arial"/>
          <w:b/>
        </w:rPr>
        <w:t xml:space="preserve"> v souladu se zákonem může zúčastnit </w:t>
      </w:r>
      <w:r w:rsidR="00153A84" w:rsidRPr="00684780">
        <w:rPr>
          <w:rFonts w:ascii="Arial" w:hAnsi="Arial" w:cs="Arial"/>
          <w:b/>
        </w:rPr>
        <w:t>žadatel</w:t>
      </w:r>
      <w:r w:rsidR="003D0150" w:rsidRPr="00684780">
        <w:rPr>
          <w:rFonts w:ascii="Arial" w:hAnsi="Arial" w:cs="Arial"/>
          <w:b/>
        </w:rPr>
        <w:t>/ka</w:t>
      </w:r>
      <w:r w:rsidRPr="00684780">
        <w:rPr>
          <w:rFonts w:ascii="Arial" w:hAnsi="Arial" w:cs="Arial"/>
          <w:b/>
        </w:rPr>
        <w:t>, který</w:t>
      </w:r>
      <w:r w:rsidR="003D0150" w:rsidRPr="00684780">
        <w:rPr>
          <w:rFonts w:ascii="Arial" w:hAnsi="Arial" w:cs="Arial"/>
          <w:b/>
        </w:rPr>
        <w:t>/á</w:t>
      </w:r>
      <w:r w:rsidRPr="00684780">
        <w:rPr>
          <w:rFonts w:ascii="Arial" w:hAnsi="Arial" w:cs="Arial"/>
          <w:b/>
        </w:rPr>
        <w:t>:</w:t>
      </w:r>
    </w:p>
    <w:p w:rsidR="00276ED4" w:rsidRPr="00684780" w:rsidRDefault="00276ED4" w:rsidP="003F070B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splňuje základní předpoklady stanovené zákonem, tj.:</w:t>
      </w:r>
    </w:p>
    <w:p w:rsidR="00D91198" w:rsidRPr="00684780" w:rsidRDefault="00D91198" w:rsidP="00D91198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je státním občanem/státní občankou České republiky, občanem/občankou jiného členského státu Evropské unie nebo občanem/občankou státu, který je smluvním státem Dohody o Evropském hospodářském prostoru [§ 25 odst. 1 písm. a) zákona];</w:t>
      </w:r>
    </w:p>
    <w:p w:rsidR="00D91198" w:rsidRPr="00684780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Splnění tohoto předpokladu se podle § 26 odst. 1 věta první zákona dokládá příslušnými listinami, tj. průkazem totožnosti nebo osvědčením o státním občanství. </w:t>
      </w:r>
      <w:r w:rsidRPr="00684780">
        <w:rPr>
          <w:rFonts w:ascii="Arial" w:hAnsi="Arial" w:cs="Arial"/>
        </w:rPr>
        <w:br/>
        <w:t>Při podání žádosti lze podle § 26 odst. 2 zákona doložit pouze písemné čestné prohlášení o státním občanství</w:t>
      </w:r>
      <w:r w:rsidRPr="00684780">
        <w:rPr>
          <w:rStyle w:val="Znakapoznpodarou"/>
          <w:rFonts w:ascii="Arial" w:hAnsi="Arial" w:cs="Arial"/>
        </w:rPr>
        <w:footnoteReference w:id="2"/>
      </w:r>
      <w:r w:rsidRPr="00684780">
        <w:rPr>
          <w:rFonts w:ascii="Arial" w:hAnsi="Arial" w:cs="Arial"/>
        </w:rPr>
        <w:t xml:space="preserve"> popř. prostou kopii průkazu totožnosti; uvedenou listinu je žadatel/ka v takovém případě povinen doložit následně, nejpozději před konáním pohovoru;</w:t>
      </w:r>
    </w:p>
    <w:p w:rsidR="00336923" w:rsidRPr="00684780" w:rsidRDefault="00D91198" w:rsidP="00D9119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Žadatel/ka, který/á není státním občanem/státní občankou České republiky, musí zkouškou u osoby, která jako plnoprávný člen Asociace jazykových zkušebních institucí v Evropě uskutečňuje touto asociací certifikovanou zkoušku z českého jazyka jako cizího </w:t>
      </w:r>
      <w:r w:rsidRPr="00684780">
        <w:rPr>
          <w:rFonts w:ascii="Arial" w:hAnsi="Arial" w:cs="Arial"/>
        </w:rPr>
        <w:lastRenderedPageBreak/>
        <w:t>jazyka, prokázat znalost českého jazyka; to neplatí, doloží-li, že absolvoval/a</w:t>
      </w:r>
      <w:r w:rsidR="00745FED" w:rsidRPr="00684780">
        <w:rPr>
          <w:rFonts w:ascii="Arial" w:hAnsi="Arial" w:cs="Arial"/>
        </w:rPr>
        <w:t xml:space="preserve"> alespoň po </w:t>
      </w:r>
      <w:r w:rsidRPr="00684780">
        <w:rPr>
          <w:rFonts w:ascii="Arial" w:hAnsi="Arial" w:cs="Arial"/>
        </w:rPr>
        <w:t>dobu 3 školních roků základní, střední nebo vysokou školu, na kterých byl vyučovacím jazykem český jazyk. Splnění tohoto předpokladu</w:t>
      </w:r>
      <w:r w:rsidR="00F663D3" w:rsidRPr="00684780">
        <w:rPr>
          <w:rFonts w:ascii="Arial" w:hAnsi="Arial" w:cs="Arial"/>
        </w:rPr>
        <w:t xml:space="preserve"> se dokládá příslušnou listinou;</w:t>
      </w:r>
    </w:p>
    <w:p w:rsidR="00276ED4" w:rsidRPr="00684780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dosáhl</w:t>
      </w:r>
      <w:r w:rsidR="003D0150" w:rsidRPr="00684780">
        <w:rPr>
          <w:rFonts w:ascii="Arial" w:hAnsi="Arial" w:cs="Arial"/>
        </w:rPr>
        <w:t>/a</w:t>
      </w:r>
      <w:r w:rsidRPr="00684780">
        <w:rPr>
          <w:rFonts w:ascii="Arial" w:hAnsi="Arial" w:cs="Arial"/>
        </w:rPr>
        <w:t xml:space="preserve"> věku 18 let</w:t>
      </w:r>
      <w:r w:rsidR="00FA1431" w:rsidRPr="00684780">
        <w:rPr>
          <w:rFonts w:ascii="Arial" w:hAnsi="Arial" w:cs="Arial"/>
        </w:rPr>
        <w:t xml:space="preserve"> [§ 25 odst. 1 písm. b) zákona];</w:t>
      </w:r>
    </w:p>
    <w:p w:rsidR="00FA1431" w:rsidRPr="0068478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je plně svéprávný</w:t>
      </w:r>
      <w:r w:rsidR="003D0150" w:rsidRPr="00684780">
        <w:rPr>
          <w:rFonts w:ascii="Arial" w:hAnsi="Arial" w:cs="Arial"/>
        </w:rPr>
        <w:t>/á</w:t>
      </w:r>
      <w:r w:rsidRPr="00684780">
        <w:rPr>
          <w:rFonts w:ascii="Arial" w:hAnsi="Arial" w:cs="Arial"/>
        </w:rPr>
        <w:t xml:space="preserve"> </w:t>
      </w:r>
      <w:r w:rsidR="00FA1431" w:rsidRPr="00684780">
        <w:rPr>
          <w:rFonts w:ascii="Arial" w:hAnsi="Arial" w:cs="Arial"/>
        </w:rPr>
        <w:t>[</w:t>
      </w:r>
      <w:r w:rsidRPr="00684780">
        <w:rPr>
          <w:rFonts w:ascii="Arial" w:hAnsi="Arial" w:cs="Arial"/>
        </w:rPr>
        <w:t>§ 25 odst. 1 písm. c) zákona</w:t>
      </w:r>
      <w:r w:rsidR="00FA1431" w:rsidRPr="00684780">
        <w:rPr>
          <w:rFonts w:ascii="Arial" w:hAnsi="Arial" w:cs="Arial"/>
        </w:rPr>
        <w:t>];</w:t>
      </w:r>
      <w:r w:rsidRPr="00684780">
        <w:rPr>
          <w:rFonts w:ascii="Arial" w:hAnsi="Arial" w:cs="Arial"/>
        </w:rPr>
        <w:t xml:space="preserve"> </w:t>
      </w:r>
    </w:p>
    <w:p w:rsidR="00276ED4" w:rsidRPr="00684780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Splnění tohoto předpokladu se</w:t>
      </w:r>
      <w:r w:rsidR="00FA1431" w:rsidRPr="00684780">
        <w:rPr>
          <w:rFonts w:ascii="Arial" w:hAnsi="Arial" w:cs="Arial"/>
        </w:rPr>
        <w:t xml:space="preserve"> podle § 26 odst. 1 věta šestá zákona</w:t>
      </w:r>
      <w:r w:rsidRPr="00684780">
        <w:rPr>
          <w:rFonts w:ascii="Arial" w:hAnsi="Arial" w:cs="Arial"/>
        </w:rPr>
        <w:t xml:space="preserve"> dokládá písemným čestným prohlášením</w:t>
      </w:r>
      <w:r w:rsidR="000444CB" w:rsidRPr="00684780">
        <w:rPr>
          <w:rStyle w:val="Znakapoznpodarou"/>
          <w:rFonts w:ascii="Arial" w:hAnsi="Arial" w:cs="Arial"/>
        </w:rPr>
        <w:footnoteReference w:id="3"/>
      </w:r>
      <w:r w:rsidR="00FA1431" w:rsidRPr="00684780">
        <w:rPr>
          <w:rFonts w:ascii="Arial" w:hAnsi="Arial" w:cs="Arial"/>
        </w:rPr>
        <w:t>;</w:t>
      </w:r>
    </w:p>
    <w:p w:rsidR="007525D0" w:rsidRPr="0068478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je bezúhonný</w:t>
      </w:r>
      <w:r w:rsidR="003D0150" w:rsidRPr="00684780">
        <w:rPr>
          <w:rFonts w:ascii="Arial" w:hAnsi="Arial" w:cs="Arial"/>
        </w:rPr>
        <w:t>/á</w:t>
      </w:r>
      <w:r w:rsidRPr="00684780">
        <w:rPr>
          <w:rFonts w:ascii="Arial" w:hAnsi="Arial" w:cs="Arial"/>
        </w:rPr>
        <w:t xml:space="preserve"> </w:t>
      </w:r>
      <w:r w:rsidR="00FA1431" w:rsidRPr="00684780">
        <w:rPr>
          <w:rFonts w:ascii="Arial" w:hAnsi="Arial" w:cs="Arial"/>
        </w:rPr>
        <w:t>[</w:t>
      </w:r>
      <w:r w:rsidRPr="00684780">
        <w:rPr>
          <w:rFonts w:ascii="Arial" w:hAnsi="Arial" w:cs="Arial"/>
        </w:rPr>
        <w:t>§ 25 odst. 1 písm. d) zákona</w:t>
      </w:r>
      <w:r w:rsidR="00FA1431" w:rsidRPr="00684780">
        <w:rPr>
          <w:rFonts w:ascii="Arial" w:hAnsi="Arial" w:cs="Arial"/>
        </w:rPr>
        <w:t>]</w:t>
      </w:r>
      <w:r w:rsidR="007525D0" w:rsidRPr="00684780">
        <w:rPr>
          <w:rFonts w:ascii="Arial" w:hAnsi="Arial" w:cs="Arial"/>
        </w:rPr>
        <w:t>;</w:t>
      </w:r>
    </w:p>
    <w:p w:rsidR="00794F80" w:rsidRPr="00684780" w:rsidRDefault="00FA1431" w:rsidP="003F070B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84780">
        <w:rPr>
          <w:rFonts w:ascii="Arial" w:hAnsi="Arial" w:cs="Arial"/>
        </w:rPr>
        <w:t>Splnění tohoto předpokladu se podle § 26 odst. 1 věta druhá zákona dokládá výpisem</w:t>
      </w:r>
      <w:r w:rsidR="007525D0" w:rsidRPr="00684780">
        <w:rPr>
          <w:rFonts w:ascii="Arial" w:hAnsi="Arial" w:cs="Arial"/>
        </w:rPr>
        <w:t xml:space="preserve"> z</w:t>
      </w:r>
      <w:r w:rsidR="00755FF6" w:rsidRPr="00684780">
        <w:rPr>
          <w:rFonts w:ascii="Arial" w:hAnsi="Arial" w:cs="Arial"/>
        </w:rPr>
        <w:t xml:space="preserve"> evidence </w:t>
      </w:r>
      <w:r w:rsidRPr="00684780">
        <w:rPr>
          <w:rFonts w:ascii="Arial" w:hAnsi="Arial" w:cs="Arial"/>
        </w:rPr>
        <w:t>Rejstříku trestů, který nesmí být starší než 3 měsíce</w:t>
      </w:r>
      <w:r w:rsidR="00794F80" w:rsidRPr="00684780">
        <w:rPr>
          <w:rFonts w:ascii="Arial" w:hAnsi="Arial" w:cs="Arial"/>
        </w:rPr>
        <w:t>,</w:t>
      </w:r>
      <w:r w:rsidR="00794F80" w:rsidRPr="00684780">
        <w:rPr>
          <w:rFonts w:ascii="Arial" w:hAnsi="Arial" w:cs="Arial"/>
          <w:sz w:val="24"/>
          <w:szCs w:val="24"/>
        </w:rPr>
        <w:t xml:space="preserve"> </w:t>
      </w:r>
      <w:r w:rsidR="00794F80" w:rsidRPr="00684780">
        <w:rPr>
          <w:rFonts w:ascii="Arial" w:hAnsi="Arial" w:cs="Arial"/>
        </w:rPr>
        <w:t>resp. obdobným dokladem o bezúhonnosti, není-li žadatel státním občanem České republiky</w:t>
      </w:r>
      <w:r w:rsidR="00794F80" w:rsidRPr="00684780">
        <w:rPr>
          <w:rFonts w:ascii="Arial" w:hAnsi="Arial" w:cs="Arial"/>
          <w:sz w:val="24"/>
          <w:szCs w:val="24"/>
          <w:vertAlign w:val="superscript"/>
        </w:rPr>
        <w:footnoteReference w:id="4"/>
      </w:r>
      <w:r w:rsidR="00794F80" w:rsidRPr="00684780">
        <w:rPr>
          <w:rFonts w:ascii="Arial" w:hAnsi="Arial" w:cs="Arial"/>
          <w:sz w:val="24"/>
          <w:szCs w:val="24"/>
        </w:rPr>
        <w:t>;</w:t>
      </w:r>
    </w:p>
    <w:p w:rsidR="003F070B" w:rsidRPr="00684780" w:rsidRDefault="00EE40B4" w:rsidP="003F070B">
      <w:pPr>
        <w:spacing w:line="360" w:lineRule="auto"/>
        <w:ind w:left="567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Pokud žadatel</w:t>
      </w:r>
      <w:r w:rsidR="00DB5FC2" w:rsidRPr="00684780">
        <w:rPr>
          <w:rFonts w:ascii="Arial" w:hAnsi="Arial" w:cs="Arial"/>
        </w:rPr>
        <w:t>/ka</w:t>
      </w:r>
      <w:r w:rsidRPr="00684780">
        <w:rPr>
          <w:rFonts w:ascii="Arial" w:hAnsi="Arial" w:cs="Arial"/>
        </w:rPr>
        <w:t xml:space="preserve"> do žádosti poskytne údaje nutné k obstarání výpisu z evidence Rejstříku trestů</w:t>
      </w:r>
      <w:r w:rsidRPr="00684780">
        <w:rPr>
          <w:rStyle w:val="Znakapoznpodarou"/>
          <w:rFonts w:ascii="Arial" w:hAnsi="Arial" w:cs="Arial"/>
        </w:rPr>
        <w:footnoteReference w:id="5"/>
      </w:r>
      <w:r w:rsidRPr="00684780">
        <w:rPr>
          <w:rFonts w:ascii="Arial" w:hAnsi="Arial" w:cs="Arial"/>
        </w:rPr>
        <w:t>, není již povinen výpis z evidence Rejstříku trestů</w:t>
      </w:r>
      <w:r w:rsidR="00755FF6" w:rsidRPr="00684780">
        <w:rPr>
          <w:rFonts w:ascii="Arial" w:hAnsi="Arial" w:cs="Arial"/>
        </w:rPr>
        <w:t xml:space="preserve"> doložit</w:t>
      </w:r>
      <w:r w:rsidRPr="00684780">
        <w:rPr>
          <w:rFonts w:ascii="Arial" w:hAnsi="Arial" w:cs="Arial"/>
        </w:rPr>
        <w:t xml:space="preserve">, neboť si </w:t>
      </w:r>
      <w:r w:rsidR="00755FF6" w:rsidRPr="00684780">
        <w:rPr>
          <w:rFonts w:ascii="Arial" w:hAnsi="Arial" w:cs="Arial"/>
        </w:rPr>
        <w:t xml:space="preserve">ho služební orgán </w:t>
      </w:r>
      <w:r w:rsidRPr="00684780">
        <w:rPr>
          <w:rFonts w:ascii="Arial" w:hAnsi="Arial" w:cs="Arial"/>
        </w:rPr>
        <w:t xml:space="preserve">vyžádá na základě poskytnutých údajů přímo od Rejstříku trestů. </w:t>
      </w:r>
    </w:p>
    <w:p w:rsidR="008278D5" w:rsidRPr="00684780" w:rsidRDefault="00040479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d</w:t>
      </w:r>
      <w:r w:rsidR="00276ED4" w:rsidRPr="00684780">
        <w:rPr>
          <w:rFonts w:ascii="Arial" w:hAnsi="Arial" w:cs="Arial"/>
        </w:rPr>
        <w:t>osáhl</w:t>
      </w:r>
      <w:r w:rsidR="00DB5FC2" w:rsidRPr="00684780">
        <w:rPr>
          <w:rFonts w:ascii="Arial" w:hAnsi="Arial" w:cs="Arial"/>
        </w:rPr>
        <w:t>/a</w:t>
      </w:r>
      <w:r w:rsidR="00276ED4" w:rsidRPr="00684780">
        <w:rPr>
          <w:rFonts w:ascii="Arial" w:hAnsi="Arial" w:cs="Arial"/>
        </w:rPr>
        <w:t xml:space="preserve"> vzdělání stanoveného zákonem pro toto služební místo </w:t>
      </w:r>
      <w:r w:rsidR="007525D0" w:rsidRPr="00684780">
        <w:rPr>
          <w:rFonts w:ascii="Arial" w:hAnsi="Arial" w:cs="Arial"/>
        </w:rPr>
        <w:t>[</w:t>
      </w:r>
      <w:r w:rsidR="00276ED4" w:rsidRPr="00684780">
        <w:rPr>
          <w:rFonts w:ascii="Arial" w:hAnsi="Arial" w:cs="Arial"/>
        </w:rPr>
        <w:t>§ 25 odst. 1 písm. e) zákona</w:t>
      </w:r>
      <w:r w:rsidR="007525D0" w:rsidRPr="00684780">
        <w:rPr>
          <w:rFonts w:ascii="Arial" w:hAnsi="Arial" w:cs="Arial"/>
        </w:rPr>
        <w:t>]</w:t>
      </w:r>
      <w:r w:rsidR="006C7AEF" w:rsidRPr="00684780">
        <w:rPr>
          <w:rFonts w:ascii="Arial" w:hAnsi="Arial" w:cs="Arial"/>
        </w:rPr>
        <w:t xml:space="preserve">, tj. </w:t>
      </w:r>
      <w:r w:rsidR="00684780" w:rsidRPr="00684780">
        <w:rPr>
          <w:rFonts w:ascii="Arial" w:hAnsi="Arial" w:cs="Arial"/>
        </w:rPr>
        <w:t>vysokoškolského vzdělání v magisterském studijním programu</w:t>
      </w:r>
      <w:r w:rsidR="007525D0" w:rsidRPr="00684780">
        <w:rPr>
          <w:rFonts w:ascii="Arial" w:hAnsi="Arial" w:cs="Arial"/>
        </w:rPr>
        <w:t>;</w:t>
      </w:r>
      <w:r w:rsidR="00276ED4" w:rsidRPr="00684780">
        <w:rPr>
          <w:rFonts w:ascii="Arial" w:hAnsi="Arial" w:cs="Arial"/>
        </w:rPr>
        <w:t xml:space="preserve"> </w:t>
      </w:r>
    </w:p>
    <w:p w:rsidR="00276ED4" w:rsidRPr="00684780" w:rsidRDefault="008278D5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Splnění tohoto předpokladu se </w:t>
      </w:r>
      <w:r w:rsidR="007525D0" w:rsidRPr="00684780">
        <w:rPr>
          <w:rFonts w:ascii="Arial" w:hAnsi="Arial" w:cs="Arial"/>
        </w:rPr>
        <w:t xml:space="preserve">podle § 26 odst. 1 věta první zákona </w:t>
      </w:r>
      <w:r w:rsidRPr="00684780">
        <w:rPr>
          <w:rFonts w:ascii="Arial" w:hAnsi="Arial" w:cs="Arial"/>
        </w:rPr>
        <w:t>dokládá příslušnými listinami</w:t>
      </w:r>
      <w:r w:rsidR="00D44A1A" w:rsidRPr="00684780">
        <w:rPr>
          <w:rFonts w:ascii="Arial" w:hAnsi="Arial" w:cs="Arial"/>
        </w:rPr>
        <w:t>,</w:t>
      </w:r>
      <w:r w:rsidR="007525D0" w:rsidRPr="00684780">
        <w:rPr>
          <w:rFonts w:ascii="Arial" w:hAnsi="Arial" w:cs="Arial"/>
        </w:rPr>
        <w:t xml:space="preserve"> </w:t>
      </w:r>
      <w:r w:rsidR="00D44A1A" w:rsidRPr="00684780">
        <w:rPr>
          <w:rFonts w:ascii="Arial" w:hAnsi="Arial" w:cs="Arial"/>
        </w:rPr>
        <w:t xml:space="preserve">tj. </w:t>
      </w:r>
      <w:r w:rsidR="007525D0" w:rsidRPr="00684780">
        <w:rPr>
          <w:rFonts w:ascii="Arial" w:hAnsi="Arial" w:cs="Arial"/>
        </w:rPr>
        <w:t>originál</w:t>
      </w:r>
      <w:r w:rsidR="00D44A1A" w:rsidRPr="00684780">
        <w:rPr>
          <w:rFonts w:ascii="Arial" w:hAnsi="Arial" w:cs="Arial"/>
        </w:rPr>
        <w:t>em</w:t>
      </w:r>
      <w:r w:rsidR="007525D0" w:rsidRPr="00684780">
        <w:rPr>
          <w:rFonts w:ascii="Arial" w:hAnsi="Arial" w:cs="Arial"/>
        </w:rPr>
        <w:t xml:space="preserve"> nebo </w:t>
      </w:r>
      <w:r w:rsidRPr="00684780">
        <w:rPr>
          <w:rFonts w:ascii="Arial" w:hAnsi="Arial" w:cs="Arial"/>
        </w:rPr>
        <w:t>úředně ověřen</w:t>
      </w:r>
      <w:r w:rsidR="00D44A1A" w:rsidRPr="00684780">
        <w:rPr>
          <w:rFonts w:ascii="Arial" w:hAnsi="Arial" w:cs="Arial"/>
        </w:rPr>
        <w:t>ou</w:t>
      </w:r>
      <w:r w:rsidRPr="00684780">
        <w:rPr>
          <w:rFonts w:ascii="Arial" w:hAnsi="Arial" w:cs="Arial"/>
        </w:rPr>
        <w:t xml:space="preserve"> kopi</w:t>
      </w:r>
      <w:r w:rsidR="00D44A1A" w:rsidRPr="00684780">
        <w:rPr>
          <w:rFonts w:ascii="Arial" w:hAnsi="Arial" w:cs="Arial"/>
        </w:rPr>
        <w:t>í</w:t>
      </w:r>
      <w:r w:rsidRPr="00684780">
        <w:rPr>
          <w:rFonts w:ascii="Arial" w:hAnsi="Arial" w:cs="Arial"/>
        </w:rPr>
        <w:t xml:space="preserve"> dokladu o dosaženém vzdělání</w:t>
      </w:r>
      <w:r w:rsidR="00726ACB" w:rsidRPr="00684780">
        <w:rPr>
          <w:rFonts w:ascii="Arial" w:hAnsi="Arial" w:cs="Arial"/>
        </w:rPr>
        <w:t>.</w:t>
      </w:r>
      <w:r w:rsidRPr="00684780">
        <w:rPr>
          <w:rFonts w:ascii="Arial" w:hAnsi="Arial" w:cs="Arial"/>
        </w:rPr>
        <w:t xml:space="preserve"> Při</w:t>
      </w:r>
      <w:r w:rsidR="00DD494D" w:rsidRPr="00684780">
        <w:rPr>
          <w:rFonts w:ascii="Arial" w:hAnsi="Arial" w:cs="Arial"/>
        </w:rPr>
        <w:t> </w:t>
      </w:r>
      <w:r w:rsidR="007525D0" w:rsidRPr="00684780">
        <w:rPr>
          <w:rFonts w:ascii="Arial" w:hAnsi="Arial" w:cs="Arial"/>
        </w:rPr>
        <w:t>podání</w:t>
      </w:r>
      <w:r w:rsidRPr="00684780">
        <w:rPr>
          <w:rFonts w:ascii="Arial" w:hAnsi="Arial" w:cs="Arial"/>
        </w:rPr>
        <w:t xml:space="preserve"> žádosti lze </w:t>
      </w:r>
      <w:r w:rsidR="00D44A1A" w:rsidRPr="00684780">
        <w:rPr>
          <w:rFonts w:ascii="Arial" w:hAnsi="Arial" w:cs="Arial"/>
        </w:rPr>
        <w:t>podle</w:t>
      </w:r>
      <w:r w:rsidRPr="00684780">
        <w:rPr>
          <w:rFonts w:ascii="Arial" w:hAnsi="Arial" w:cs="Arial"/>
        </w:rPr>
        <w:t xml:space="preserve"> § 26 odst. 2 zákona doložit </w:t>
      </w:r>
      <w:r w:rsidR="00704EFE" w:rsidRPr="00684780">
        <w:rPr>
          <w:rFonts w:ascii="Arial" w:hAnsi="Arial" w:cs="Arial"/>
        </w:rPr>
        <w:t xml:space="preserve">pouze </w:t>
      </w:r>
      <w:r w:rsidR="00D44A1A" w:rsidRPr="00684780">
        <w:rPr>
          <w:rFonts w:ascii="Arial" w:hAnsi="Arial" w:cs="Arial"/>
        </w:rPr>
        <w:t xml:space="preserve">písemné </w:t>
      </w:r>
      <w:r w:rsidR="00704EFE" w:rsidRPr="00684780">
        <w:rPr>
          <w:rFonts w:ascii="Arial" w:hAnsi="Arial" w:cs="Arial"/>
        </w:rPr>
        <w:t>čestné prohlášení</w:t>
      </w:r>
      <w:r w:rsidR="007525D0" w:rsidRPr="00684780">
        <w:rPr>
          <w:rFonts w:ascii="Arial" w:hAnsi="Arial" w:cs="Arial"/>
        </w:rPr>
        <w:t xml:space="preserve"> o dosaženém vzdělání</w:t>
      </w:r>
      <w:r w:rsidR="00755FF6" w:rsidRPr="00684780">
        <w:rPr>
          <w:rStyle w:val="Znakapoznpodarou"/>
          <w:rFonts w:ascii="Arial" w:hAnsi="Arial" w:cs="Arial"/>
        </w:rPr>
        <w:footnoteReference w:id="6"/>
      </w:r>
      <w:r w:rsidR="007525D0" w:rsidRPr="00684780">
        <w:rPr>
          <w:rFonts w:ascii="Arial" w:hAnsi="Arial" w:cs="Arial"/>
        </w:rPr>
        <w:t xml:space="preserve">; </w:t>
      </w:r>
      <w:r w:rsidR="00D44A1A" w:rsidRPr="00684780">
        <w:rPr>
          <w:rFonts w:ascii="Arial" w:hAnsi="Arial" w:cs="Arial"/>
        </w:rPr>
        <w:t xml:space="preserve">uvedenou </w:t>
      </w:r>
      <w:r w:rsidR="007525D0" w:rsidRPr="00684780">
        <w:rPr>
          <w:rFonts w:ascii="Arial" w:hAnsi="Arial" w:cs="Arial"/>
        </w:rPr>
        <w:t>listin</w:t>
      </w:r>
      <w:r w:rsidR="00D44A1A" w:rsidRPr="00684780">
        <w:rPr>
          <w:rFonts w:ascii="Arial" w:hAnsi="Arial" w:cs="Arial"/>
        </w:rPr>
        <w:t>u</w:t>
      </w:r>
      <w:r w:rsidR="007525D0" w:rsidRPr="00684780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684780">
        <w:rPr>
          <w:rFonts w:ascii="Arial" w:hAnsi="Arial" w:cs="Arial"/>
        </w:rPr>
        <w:t xml:space="preserve">  </w:t>
      </w:r>
    </w:p>
    <w:p w:rsidR="008278D5" w:rsidRPr="00684780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má potřebnou zdravotní způsobilost </w:t>
      </w:r>
      <w:r w:rsidR="00240188" w:rsidRPr="00684780">
        <w:rPr>
          <w:rFonts w:ascii="Arial" w:hAnsi="Arial" w:cs="Arial"/>
        </w:rPr>
        <w:t>[</w:t>
      </w:r>
      <w:r w:rsidRPr="00684780">
        <w:rPr>
          <w:rFonts w:ascii="Arial" w:hAnsi="Arial" w:cs="Arial"/>
        </w:rPr>
        <w:t>§ 25 odst. 1 písm. f) zákona</w:t>
      </w:r>
      <w:r w:rsidR="00240188" w:rsidRPr="00684780">
        <w:rPr>
          <w:rFonts w:ascii="Arial" w:hAnsi="Arial" w:cs="Arial"/>
        </w:rPr>
        <w:t>]</w:t>
      </w:r>
      <w:r w:rsidR="00D44A1A" w:rsidRPr="00684780">
        <w:rPr>
          <w:rFonts w:ascii="Arial" w:hAnsi="Arial" w:cs="Arial"/>
        </w:rPr>
        <w:t>;</w:t>
      </w:r>
      <w:r w:rsidRPr="00684780">
        <w:rPr>
          <w:rFonts w:ascii="Arial" w:hAnsi="Arial" w:cs="Arial"/>
        </w:rPr>
        <w:t xml:space="preserve"> </w:t>
      </w:r>
    </w:p>
    <w:p w:rsidR="00AB7FFE" w:rsidRPr="00684780" w:rsidRDefault="008278D5" w:rsidP="004D665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Splnění tohoto předpokladu se </w:t>
      </w:r>
      <w:r w:rsidR="00D44A1A" w:rsidRPr="00684780">
        <w:rPr>
          <w:rFonts w:ascii="Arial" w:hAnsi="Arial" w:cs="Arial"/>
        </w:rPr>
        <w:t xml:space="preserve">podle § 26 odst. </w:t>
      </w:r>
      <w:r w:rsidR="00DD494D" w:rsidRPr="00684780">
        <w:rPr>
          <w:rFonts w:ascii="Arial" w:hAnsi="Arial" w:cs="Arial"/>
        </w:rPr>
        <w:t xml:space="preserve">3 </w:t>
      </w:r>
      <w:r w:rsidR="00D44A1A" w:rsidRPr="00684780">
        <w:rPr>
          <w:rFonts w:ascii="Arial" w:hAnsi="Arial" w:cs="Arial"/>
        </w:rPr>
        <w:t xml:space="preserve">zákona </w:t>
      </w:r>
      <w:r w:rsidRPr="00684780">
        <w:rPr>
          <w:rFonts w:ascii="Arial" w:hAnsi="Arial" w:cs="Arial"/>
        </w:rPr>
        <w:t xml:space="preserve">dokládá </w:t>
      </w:r>
      <w:r w:rsidR="00DD494D" w:rsidRPr="00684780">
        <w:rPr>
          <w:rFonts w:ascii="Arial" w:hAnsi="Arial" w:cs="Arial"/>
        </w:rPr>
        <w:t>písemným čestným prohlášením</w:t>
      </w:r>
      <w:r w:rsidR="0085428E" w:rsidRPr="00684780">
        <w:rPr>
          <w:rStyle w:val="Znakapoznpodarou"/>
          <w:rFonts w:ascii="Arial" w:hAnsi="Arial" w:cs="Arial"/>
        </w:rPr>
        <w:footnoteReference w:id="7"/>
      </w:r>
      <w:r w:rsidR="0085428E" w:rsidRPr="00684780">
        <w:rPr>
          <w:rFonts w:ascii="Arial" w:hAnsi="Arial" w:cs="Arial"/>
        </w:rPr>
        <w:t xml:space="preserve">. U nejvhodnějšího žadatele vybraného podle § 28 odst. 2 nebo 3 zákona </w:t>
      </w:r>
      <w:r w:rsidR="0085428E" w:rsidRPr="00684780">
        <w:rPr>
          <w:rFonts w:ascii="Arial" w:hAnsi="Arial" w:cs="Arial"/>
        </w:rPr>
        <w:lastRenderedPageBreak/>
        <w:t>služební orgán ověří splnění tohoto předpokladu zajištěním vstupní lékařské prohlídky podle zákona o specifických lékařských službách</w:t>
      </w:r>
      <w:r w:rsidR="00D44A1A" w:rsidRPr="00684780">
        <w:rPr>
          <w:rFonts w:ascii="Arial" w:hAnsi="Arial" w:cs="Arial"/>
        </w:rPr>
        <w:t>;</w:t>
      </w:r>
    </w:p>
    <w:p w:rsidR="00DC4A94" w:rsidRPr="00684780" w:rsidRDefault="003F070B" w:rsidP="003F070B">
      <w:pPr>
        <w:pStyle w:val="Odstavecseseznamem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Splňuje jiný požadavek stanovený podle § 25 odst. 5 </w:t>
      </w:r>
      <w:r w:rsidR="00684780" w:rsidRPr="00684780">
        <w:rPr>
          <w:rFonts w:ascii="Arial" w:hAnsi="Arial" w:cs="Arial"/>
        </w:rPr>
        <w:t>b)</w:t>
      </w:r>
      <w:r w:rsidR="00794F80" w:rsidRPr="00684780">
        <w:rPr>
          <w:rFonts w:ascii="Arial" w:hAnsi="Arial" w:cs="Arial"/>
        </w:rPr>
        <w:t xml:space="preserve"> </w:t>
      </w:r>
      <w:r w:rsidRPr="00684780">
        <w:rPr>
          <w:rFonts w:ascii="Arial" w:hAnsi="Arial" w:cs="Arial"/>
        </w:rPr>
        <w:t>zákona služebním předpisem služebního orgánu, kterým je společný služební př</w:t>
      </w:r>
      <w:r w:rsidR="00794F80" w:rsidRPr="00684780">
        <w:rPr>
          <w:rFonts w:ascii="Arial" w:hAnsi="Arial" w:cs="Arial"/>
        </w:rPr>
        <w:t xml:space="preserve">edpis náměstka ministra vnitra </w:t>
      </w:r>
      <w:r w:rsidRPr="00684780">
        <w:rPr>
          <w:rFonts w:ascii="Arial" w:hAnsi="Arial" w:cs="Arial"/>
        </w:rPr>
        <w:t>pro státní službu a státního tajem</w:t>
      </w:r>
      <w:r w:rsidR="00745FED" w:rsidRPr="00684780">
        <w:rPr>
          <w:rFonts w:ascii="Arial" w:hAnsi="Arial" w:cs="Arial"/>
        </w:rPr>
        <w:t>níka v Ministerstvu vnitra č. </w:t>
      </w:r>
      <w:r w:rsidR="00684780" w:rsidRPr="00684780">
        <w:rPr>
          <w:rFonts w:ascii="Arial" w:hAnsi="Arial" w:cs="Arial"/>
        </w:rPr>
        <w:t>44/2021</w:t>
      </w:r>
      <w:r w:rsidR="00794F80" w:rsidRPr="00684780">
        <w:rPr>
          <w:rFonts w:ascii="Arial" w:hAnsi="Arial" w:cs="Arial"/>
        </w:rPr>
        <w:t xml:space="preserve">, kterým </w:t>
      </w:r>
      <w:r w:rsidR="00745FED" w:rsidRPr="00684780">
        <w:rPr>
          <w:rFonts w:ascii="Arial" w:hAnsi="Arial" w:cs="Arial"/>
        </w:rPr>
        <w:t>se stanoví požadavky na </w:t>
      </w:r>
      <w:r w:rsidRPr="00684780">
        <w:rPr>
          <w:rFonts w:ascii="Arial" w:hAnsi="Arial" w:cs="Arial"/>
        </w:rPr>
        <w:t>služební a pracovní místa na Ministerstvu vnitra</w:t>
      </w:r>
      <w:r w:rsidR="00DC4A94" w:rsidRPr="00684780">
        <w:rPr>
          <w:rFonts w:ascii="Arial" w:hAnsi="Arial" w:cs="Arial"/>
        </w:rPr>
        <w:t>, ve znění pozdějších předpisů:</w:t>
      </w:r>
    </w:p>
    <w:p w:rsidR="00DC4A94" w:rsidRPr="00684780" w:rsidRDefault="00DC4A94" w:rsidP="00DC4A9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684780">
        <w:rPr>
          <w:rFonts w:ascii="Arial" w:hAnsi="Arial" w:cs="Arial"/>
          <w:b/>
        </w:rPr>
        <w:t>způsobilost mít přístup k utajovaným informacím</w:t>
      </w:r>
      <w:r w:rsidRPr="00684780">
        <w:rPr>
          <w:rFonts w:ascii="Arial" w:hAnsi="Arial" w:cs="Arial"/>
        </w:rPr>
        <w:t xml:space="preserve"> podle právního předpisu upravujícího ochranu utajovaných informací stupně utajení „</w:t>
      </w:r>
      <w:r w:rsidRPr="00684780">
        <w:rPr>
          <w:rFonts w:ascii="Arial" w:hAnsi="Arial" w:cs="Arial"/>
          <w:b/>
        </w:rPr>
        <w:t>Vyhrazené</w:t>
      </w:r>
      <w:r w:rsidRPr="00684780">
        <w:rPr>
          <w:rFonts w:ascii="Arial" w:hAnsi="Arial" w:cs="Arial"/>
        </w:rPr>
        <w:t xml:space="preserve">“ </w:t>
      </w:r>
      <w:r w:rsidR="00745FED" w:rsidRPr="00684780">
        <w:rPr>
          <w:rFonts w:ascii="Arial" w:hAnsi="Arial" w:cs="Arial"/>
        </w:rPr>
        <w:t>v </w:t>
      </w:r>
      <w:r w:rsidRPr="00684780">
        <w:rPr>
          <w:rFonts w:ascii="Arial" w:hAnsi="Arial" w:cs="Arial"/>
        </w:rPr>
        <w:t xml:space="preserve">souladu se zákonem č. 412/2005 Sb., o ochraně utajovaných informací </w:t>
      </w:r>
      <w:r w:rsidR="00745FED" w:rsidRPr="00684780">
        <w:rPr>
          <w:rFonts w:ascii="Arial" w:hAnsi="Arial" w:cs="Arial"/>
        </w:rPr>
        <w:br/>
      </w:r>
      <w:r w:rsidRPr="00684780">
        <w:rPr>
          <w:rFonts w:ascii="Arial" w:hAnsi="Arial" w:cs="Arial"/>
        </w:rPr>
        <w:t>a o bezpečnostní způsobilosti, ve znění pozdějších předpisů;</w:t>
      </w:r>
    </w:p>
    <w:p w:rsidR="00DC4A94" w:rsidRPr="00684780" w:rsidRDefault="00DC4A94" w:rsidP="00DC4A94">
      <w:pPr>
        <w:pStyle w:val="Odstavecseseznamem"/>
        <w:spacing w:after="0" w:line="360" w:lineRule="auto"/>
        <w:ind w:left="1358"/>
        <w:jc w:val="both"/>
        <w:rPr>
          <w:rFonts w:ascii="Arial" w:hAnsi="Arial" w:cs="Arial"/>
          <w:u w:val="single"/>
        </w:rPr>
      </w:pPr>
      <w:r w:rsidRPr="00684780">
        <w:rPr>
          <w:rFonts w:ascii="Arial" w:hAnsi="Arial" w:cs="Arial"/>
        </w:rPr>
        <w:t xml:space="preserve">Splnění tohoto požadavku se dokládá originálem nebo úředně ověřenou kopií platného Oznámení o splnění podmínek pro přístup k utajované informaci stupně utajení „Vyhrazené“. Nedoložení </w:t>
      </w:r>
      <w:r w:rsidR="00745FED" w:rsidRPr="00684780">
        <w:rPr>
          <w:rFonts w:ascii="Arial" w:hAnsi="Arial" w:cs="Arial"/>
        </w:rPr>
        <w:t>tohoto dokladu není důvodem pro </w:t>
      </w:r>
      <w:r w:rsidRPr="00684780">
        <w:rPr>
          <w:rFonts w:ascii="Arial" w:hAnsi="Arial" w:cs="Arial"/>
        </w:rPr>
        <w:t>vyřazení žádosti podle § 27 odst. 2 zákona. Pokud žadatel nedisponuje příslušným dokladem a zároveň jeho žádost nebude z jiných důvodů vyřazena postupem podle § 27 odst. 2 zákona, bude v případě jeho zařazení následně postupováno v souladu s § 6 odst. 3 zákona č. 412/2005 Sb., o ochraně utajovaných informací a o bezpečnostní způsobilosti, ve znění pozdějších předpisů.</w:t>
      </w:r>
    </w:p>
    <w:p w:rsidR="00C04BC8" w:rsidRPr="00684780" w:rsidRDefault="00C04BC8" w:rsidP="00232A21">
      <w:pPr>
        <w:pStyle w:val="Odstavecseseznamem"/>
        <w:spacing w:after="0" w:line="360" w:lineRule="auto"/>
        <w:ind w:left="1358"/>
        <w:jc w:val="both"/>
        <w:rPr>
          <w:rFonts w:ascii="Arial" w:hAnsi="Arial" w:cs="Arial"/>
        </w:rPr>
      </w:pPr>
    </w:p>
    <w:p w:rsidR="00EB5034" w:rsidRPr="00684780" w:rsidRDefault="00FC4AE2" w:rsidP="00EB5034">
      <w:pPr>
        <w:spacing w:after="0" w:line="360" w:lineRule="auto"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  <w:b/>
        </w:rPr>
        <w:t>K</w:t>
      </w:r>
      <w:r w:rsidR="00EB5034" w:rsidRPr="00684780">
        <w:rPr>
          <w:rFonts w:ascii="Arial" w:hAnsi="Arial" w:cs="Arial"/>
          <w:b/>
        </w:rPr>
        <w:t> žádosti dále žadatel přiloží:</w:t>
      </w:r>
    </w:p>
    <w:p w:rsidR="00EB5034" w:rsidRPr="00684780" w:rsidRDefault="00EB5034" w:rsidP="00EB503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strukturovaný profesní životopis,</w:t>
      </w:r>
    </w:p>
    <w:p w:rsidR="00F84D02" w:rsidRPr="00684780" w:rsidRDefault="00CC3A30" w:rsidP="00A3319D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684780">
        <w:rPr>
          <w:rFonts w:ascii="Arial" w:hAnsi="Arial" w:cs="Arial"/>
        </w:rPr>
        <w:t>motivační dopis</w:t>
      </w:r>
      <w:r w:rsidR="00EB5034" w:rsidRPr="00684780">
        <w:rPr>
          <w:rFonts w:ascii="Arial" w:hAnsi="Arial" w:cs="Arial"/>
        </w:rPr>
        <w:t>.</w:t>
      </w:r>
    </w:p>
    <w:p w:rsidR="004400F8" w:rsidRPr="00684780" w:rsidRDefault="004400F8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684780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  <w:b/>
        </w:rPr>
        <w:t>Bližší informace k vykonávaným činnostem na služebním místě Vám poskytne:</w:t>
      </w:r>
    </w:p>
    <w:p w:rsidR="00A3319D" w:rsidRPr="00684780" w:rsidRDefault="00F84D02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Odbor </w:t>
      </w:r>
      <w:r w:rsidR="00684780" w:rsidRPr="00684780">
        <w:rPr>
          <w:rFonts w:ascii="Arial" w:hAnsi="Arial" w:cs="Arial"/>
        </w:rPr>
        <w:t>projektového řízení</w:t>
      </w:r>
    </w:p>
    <w:p w:rsidR="00A3319D" w:rsidRPr="00684780" w:rsidRDefault="00684780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Mgr. Pavel Brabenec</w:t>
      </w:r>
    </w:p>
    <w:p w:rsidR="007708C6" w:rsidRPr="00684780" w:rsidRDefault="007708C6" w:rsidP="007708C6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tel. </w:t>
      </w:r>
      <w:r w:rsidR="00684780" w:rsidRPr="00684780">
        <w:rPr>
          <w:rFonts w:ascii="Arial" w:hAnsi="Arial" w:cs="Arial"/>
        </w:rPr>
        <w:t>+420 974 817 635</w:t>
      </w:r>
      <w:r w:rsidRPr="00684780">
        <w:rPr>
          <w:rFonts w:ascii="Arial" w:hAnsi="Arial" w:cs="Arial"/>
        </w:rPr>
        <w:t xml:space="preserve"> </w:t>
      </w:r>
    </w:p>
    <w:p w:rsidR="00F84D02" w:rsidRPr="00684780" w:rsidRDefault="00A3319D" w:rsidP="00A331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e-mail: </w:t>
      </w:r>
      <w:hyperlink r:id="rId9" w:history="1">
        <w:r w:rsidR="00684780" w:rsidRPr="00684780">
          <w:rPr>
            <w:rStyle w:val="Hypertextovodkaz"/>
            <w:rFonts w:ascii="Arial" w:hAnsi="Arial" w:cs="Arial"/>
            <w:color w:val="auto"/>
            <w:u w:val="none"/>
          </w:rPr>
          <w:t>pavel.brabenec@mvcr.cz</w:t>
        </w:r>
      </w:hyperlink>
      <w:r w:rsidR="007708C6" w:rsidRPr="00684780">
        <w:rPr>
          <w:rFonts w:ascii="Arial" w:hAnsi="Arial" w:cs="Arial"/>
        </w:rPr>
        <w:t xml:space="preserve"> </w:t>
      </w:r>
    </w:p>
    <w:p w:rsidR="00F84D02" w:rsidRPr="00684780" w:rsidRDefault="00F84D02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684780" w:rsidRPr="00684780" w:rsidRDefault="00684780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A3319D" w:rsidRPr="00684780" w:rsidRDefault="00A3319D" w:rsidP="00A331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684780">
        <w:rPr>
          <w:rFonts w:ascii="Arial" w:hAnsi="Arial" w:cs="Arial"/>
          <w:b/>
        </w:rPr>
        <w:t>Bližší informace k personálním záležitostem Vám poskytne:</w:t>
      </w:r>
    </w:p>
    <w:p w:rsidR="00205BF7" w:rsidRPr="00684780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Odbor personální </w:t>
      </w:r>
    </w:p>
    <w:p w:rsidR="00205BF7" w:rsidRPr="00684780" w:rsidRDefault="00684780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>Ing. Miloslava Baďurová</w:t>
      </w:r>
    </w:p>
    <w:p w:rsidR="00205BF7" w:rsidRPr="00684780" w:rsidRDefault="00205BF7" w:rsidP="00205BF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tel. </w:t>
      </w:r>
      <w:r w:rsidR="00684780" w:rsidRPr="00684780">
        <w:rPr>
          <w:rFonts w:ascii="Arial" w:hAnsi="Arial" w:cs="Arial"/>
        </w:rPr>
        <w:t>+420 974 833 241</w:t>
      </w:r>
      <w:r w:rsidRPr="00684780">
        <w:rPr>
          <w:rFonts w:ascii="Arial" w:hAnsi="Arial" w:cs="Arial"/>
        </w:rPr>
        <w:t xml:space="preserve"> </w:t>
      </w:r>
    </w:p>
    <w:p w:rsidR="007B2360" w:rsidRPr="00684780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e-mail: </w:t>
      </w:r>
      <w:r w:rsidR="00684780" w:rsidRPr="00684780">
        <w:rPr>
          <w:rFonts w:ascii="Arial" w:hAnsi="Arial" w:cs="Arial"/>
        </w:rPr>
        <w:t>miloslava.badurova@mvcr.cz</w:t>
      </w:r>
    </w:p>
    <w:p w:rsidR="00205BF7" w:rsidRPr="00684780" w:rsidRDefault="00205BF7" w:rsidP="007B2360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B5034" w:rsidRPr="00684780" w:rsidRDefault="00B3674E" w:rsidP="00635249">
      <w:pPr>
        <w:rPr>
          <w:rFonts w:ascii="Arial" w:hAnsi="Arial" w:cs="Arial"/>
        </w:rPr>
      </w:pPr>
      <w:r w:rsidRPr="00684780">
        <w:rPr>
          <w:rFonts w:ascii="Arial" w:hAnsi="Arial" w:cs="Arial"/>
        </w:rPr>
        <w:t>Služební úřad Ministerstvo vnitra podporuje rovnost žen a mužů</w:t>
      </w:r>
      <w:r w:rsidR="00A223A6" w:rsidRPr="00684780">
        <w:rPr>
          <w:rFonts w:ascii="Arial" w:hAnsi="Arial" w:cs="Arial"/>
        </w:rPr>
        <w:t>,</w:t>
      </w:r>
      <w:r w:rsidRPr="00684780">
        <w:rPr>
          <w:rFonts w:ascii="Arial" w:hAnsi="Arial" w:cs="Arial"/>
        </w:rPr>
        <w:t xml:space="preserve"> a proto vítá zájem žadatelek i žadatelů.</w:t>
      </w:r>
      <w:r w:rsidR="004D665F" w:rsidRPr="00684780">
        <w:rPr>
          <w:rFonts w:ascii="Arial" w:hAnsi="Arial" w:cs="Arial"/>
        </w:rPr>
        <w:t xml:space="preserve"> </w:t>
      </w:r>
    </w:p>
    <w:p w:rsidR="00F84D02" w:rsidRPr="00684780" w:rsidRDefault="00827422" w:rsidP="00827422">
      <w:pPr>
        <w:ind w:left="4956"/>
        <w:rPr>
          <w:rFonts w:ascii="Arial" w:hAnsi="Arial" w:cs="Arial"/>
        </w:rPr>
      </w:pPr>
      <w:r w:rsidRPr="00684780">
        <w:rPr>
          <w:rFonts w:ascii="Arial" w:hAnsi="Arial" w:cs="Arial"/>
        </w:rPr>
        <w:t xml:space="preserve">        </w:t>
      </w:r>
    </w:p>
    <w:p w:rsidR="00EB5034" w:rsidRPr="00684780" w:rsidRDefault="00A500BD" w:rsidP="00A500BD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684780">
        <w:rPr>
          <w:rFonts w:ascii="Arial" w:eastAsiaTheme="minorEastAsia" w:hAnsi="Arial" w:cs="Arial"/>
          <w:lang w:eastAsia="cs-CZ"/>
        </w:rPr>
        <w:t>RNDr. Josef Postránecký</w:t>
      </w:r>
    </w:p>
    <w:p w:rsidR="00EB5034" w:rsidRPr="00684780" w:rsidRDefault="00827422" w:rsidP="007708C6">
      <w:pPr>
        <w:spacing w:line="240" w:lineRule="auto"/>
        <w:ind w:left="4956"/>
        <w:contextualSpacing/>
        <w:rPr>
          <w:rFonts w:ascii="Arial" w:hAnsi="Arial" w:cs="Arial"/>
          <w:b/>
        </w:rPr>
      </w:pPr>
      <w:r w:rsidRPr="00684780">
        <w:rPr>
          <w:rFonts w:ascii="Arial" w:eastAsiaTheme="minorEastAsia" w:hAnsi="Arial" w:cs="Arial"/>
          <w:lang w:eastAsia="cs-CZ"/>
        </w:rPr>
        <w:t xml:space="preserve">    </w:t>
      </w:r>
      <w:r w:rsidR="00EB5034" w:rsidRPr="00684780">
        <w:rPr>
          <w:rFonts w:ascii="Arial" w:eastAsiaTheme="minorEastAsia" w:hAnsi="Arial" w:cs="Arial"/>
          <w:lang w:eastAsia="cs-CZ"/>
        </w:rPr>
        <w:t>státní tajemník v Ministerstvu vnitra</w:t>
      </w:r>
      <w:bookmarkEnd w:id="1"/>
    </w:p>
    <w:sectPr w:rsidR="00EB5034" w:rsidRPr="00684780" w:rsidSect="00C63B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E0D" w:rsidRDefault="003B6E0D" w:rsidP="00276ED4">
      <w:pPr>
        <w:spacing w:after="0" w:line="240" w:lineRule="auto"/>
      </w:pPr>
      <w:r>
        <w:separator/>
      </w:r>
    </w:p>
  </w:endnote>
  <w:end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84780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E0D" w:rsidRDefault="003B6E0D" w:rsidP="00276ED4">
      <w:pPr>
        <w:spacing w:after="0" w:line="240" w:lineRule="auto"/>
      </w:pPr>
      <w:r>
        <w:separator/>
      </w:r>
    </w:p>
  </w:footnote>
  <w:footnote w:type="continuationSeparator" w:id="0">
    <w:p w:rsidR="003B6E0D" w:rsidRDefault="003B6E0D" w:rsidP="00276ED4">
      <w:pPr>
        <w:spacing w:after="0" w:line="240" w:lineRule="auto"/>
      </w:pPr>
      <w:r>
        <w:continuationSeparator/>
      </w:r>
    </w:p>
  </w:footnote>
  <w:footnote w:id="1">
    <w:p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Pr="00893C49">
        <w:rPr>
          <w:rFonts w:ascii="Arial" w:hAnsi="Arial" w:cs="Arial"/>
          <w:sz w:val="18"/>
          <w:szCs w:val="18"/>
          <w:lang w:val="cs-CZ"/>
        </w:rPr>
        <w:t>Formulář žádosti tvoří p</w:t>
      </w:r>
      <w:r w:rsidRPr="00893C49">
        <w:rPr>
          <w:rFonts w:ascii="Arial" w:hAnsi="Arial" w:cs="Arial"/>
          <w:sz w:val="18"/>
          <w:szCs w:val="18"/>
        </w:rPr>
        <w:t>říloh</w:t>
      </w:r>
      <w:r w:rsidR="0057691E">
        <w:rPr>
          <w:rFonts w:ascii="Arial" w:hAnsi="Arial" w:cs="Arial"/>
          <w:sz w:val="18"/>
          <w:szCs w:val="18"/>
          <w:lang w:val="cs-CZ"/>
        </w:rPr>
        <w:t>a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:rsidR="00D91198" w:rsidRPr="00EE40B4" w:rsidRDefault="00D91198" w:rsidP="00D91198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:rsidR="000444CB" w:rsidRPr="00EE40B4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:rsidR="00794F80" w:rsidRDefault="00794F80" w:rsidP="00794F80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>
        <w:t xml:space="preserve"> </w:t>
      </w:r>
      <w:r w:rsidRP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  <w:footnote w:id="5">
    <w:p w:rsidR="00EE40B4" w:rsidRPr="00980A06" w:rsidRDefault="00EE40B4" w:rsidP="00EE40B4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980A06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980A0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80A06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:rsidR="00755FF6" w:rsidRPr="00F43722" w:rsidRDefault="00755FF6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  <w:lang w:val="cs-CZ"/>
        </w:rPr>
        <w:t xml:space="preserve"> a </w:t>
      </w:r>
      <w:r w:rsidR="00C75DF2">
        <w:rPr>
          <w:rFonts w:ascii="Arial" w:hAnsi="Arial" w:cs="Arial"/>
          <w:sz w:val="18"/>
          <w:szCs w:val="18"/>
          <w:lang w:val="cs-CZ"/>
        </w:rPr>
        <w:t>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:rsidR="0085428E" w:rsidRPr="00F43722" w:rsidRDefault="0085428E" w:rsidP="00745FE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2F33A7"/>
    <w:multiLevelType w:val="hybridMultilevel"/>
    <w:tmpl w:val="7C8A51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ECC"/>
    <w:multiLevelType w:val="hybridMultilevel"/>
    <w:tmpl w:val="8D86C83E"/>
    <w:lvl w:ilvl="0" w:tplc="0405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490F1923"/>
    <w:multiLevelType w:val="hybridMultilevel"/>
    <w:tmpl w:val="B1440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F3F66"/>
    <w:multiLevelType w:val="hybridMultilevel"/>
    <w:tmpl w:val="0FCE9C68"/>
    <w:lvl w:ilvl="0" w:tplc="C59CAE86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471E4"/>
    <w:multiLevelType w:val="hybridMultilevel"/>
    <w:tmpl w:val="7A2414FA"/>
    <w:lvl w:ilvl="0" w:tplc="FDF2E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029A2"/>
    <w:rsid w:val="000029A5"/>
    <w:rsid w:val="00017FCF"/>
    <w:rsid w:val="00022684"/>
    <w:rsid w:val="00025B9F"/>
    <w:rsid w:val="0003117F"/>
    <w:rsid w:val="00040479"/>
    <w:rsid w:val="000444CB"/>
    <w:rsid w:val="0004686D"/>
    <w:rsid w:val="00051739"/>
    <w:rsid w:val="00054270"/>
    <w:rsid w:val="00064C13"/>
    <w:rsid w:val="000674B7"/>
    <w:rsid w:val="000738DA"/>
    <w:rsid w:val="00073FE5"/>
    <w:rsid w:val="00084E8E"/>
    <w:rsid w:val="00084FFE"/>
    <w:rsid w:val="00085A0B"/>
    <w:rsid w:val="00085E86"/>
    <w:rsid w:val="00092B0F"/>
    <w:rsid w:val="00094951"/>
    <w:rsid w:val="00097818"/>
    <w:rsid w:val="000A227C"/>
    <w:rsid w:val="000A4AB5"/>
    <w:rsid w:val="000A6C67"/>
    <w:rsid w:val="000A76A7"/>
    <w:rsid w:val="000C26B0"/>
    <w:rsid w:val="000C38E1"/>
    <w:rsid w:val="000D30E6"/>
    <w:rsid w:val="000D6320"/>
    <w:rsid w:val="000E665F"/>
    <w:rsid w:val="000F17FA"/>
    <w:rsid w:val="000F2D84"/>
    <w:rsid w:val="001219CA"/>
    <w:rsid w:val="00136462"/>
    <w:rsid w:val="00140D4F"/>
    <w:rsid w:val="00144156"/>
    <w:rsid w:val="00144240"/>
    <w:rsid w:val="0015341B"/>
    <w:rsid w:val="00153A84"/>
    <w:rsid w:val="001560CB"/>
    <w:rsid w:val="00174DF6"/>
    <w:rsid w:val="00183CAD"/>
    <w:rsid w:val="0019253D"/>
    <w:rsid w:val="001A353E"/>
    <w:rsid w:val="001A376B"/>
    <w:rsid w:val="001C0842"/>
    <w:rsid w:val="001D13FE"/>
    <w:rsid w:val="001D537E"/>
    <w:rsid w:val="001D718F"/>
    <w:rsid w:val="001E2776"/>
    <w:rsid w:val="001E3496"/>
    <w:rsid w:val="001E49AA"/>
    <w:rsid w:val="001E5E7C"/>
    <w:rsid w:val="001E77F4"/>
    <w:rsid w:val="001F1879"/>
    <w:rsid w:val="00201A97"/>
    <w:rsid w:val="00203F7F"/>
    <w:rsid w:val="00205BF7"/>
    <w:rsid w:val="00210F0F"/>
    <w:rsid w:val="00220078"/>
    <w:rsid w:val="0022346E"/>
    <w:rsid w:val="00223CB5"/>
    <w:rsid w:val="00226909"/>
    <w:rsid w:val="00227FDB"/>
    <w:rsid w:val="00232A21"/>
    <w:rsid w:val="00240188"/>
    <w:rsid w:val="00242E6B"/>
    <w:rsid w:val="00243471"/>
    <w:rsid w:val="002679E7"/>
    <w:rsid w:val="002717C0"/>
    <w:rsid w:val="00272336"/>
    <w:rsid w:val="002730E4"/>
    <w:rsid w:val="0027343F"/>
    <w:rsid w:val="0027559A"/>
    <w:rsid w:val="00276ED4"/>
    <w:rsid w:val="00282115"/>
    <w:rsid w:val="00282890"/>
    <w:rsid w:val="002931A1"/>
    <w:rsid w:val="002B1EA2"/>
    <w:rsid w:val="002B3F48"/>
    <w:rsid w:val="002B410A"/>
    <w:rsid w:val="002C401B"/>
    <w:rsid w:val="002C4E4C"/>
    <w:rsid w:val="002E2A92"/>
    <w:rsid w:val="002F75D4"/>
    <w:rsid w:val="003059FD"/>
    <w:rsid w:val="00312A72"/>
    <w:rsid w:val="00333471"/>
    <w:rsid w:val="00336923"/>
    <w:rsid w:val="00361737"/>
    <w:rsid w:val="00363007"/>
    <w:rsid w:val="00363AEF"/>
    <w:rsid w:val="003A29AF"/>
    <w:rsid w:val="003B1ECF"/>
    <w:rsid w:val="003B692B"/>
    <w:rsid w:val="003B6E0D"/>
    <w:rsid w:val="003D0150"/>
    <w:rsid w:val="003D29E5"/>
    <w:rsid w:val="003D57A9"/>
    <w:rsid w:val="003E630C"/>
    <w:rsid w:val="003F070B"/>
    <w:rsid w:val="00400EC8"/>
    <w:rsid w:val="004101C0"/>
    <w:rsid w:val="00417DD3"/>
    <w:rsid w:val="0042482E"/>
    <w:rsid w:val="00427E0A"/>
    <w:rsid w:val="00430A87"/>
    <w:rsid w:val="00435E82"/>
    <w:rsid w:val="0043623A"/>
    <w:rsid w:val="004400F8"/>
    <w:rsid w:val="0044040E"/>
    <w:rsid w:val="00447694"/>
    <w:rsid w:val="00451E54"/>
    <w:rsid w:val="004719BA"/>
    <w:rsid w:val="004730BC"/>
    <w:rsid w:val="00476E18"/>
    <w:rsid w:val="00484DB5"/>
    <w:rsid w:val="0048501C"/>
    <w:rsid w:val="004877E8"/>
    <w:rsid w:val="004B2025"/>
    <w:rsid w:val="004C03D9"/>
    <w:rsid w:val="004C07B4"/>
    <w:rsid w:val="004C5FB5"/>
    <w:rsid w:val="004D40E1"/>
    <w:rsid w:val="004D665F"/>
    <w:rsid w:val="004D714A"/>
    <w:rsid w:val="004E0A29"/>
    <w:rsid w:val="0051703A"/>
    <w:rsid w:val="00517F77"/>
    <w:rsid w:val="005221E0"/>
    <w:rsid w:val="00527A3A"/>
    <w:rsid w:val="00527B21"/>
    <w:rsid w:val="00545139"/>
    <w:rsid w:val="005504EA"/>
    <w:rsid w:val="00550EF3"/>
    <w:rsid w:val="005544FC"/>
    <w:rsid w:val="005718C4"/>
    <w:rsid w:val="00574B8D"/>
    <w:rsid w:val="0057691E"/>
    <w:rsid w:val="00576C11"/>
    <w:rsid w:val="00594895"/>
    <w:rsid w:val="005A2AFB"/>
    <w:rsid w:val="005A3457"/>
    <w:rsid w:val="005A6054"/>
    <w:rsid w:val="005B2707"/>
    <w:rsid w:val="005C1BF5"/>
    <w:rsid w:val="005C23D9"/>
    <w:rsid w:val="005C4DC4"/>
    <w:rsid w:val="005C671B"/>
    <w:rsid w:val="005D033D"/>
    <w:rsid w:val="005E4B5E"/>
    <w:rsid w:val="005E7FC2"/>
    <w:rsid w:val="005F77C6"/>
    <w:rsid w:val="005F7812"/>
    <w:rsid w:val="006026AD"/>
    <w:rsid w:val="006030B1"/>
    <w:rsid w:val="006060F0"/>
    <w:rsid w:val="006132AC"/>
    <w:rsid w:val="00615762"/>
    <w:rsid w:val="0061716D"/>
    <w:rsid w:val="0062486E"/>
    <w:rsid w:val="00633A77"/>
    <w:rsid w:val="00635249"/>
    <w:rsid w:val="00635CA7"/>
    <w:rsid w:val="00636D3D"/>
    <w:rsid w:val="0064419A"/>
    <w:rsid w:val="006568C9"/>
    <w:rsid w:val="00684780"/>
    <w:rsid w:val="006B1532"/>
    <w:rsid w:val="006C0897"/>
    <w:rsid w:val="006C097B"/>
    <w:rsid w:val="006C7AEF"/>
    <w:rsid w:val="006D0359"/>
    <w:rsid w:val="006F282E"/>
    <w:rsid w:val="006F6F08"/>
    <w:rsid w:val="007038E7"/>
    <w:rsid w:val="00704EFE"/>
    <w:rsid w:val="007052AF"/>
    <w:rsid w:val="0070558A"/>
    <w:rsid w:val="0070778B"/>
    <w:rsid w:val="0071306A"/>
    <w:rsid w:val="00722CD9"/>
    <w:rsid w:val="00726ACB"/>
    <w:rsid w:val="0073632F"/>
    <w:rsid w:val="00741C82"/>
    <w:rsid w:val="00745FED"/>
    <w:rsid w:val="007524A1"/>
    <w:rsid w:val="007525D0"/>
    <w:rsid w:val="00755FF6"/>
    <w:rsid w:val="00767644"/>
    <w:rsid w:val="00767D32"/>
    <w:rsid w:val="007708C6"/>
    <w:rsid w:val="00772200"/>
    <w:rsid w:val="0078045D"/>
    <w:rsid w:val="0078625E"/>
    <w:rsid w:val="00787377"/>
    <w:rsid w:val="007900F2"/>
    <w:rsid w:val="00790A72"/>
    <w:rsid w:val="00790ADF"/>
    <w:rsid w:val="00794F80"/>
    <w:rsid w:val="007A1C61"/>
    <w:rsid w:val="007A294E"/>
    <w:rsid w:val="007A512B"/>
    <w:rsid w:val="007B2360"/>
    <w:rsid w:val="007B30F5"/>
    <w:rsid w:val="007C3B99"/>
    <w:rsid w:val="007C53D7"/>
    <w:rsid w:val="007C72FB"/>
    <w:rsid w:val="007C7E7F"/>
    <w:rsid w:val="007E14D2"/>
    <w:rsid w:val="007E4D9B"/>
    <w:rsid w:val="007E5A22"/>
    <w:rsid w:val="007F4F97"/>
    <w:rsid w:val="0080595F"/>
    <w:rsid w:val="00816597"/>
    <w:rsid w:val="00827422"/>
    <w:rsid w:val="008278D5"/>
    <w:rsid w:val="008405B6"/>
    <w:rsid w:val="0084214F"/>
    <w:rsid w:val="008427CE"/>
    <w:rsid w:val="00844084"/>
    <w:rsid w:val="00853241"/>
    <w:rsid w:val="0085428E"/>
    <w:rsid w:val="00860641"/>
    <w:rsid w:val="00861930"/>
    <w:rsid w:val="0087512E"/>
    <w:rsid w:val="008757FA"/>
    <w:rsid w:val="008806E9"/>
    <w:rsid w:val="00886654"/>
    <w:rsid w:val="00893C49"/>
    <w:rsid w:val="008944FF"/>
    <w:rsid w:val="00895346"/>
    <w:rsid w:val="008B3AD8"/>
    <w:rsid w:val="008B7462"/>
    <w:rsid w:val="008C3B5F"/>
    <w:rsid w:val="008D09F0"/>
    <w:rsid w:val="008E1C4D"/>
    <w:rsid w:val="008E6A0B"/>
    <w:rsid w:val="009043EE"/>
    <w:rsid w:val="009062CC"/>
    <w:rsid w:val="0092136A"/>
    <w:rsid w:val="00923103"/>
    <w:rsid w:val="009416AA"/>
    <w:rsid w:val="00943D24"/>
    <w:rsid w:val="00955869"/>
    <w:rsid w:val="00971583"/>
    <w:rsid w:val="00972AB1"/>
    <w:rsid w:val="00972B36"/>
    <w:rsid w:val="00975BED"/>
    <w:rsid w:val="00980A06"/>
    <w:rsid w:val="00981257"/>
    <w:rsid w:val="00981EF3"/>
    <w:rsid w:val="00982E4E"/>
    <w:rsid w:val="009A446B"/>
    <w:rsid w:val="009A5C74"/>
    <w:rsid w:val="009A732F"/>
    <w:rsid w:val="009C6C06"/>
    <w:rsid w:val="009D16A9"/>
    <w:rsid w:val="009D448E"/>
    <w:rsid w:val="009D4C86"/>
    <w:rsid w:val="009D7016"/>
    <w:rsid w:val="009E4EC8"/>
    <w:rsid w:val="009F50CD"/>
    <w:rsid w:val="00A0294A"/>
    <w:rsid w:val="00A057DD"/>
    <w:rsid w:val="00A10E8C"/>
    <w:rsid w:val="00A14758"/>
    <w:rsid w:val="00A1501D"/>
    <w:rsid w:val="00A223A6"/>
    <w:rsid w:val="00A3319D"/>
    <w:rsid w:val="00A34D3B"/>
    <w:rsid w:val="00A44A79"/>
    <w:rsid w:val="00A47BAC"/>
    <w:rsid w:val="00A500BD"/>
    <w:rsid w:val="00A63D07"/>
    <w:rsid w:val="00A72431"/>
    <w:rsid w:val="00A813A7"/>
    <w:rsid w:val="00A81D00"/>
    <w:rsid w:val="00A8407C"/>
    <w:rsid w:val="00A8763A"/>
    <w:rsid w:val="00A9230A"/>
    <w:rsid w:val="00AB7FFE"/>
    <w:rsid w:val="00AC085E"/>
    <w:rsid w:val="00AC1D26"/>
    <w:rsid w:val="00AC276D"/>
    <w:rsid w:val="00AC2FB9"/>
    <w:rsid w:val="00AD4A01"/>
    <w:rsid w:val="00AE71FE"/>
    <w:rsid w:val="00B00198"/>
    <w:rsid w:val="00B02CD2"/>
    <w:rsid w:val="00B15312"/>
    <w:rsid w:val="00B15912"/>
    <w:rsid w:val="00B16633"/>
    <w:rsid w:val="00B170B6"/>
    <w:rsid w:val="00B228A2"/>
    <w:rsid w:val="00B233FD"/>
    <w:rsid w:val="00B3674E"/>
    <w:rsid w:val="00B4150C"/>
    <w:rsid w:val="00B41DD1"/>
    <w:rsid w:val="00B63A65"/>
    <w:rsid w:val="00B74273"/>
    <w:rsid w:val="00B87135"/>
    <w:rsid w:val="00B95073"/>
    <w:rsid w:val="00B95806"/>
    <w:rsid w:val="00BE0997"/>
    <w:rsid w:val="00BE2B44"/>
    <w:rsid w:val="00BE477C"/>
    <w:rsid w:val="00BE5520"/>
    <w:rsid w:val="00BE5C44"/>
    <w:rsid w:val="00BF521E"/>
    <w:rsid w:val="00C0487A"/>
    <w:rsid w:val="00C04BC8"/>
    <w:rsid w:val="00C11E99"/>
    <w:rsid w:val="00C2028E"/>
    <w:rsid w:val="00C2798A"/>
    <w:rsid w:val="00C31A8E"/>
    <w:rsid w:val="00C3745A"/>
    <w:rsid w:val="00C503D3"/>
    <w:rsid w:val="00C57A25"/>
    <w:rsid w:val="00C63E1F"/>
    <w:rsid w:val="00C75DF2"/>
    <w:rsid w:val="00C8078F"/>
    <w:rsid w:val="00C91D1D"/>
    <w:rsid w:val="00C95778"/>
    <w:rsid w:val="00CA3E14"/>
    <w:rsid w:val="00CB00B5"/>
    <w:rsid w:val="00CB1067"/>
    <w:rsid w:val="00CB330B"/>
    <w:rsid w:val="00CB4D15"/>
    <w:rsid w:val="00CB6F58"/>
    <w:rsid w:val="00CC35D5"/>
    <w:rsid w:val="00CC3A30"/>
    <w:rsid w:val="00CC584E"/>
    <w:rsid w:val="00CE079D"/>
    <w:rsid w:val="00CE652B"/>
    <w:rsid w:val="00D34DC1"/>
    <w:rsid w:val="00D43324"/>
    <w:rsid w:val="00D4346B"/>
    <w:rsid w:val="00D44A1A"/>
    <w:rsid w:val="00D44EC6"/>
    <w:rsid w:val="00D653A4"/>
    <w:rsid w:val="00D773F0"/>
    <w:rsid w:val="00D85BE6"/>
    <w:rsid w:val="00D90B62"/>
    <w:rsid w:val="00D91198"/>
    <w:rsid w:val="00D915AC"/>
    <w:rsid w:val="00D92211"/>
    <w:rsid w:val="00DA2459"/>
    <w:rsid w:val="00DB5FC2"/>
    <w:rsid w:val="00DC47FE"/>
    <w:rsid w:val="00DC4A94"/>
    <w:rsid w:val="00DD494D"/>
    <w:rsid w:val="00DD6777"/>
    <w:rsid w:val="00DE0518"/>
    <w:rsid w:val="00DE317A"/>
    <w:rsid w:val="00DF3DB3"/>
    <w:rsid w:val="00E10765"/>
    <w:rsid w:val="00E124C0"/>
    <w:rsid w:val="00E124F2"/>
    <w:rsid w:val="00E127A8"/>
    <w:rsid w:val="00E35A68"/>
    <w:rsid w:val="00E443A0"/>
    <w:rsid w:val="00E518B7"/>
    <w:rsid w:val="00E71FA8"/>
    <w:rsid w:val="00EA481E"/>
    <w:rsid w:val="00EA75F0"/>
    <w:rsid w:val="00EB07CA"/>
    <w:rsid w:val="00EB3537"/>
    <w:rsid w:val="00EB5034"/>
    <w:rsid w:val="00EC79F8"/>
    <w:rsid w:val="00EE1577"/>
    <w:rsid w:val="00EE3ECF"/>
    <w:rsid w:val="00EE40B4"/>
    <w:rsid w:val="00F010AC"/>
    <w:rsid w:val="00F040F0"/>
    <w:rsid w:val="00F26BFB"/>
    <w:rsid w:val="00F26DDA"/>
    <w:rsid w:val="00F301BE"/>
    <w:rsid w:val="00F33781"/>
    <w:rsid w:val="00F43722"/>
    <w:rsid w:val="00F45FC8"/>
    <w:rsid w:val="00F50535"/>
    <w:rsid w:val="00F515FA"/>
    <w:rsid w:val="00F626C9"/>
    <w:rsid w:val="00F65829"/>
    <w:rsid w:val="00F663D3"/>
    <w:rsid w:val="00F700DC"/>
    <w:rsid w:val="00F84D02"/>
    <w:rsid w:val="00F94686"/>
    <w:rsid w:val="00F94ECD"/>
    <w:rsid w:val="00F96F61"/>
    <w:rsid w:val="00FA1431"/>
    <w:rsid w:val="00FB1375"/>
    <w:rsid w:val="00FB2450"/>
    <w:rsid w:val="00FB415C"/>
    <w:rsid w:val="00FC2718"/>
    <w:rsid w:val="00FC4AE2"/>
    <w:rsid w:val="00FC63F8"/>
    <w:rsid w:val="00FD6CC1"/>
    <w:rsid w:val="00FE1398"/>
    <w:rsid w:val="00FE3AFD"/>
    <w:rsid w:val="00FF0629"/>
    <w:rsid w:val="00FF0671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BD62"/>
  <w15:docId w15:val="{DA988218-FE64-4132-9BA0-DFB2AC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12A72"/>
    <w:rPr>
      <w:color w:val="0000FF" w:themeColor="hyperlink"/>
      <w:u w:val="single"/>
    </w:rPr>
  </w:style>
  <w:style w:type="paragraph" w:customStyle="1" w:styleId="Text">
    <w:name w:val="Text"/>
    <w:basedOn w:val="Normln"/>
    <w:rsid w:val="0063524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F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v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XXX@mv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BB05-1EB2-4C4E-8AEB-4325E381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BAĎUROVÁ Miloslava, Ing.</cp:lastModifiedBy>
  <cp:revision>2</cp:revision>
  <cp:lastPrinted>2018-07-31T04:43:00Z</cp:lastPrinted>
  <dcterms:created xsi:type="dcterms:W3CDTF">2022-01-12T12:44:00Z</dcterms:created>
  <dcterms:modified xsi:type="dcterms:W3CDTF">2022-01-12T12:44:00Z</dcterms:modified>
</cp:coreProperties>
</file>