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D4D" w:rsidRPr="007257B2" w:rsidRDefault="007A0141" w:rsidP="007257B2">
      <w:pPr>
        <w:pStyle w:val="Nadpis1"/>
        <w:spacing w:before="0" w:line="288" w:lineRule="auto"/>
        <w:ind w:left="-180" w:right="-303"/>
        <w:rPr>
          <w:rFonts w:ascii="Arial" w:hAnsi="Arial" w:cs="Arial"/>
          <w:sz w:val="24"/>
          <w:szCs w:val="24"/>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104.4pt;height:61.2pt;visibility:visible">
            <v:imagedata r:id="rId8" o:title=""/>
          </v:shape>
        </w:pict>
      </w:r>
    </w:p>
    <w:p w:rsidR="00217D4D" w:rsidRPr="007257B2" w:rsidRDefault="00217D4D" w:rsidP="007257B2">
      <w:pPr>
        <w:pStyle w:val="Nadpis1"/>
        <w:spacing w:before="0" w:line="288" w:lineRule="auto"/>
        <w:ind w:left="-180" w:right="-303"/>
        <w:jc w:val="center"/>
        <w:rPr>
          <w:rFonts w:ascii="Arial" w:hAnsi="Arial" w:cs="Arial"/>
          <w:sz w:val="24"/>
          <w:szCs w:val="24"/>
        </w:rPr>
      </w:pPr>
      <w:r w:rsidRPr="007257B2">
        <w:rPr>
          <w:rFonts w:ascii="Arial" w:hAnsi="Arial" w:cs="Arial"/>
          <w:sz w:val="24"/>
          <w:szCs w:val="24"/>
        </w:rPr>
        <w:t>Mimořádné události – manuál pro specifickou komunikaci s osobami s postižením zraku</w:t>
      </w:r>
      <w:r w:rsidR="007A0141">
        <w:rPr>
          <w:rFonts w:ascii="Arial" w:hAnsi="Arial" w:cs="Arial"/>
          <w:sz w:val="24"/>
          <w:szCs w:val="24"/>
        </w:rPr>
        <w:t xml:space="preserve"> (verze k </w:t>
      </w:r>
      <w:proofErr w:type="gramStart"/>
      <w:r w:rsidR="007A0141">
        <w:rPr>
          <w:rFonts w:ascii="Arial" w:hAnsi="Arial" w:cs="Arial"/>
          <w:sz w:val="24"/>
          <w:szCs w:val="24"/>
        </w:rPr>
        <w:t>10.6.2013</w:t>
      </w:r>
      <w:proofErr w:type="gramEnd"/>
      <w:r w:rsidR="007A0141">
        <w:rPr>
          <w:rFonts w:ascii="Arial" w:hAnsi="Arial" w:cs="Arial"/>
          <w:sz w:val="24"/>
          <w:szCs w:val="24"/>
        </w:rPr>
        <w:t>)</w:t>
      </w:r>
      <w:bookmarkStart w:id="0" w:name="_GoBack"/>
      <w:bookmarkEnd w:id="0"/>
    </w:p>
    <w:p w:rsidR="00217D4D" w:rsidRPr="002075CF" w:rsidRDefault="00217D4D" w:rsidP="007257B2">
      <w:pPr>
        <w:pStyle w:val="Nadpis2"/>
        <w:spacing w:before="0" w:line="288" w:lineRule="auto"/>
        <w:ind w:left="-180" w:right="-303"/>
        <w:rPr>
          <w:rFonts w:ascii="Arial" w:hAnsi="Arial" w:cs="Arial"/>
          <w:color w:val="548DD4" w:themeColor="text2" w:themeTint="99"/>
          <w:sz w:val="24"/>
          <w:szCs w:val="24"/>
        </w:rPr>
      </w:pPr>
      <w:r w:rsidRPr="002075CF">
        <w:rPr>
          <w:rFonts w:ascii="Arial" w:hAnsi="Arial" w:cs="Arial"/>
          <w:color w:val="548DD4" w:themeColor="text2" w:themeTint="99"/>
          <w:sz w:val="24"/>
          <w:szCs w:val="24"/>
        </w:rPr>
        <w:t>Příprava</w:t>
      </w:r>
    </w:p>
    <w:p w:rsidR="00217D4D" w:rsidRDefault="00217D4D" w:rsidP="007257B2">
      <w:pPr>
        <w:pStyle w:val="Nadpis3"/>
        <w:spacing w:before="0" w:line="288" w:lineRule="auto"/>
        <w:ind w:left="-180" w:right="-303"/>
        <w:rPr>
          <w:rFonts w:ascii="Arial" w:hAnsi="Arial" w:cs="Arial"/>
        </w:rPr>
      </w:pPr>
    </w:p>
    <w:p w:rsidR="00217D4D" w:rsidRPr="002075CF" w:rsidRDefault="00217D4D" w:rsidP="002075CF">
      <w:pPr>
        <w:pStyle w:val="Nadpis2"/>
        <w:spacing w:before="0" w:line="288" w:lineRule="auto"/>
        <w:ind w:left="-180" w:right="-303"/>
        <w:rPr>
          <w:rFonts w:ascii="Arial" w:hAnsi="Arial" w:cs="Arial"/>
          <w:color w:val="548DD4" w:themeColor="text2" w:themeTint="99"/>
          <w:sz w:val="24"/>
          <w:szCs w:val="24"/>
        </w:rPr>
      </w:pPr>
      <w:r w:rsidRPr="002075CF">
        <w:rPr>
          <w:rFonts w:ascii="Arial" w:hAnsi="Arial" w:cs="Arial"/>
          <w:color w:val="548DD4" w:themeColor="text2" w:themeTint="99"/>
          <w:sz w:val="24"/>
          <w:szCs w:val="24"/>
        </w:rPr>
        <w:t>Technická řešení</w:t>
      </w:r>
    </w:p>
    <w:p w:rsidR="00217D4D" w:rsidRPr="007257B2" w:rsidRDefault="00217D4D" w:rsidP="007257B2">
      <w:pPr>
        <w:pStyle w:val="Prosttext"/>
        <w:numPr>
          <w:ilvl w:val="0"/>
          <w:numId w:val="1"/>
        </w:numPr>
        <w:spacing w:line="288" w:lineRule="auto"/>
        <w:ind w:left="-180" w:right="-303"/>
        <w:rPr>
          <w:rFonts w:ascii="Arial" w:hAnsi="Arial" w:cs="Arial"/>
          <w:sz w:val="24"/>
          <w:szCs w:val="24"/>
        </w:rPr>
      </w:pPr>
      <w:r w:rsidRPr="007257B2">
        <w:rPr>
          <w:rFonts w:ascii="Arial" w:hAnsi="Arial" w:cs="Arial"/>
          <w:sz w:val="24"/>
          <w:szCs w:val="24"/>
        </w:rPr>
        <w:t xml:space="preserve">Výstražné signály mají být zvukové </w:t>
      </w:r>
      <w:r>
        <w:rPr>
          <w:rFonts w:ascii="Arial" w:hAnsi="Arial" w:cs="Arial"/>
          <w:sz w:val="24"/>
          <w:szCs w:val="24"/>
        </w:rPr>
        <w:t xml:space="preserve">- </w:t>
      </w:r>
      <w:r w:rsidRPr="007257B2">
        <w:rPr>
          <w:rFonts w:ascii="Arial" w:hAnsi="Arial" w:cs="Arial"/>
          <w:sz w:val="24"/>
          <w:szCs w:val="24"/>
        </w:rPr>
        <w:t>ve formě signálu i mluvené zprávy</w:t>
      </w:r>
    </w:p>
    <w:p w:rsidR="00217D4D" w:rsidRPr="007257B2" w:rsidRDefault="00217D4D" w:rsidP="007257B2">
      <w:pPr>
        <w:pStyle w:val="Prosttext"/>
        <w:numPr>
          <w:ilvl w:val="0"/>
          <w:numId w:val="1"/>
        </w:numPr>
        <w:spacing w:line="288" w:lineRule="auto"/>
        <w:ind w:left="-180" w:right="-303"/>
        <w:rPr>
          <w:rFonts w:ascii="Arial" w:hAnsi="Arial" w:cs="Arial"/>
          <w:sz w:val="24"/>
          <w:szCs w:val="24"/>
        </w:rPr>
      </w:pPr>
      <w:r w:rsidRPr="007257B2">
        <w:rPr>
          <w:rFonts w:ascii="Arial" w:hAnsi="Arial" w:cs="Arial"/>
          <w:sz w:val="24"/>
          <w:szCs w:val="24"/>
        </w:rPr>
        <w:t xml:space="preserve">Osoby s disabilitou by si měly pořídit zařízení, které jim dokáže zprostředkovat výstrahu, např. hlásič požáru vybavený zvukový signálem, mobilní telefon. </w:t>
      </w:r>
    </w:p>
    <w:p w:rsidR="00217D4D" w:rsidRPr="007257B2" w:rsidRDefault="00217D4D" w:rsidP="007257B2">
      <w:pPr>
        <w:pStyle w:val="Prosttext"/>
        <w:numPr>
          <w:ilvl w:val="0"/>
          <w:numId w:val="1"/>
        </w:numPr>
        <w:spacing w:line="288" w:lineRule="auto"/>
        <w:ind w:left="-180" w:right="-303"/>
        <w:rPr>
          <w:rFonts w:ascii="Arial" w:hAnsi="Arial" w:cs="Arial"/>
          <w:sz w:val="24"/>
          <w:szCs w:val="24"/>
        </w:rPr>
      </w:pPr>
      <w:r w:rsidRPr="007257B2">
        <w:rPr>
          <w:rFonts w:ascii="Arial" w:hAnsi="Arial" w:cs="Arial"/>
          <w:sz w:val="24"/>
          <w:szCs w:val="24"/>
        </w:rPr>
        <w:t xml:space="preserve">Osoba s disabilitou by měla mít pro případ krize vědět, kde má připravené nutné pomůcky – mobil, počítač, hůl. </w:t>
      </w:r>
    </w:p>
    <w:p w:rsidR="00217D4D" w:rsidRPr="007257B2" w:rsidRDefault="00217D4D" w:rsidP="007257B2">
      <w:pPr>
        <w:pStyle w:val="Prosttext"/>
        <w:numPr>
          <w:ilvl w:val="0"/>
          <w:numId w:val="1"/>
        </w:numPr>
        <w:spacing w:line="288" w:lineRule="auto"/>
        <w:ind w:left="-180" w:right="-303"/>
        <w:rPr>
          <w:rFonts w:ascii="Arial" w:hAnsi="Arial" w:cs="Arial"/>
          <w:sz w:val="24"/>
          <w:szCs w:val="24"/>
        </w:rPr>
      </w:pPr>
      <w:r w:rsidRPr="007257B2">
        <w:rPr>
          <w:rFonts w:ascii="Arial" w:hAnsi="Arial" w:cs="Arial"/>
          <w:sz w:val="24"/>
          <w:szCs w:val="24"/>
        </w:rPr>
        <w:t xml:space="preserve">Zajištění sítě rychlého předávání zpráv zvláště osobám s disabilitou – např. formou zpráv na mobil - SMS </w:t>
      </w:r>
      <w:proofErr w:type="spellStart"/>
      <w:r w:rsidRPr="007257B2">
        <w:rPr>
          <w:rFonts w:ascii="Arial" w:hAnsi="Arial" w:cs="Arial"/>
          <w:sz w:val="24"/>
          <w:szCs w:val="24"/>
        </w:rPr>
        <w:t>info</w:t>
      </w:r>
      <w:proofErr w:type="spellEnd"/>
      <w:r w:rsidRPr="007257B2">
        <w:rPr>
          <w:rFonts w:ascii="Arial" w:hAnsi="Arial" w:cs="Arial"/>
          <w:sz w:val="24"/>
          <w:szCs w:val="24"/>
        </w:rPr>
        <w:t xml:space="preserve"> kanál – podkladem musí být inovovaná databáze</w:t>
      </w:r>
      <w:r>
        <w:rPr>
          <w:rFonts w:ascii="Arial" w:hAnsi="Arial" w:cs="Arial"/>
          <w:sz w:val="24"/>
          <w:szCs w:val="24"/>
        </w:rPr>
        <w:t xml:space="preserve"> kontaktů, navíc s aktuální lokací osoby</w:t>
      </w:r>
    </w:p>
    <w:p w:rsidR="00217D4D" w:rsidRPr="007257B2" w:rsidRDefault="00217D4D" w:rsidP="007257B2">
      <w:pPr>
        <w:pStyle w:val="Prosttext"/>
        <w:numPr>
          <w:ilvl w:val="0"/>
          <w:numId w:val="1"/>
        </w:numPr>
        <w:spacing w:line="288" w:lineRule="auto"/>
        <w:ind w:left="-180" w:right="-303"/>
        <w:rPr>
          <w:rFonts w:ascii="Arial" w:hAnsi="Arial" w:cs="Arial"/>
          <w:sz w:val="24"/>
          <w:szCs w:val="24"/>
        </w:rPr>
      </w:pPr>
      <w:r w:rsidRPr="007257B2">
        <w:rPr>
          <w:rFonts w:ascii="Arial" w:hAnsi="Arial" w:cs="Arial"/>
          <w:sz w:val="24"/>
          <w:szCs w:val="24"/>
        </w:rPr>
        <w:t xml:space="preserve">V televizních zprávách zajistit, aby zpráva byla předána jak obrazem, tak slovem. </w:t>
      </w:r>
    </w:p>
    <w:p w:rsidR="00217D4D" w:rsidRPr="007257B2" w:rsidRDefault="00217D4D" w:rsidP="007257B2">
      <w:pPr>
        <w:pStyle w:val="Prosttext"/>
        <w:numPr>
          <w:ilvl w:val="0"/>
          <w:numId w:val="1"/>
        </w:numPr>
        <w:spacing w:line="288" w:lineRule="auto"/>
        <w:ind w:left="-180" w:right="-303"/>
        <w:rPr>
          <w:rFonts w:ascii="Arial" w:hAnsi="Arial" w:cs="Arial"/>
          <w:sz w:val="24"/>
          <w:szCs w:val="24"/>
        </w:rPr>
      </w:pPr>
      <w:r w:rsidRPr="007257B2">
        <w:rPr>
          <w:rFonts w:ascii="Arial" w:hAnsi="Arial" w:cs="Arial"/>
          <w:sz w:val="24"/>
          <w:szCs w:val="24"/>
        </w:rPr>
        <w:t>Zprávy prostřednictvím ampliónů v obci.</w:t>
      </w:r>
    </w:p>
    <w:p w:rsidR="00217D4D" w:rsidRPr="007257B2" w:rsidRDefault="00217D4D" w:rsidP="007257B2">
      <w:pPr>
        <w:pStyle w:val="Prosttext"/>
        <w:numPr>
          <w:ilvl w:val="0"/>
          <w:numId w:val="1"/>
        </w:numPr>
        <w:spacing w:line="288" w:lineRule="auto"/>
        <w:ind w:left="-180" w:right="-303"/>
        <w:rPr>
          <w:rFonts w:ascii="Arial" w:hAnsi="Arial" w:cs="Arial"/>
          <w:sz w:val="24"/>
          <w:szCs w:val="24"/>
        </w:rPr>
      </w:pPr>
      <w:r w:rsidRPr="007257B2">
        <w:rPr>
          <w:rFonts w:ascii="Arial" w:hAnsi="Arial" w:cs="Arial"/>
          <w:sz w:val="24"/>
          <w:szCs w:val="24"/>
        </w:rPr>
        <w:t>Zasílání e-mailů se zprávami</w:t>
      </w:r>
    </w:p>
    <w:p w:rsidR="00217D4D" w:rsidRDefault="00217D4D" w:rsidP="007257B2">
      <w:pPr>
        <w:pStyle w:val="Prosttext"/>
        <w:numPr>
          <w:ilvl w:val="0"/>
          <w:numId w:val="4"/>
        </w:numPr>
        <w:spacing w:line="288" w:lineRule="auto"/>
        <w:ind w:left="-180" w:right="-303"/>
        <w:rPr>
          <w:rFonts w:ascii="Arial" w:hAnsi="Arial" w:cs="Arial"/>
          <w:sz w:val="24"/>
          <w:szCs w:val="24"/>
        </w:rPr>
      </w:pPr>
      <w:r w:rsidRPr="007257B2">
        <w:rPr>
          <w:rFonts w:ascii="Arial" w:hAnsi="Arial" w:cs="Arial"/>
          <w:sz w:val="24"/>
          <w:szCs w:val="24"/>
        </w:rPr>
        <w:t>Evidence osob s disabilitou – databáze IZS na bázi dobrovolnosti</w:t>
      </w:r>
    </w:p>
    <w:p w:rsidR="00217D4D" w:rsidRPr="007257B2" w:rsidRDefault="00217D4D" w:rsidP="007257B2">
      <w:pPr>
        <w:pStyle w:val="Prosttext"/>
        <w:numPr>
          <w:ilvl w:val="0"/>
          <w:numId w:val="4"/>
        </w:numPr>
        <w:spacing w:line="288" w:lineRule="auto"/>
        <w:ind w:left="-180" w:right="-303"/>
        <w:rPr>
          <w:rFonts w:ascii="Arial" w:hAnsi="Arial" w:cs="Arial"/>
          <w:sz w:val="24"/>
          <w:szCs w:val="24"/>
        </w:rPr>
      </w:pPr>
      <w:r w:rsidRPr="007257B2">
        <w:rPr>
          <w:rFonts w:ascii="Arial" w:hAnsi="Arial" w:cs="Arial"/>
          <w:sz w:val="24"/>
          <w:szCs w:val="24"/>
        </w:rPr>
        <w:t>Vhodné je i posilovat povědomí obecné populace o jednotlivých disabilitách a specifických potřebách osob s těmito obtížemi</w:t>
      </w:r>
    </w:p>
    <w:p w:rsidR="00217D4D" w:rsidRPr="007257B2" w:rsidRDefault="00217D4D" w:rsidP="007257B2">
      <w:pPr>
        <w:pStyle w:val="Prosttext"/>
        <w:numPr>
          <w:ilvl w:val="0"/>
          <w:numId w:val="1"/>
        </w:numPr>
        <w:spacing w:line="288" w:lineRule="auto"/>
        <w:ind w:left="-180" w:right="-303"/>
        <w:rPr>
          <w:rFonts w:ascii="Arial" w:hAnsi="Arial" w:cs="Arial"/>
          <w:sz w:val="24"/>
          <w:szCs w:val="24"/>
        </w:rPr>
      </w:pPr>
      <w:r w:rsidRPr="007257B2">
        <w:rPr>
          <w:rFonts w:ascii="Arial" w:hAnsi="Arial" w:cs="Arial"/>
          <w:sz w:val="24"/>
          <w:szCs w:val="24"/>
        </w:rPr>
        <w:t>Informováni by např. měli být i</w:t>
      </w:r>
      <w:r>
        <w:rPr>
          <w:rFonts w:ascii="Arial" w:hAnsi="Arial" w:cs="Arial"/>
          <w:sz w:val="24"/>
          <w:szCs w:val="24"/>
        </w:rPr>
        <w:t xml:space="preserve"> </w:t>
      </w:r>
      <w:r w:rsidRPr="007257B2">
        <w:rPr>
          <w:rFonts w:ascii="Arial" w:hAnsi="Arial" w:cs="Arial"/>
          <w:sz w:val="24"/>
          <w:szCs w:val="24"/>
        </w:rPr>
        <w:t>zaměstnavatelé osob s </w:t>
      </w:r>
      <w:proofErr w:type="spellStart"/>
      <w:r w:rsidRPr="007257B2">
        <w:rPr>
          <w:rFonts w:ascii="Arial" w:hAnsi="Arial" w:cs="Arial"/>
          <w:sz w:val="24"/>
          <w:szCs w:val="24"/>
        </w:rPr>
        <w:t>diabilitou</w:t>
      </w:r>
      <w:proofErr w:type="spellEnd"/>
      <w:r w:rsidRPr="007257B2">
        <w:rPr>
          <w:rFonts w:ascii="Arial" w:hAnsi="Arial" w:cs="Arial"/>
          <w:sz w:val="24"/>
          <w:szCs w:val="24"/>
        </w:rPr>
        <w:t xml:space="preserve"> pro jejich efektivní evakuaci v případě mimořádné události na pracovišti, kde je tato osoba také zaměstnána</w:t>
      </w:r>
    </w:p>
    <w:p w:rsidR="00217D4D" w:rsidRDefault="00217D4D" w:rsidP="007257B2">
      <w:pPr>
        <w:pStyle w:val="Nadpis3"/>
        <w:spacing w:before="0" w:line="288" w:lineRule="auto"/>
        <w:ind w:left="-180" w:right="-303"/>
        <w:rPr>
          <w:rFonts w:ascii="Arial" w:hAnsi="Arial" w:cs="Arial"/>
        </w:rPr>
      </w:pPr>
    </w:p>
    <w:p w:rsidR="00217D4D" w:rsidRPr="002075CF" w:rsidRDefault="00217D4D" w:rsidP="002075CF">
      <w:pPr>
        <w:pStyle w:val="Nadpis2"/>
        <w:spacing w:before="0" w:line="288" w:lineRule="auto"/>
        <w:ind w:left="-180" w:right="-303"/>
        <w:rPr>
          <w:rFonts w:ascii="Arial" w:hAnsi="Arial" w:cs="Arial"/>
          <w:color w:val="548DD4" w:themeColor="text2" w:themeTint="99"/>
          <w:sz w:val="24"/>
          <w:szCs w:val="24"/>
        </w:rPr>
      </w:pPr>
      <w:r w:rsidRPr="002075CF">
        <w:rPr>
          <w:rFonts w:ascii="Arial" w:hAnsi="Arial" w:cs="Arial"/>
          <w:color w:val="548DD4" w:themeColor="text2" w:themeTint="99"/>
          <w:sz w:val="24"/>
          <w:szCs w:val="24"/>
        </w:rPr>
        <w:t xml:space="preserve">Cvičení  </w:t>
      </w:r>
    </w:p>
    <w:p w:rsidR="00217D4D" w:rsidRPr="007257B2" w:rsidRDefault="00217D4D" w:rsidP="007257B2">
      <w:pPr>
        <w:pStyle w:val="Prosttext"/>
        <w:numPr>
          <w:ilvl w:val="0"/>
          <w:numId w:val="2"/>
        </w:numPr>
        <w:spacing w:line="288" w:lineRule="auto"/>
        <w:ind w:left="-180" w:right="-303"/>
        <w:rPr>
          <w:rFonts w:ascii="Arial" w:hAnsi="Arial" w:cs="Arial"/>
          <w:sz w:val="24"/>
          <w:szCs w:val="24"/>
        </w:rPr>
      </w:pPr>
      <w:r w:rsidRPr="007257B2">
        <w:rPr>
          <w:rFonts w:ascii="Arial" w:hAnsi="Arial" w:cs="Arial"/>
          <w:sz w:val="24"/>
          <w:szCs w:val="24"/>
        </w:rPr>
        <w:t>Pravidelná cvičení, při kterých by se mělo účastnit aspoň 5% s disabilitou.</w:t>
      </w:r>
    </w:p>
    <w:p w:rsidR="00217D4D" w:rsidRPr="007257B2" w:rsidRDefault="00217D4D" w:rsidP="007257B2">
      <w:pPr>
        <w:pStyle w:val="Prosttext"/>
        <w:numPr>
          <w:ilvl w:val="0"/>
          <w:numId w:val="2"/>
        </w:numPr>
        <w:spacing w:line="288" w:lineRule="auto"/>
        <w:ind w:left="-180" w:right="-303"/>
        <w:rPr>
          <w:rFonts w:ascii="Arial" w:hAnsi="Arial" w:cs="Arial"/>
          <w:sz w:val="24"/>
          <w:szCs w:val="24"/>
        </w:rPr>
      </w:pPr>
      <w:r w:rsidRPr="007257B2">
        <w:rPr>
          <w:rFonts w:ascii="Arial" w:hAnsi="Arial" w:cs="Arial"/>
          <w:sz w:val="24"/>
          <w:szCs w:val="24"/>
        </w:rPr>
        <w:t>V komunitě již předem identifikovat osoby se speciálními potřebami.</w:t>
      </w:r>
    </w:p>
    <w:p w:rsidR="00217D4D" w:rsidRPr="007257B2" w:rsidRDefault="00217D4D" w:rsidP="007257B2">
      <w:pPr>
        <w:pStyle w:val="Prosttext"/>
        <w:numPr>
          <w:ilvl w:val="0"/>
          <w:numId w:val="2"/>
        </w:numPr>
        <w:spacing w:line="288" w:lineRule="auto"/>
        <w:ind w:left="-180" w:right="-303"/>
        <w:rPr>
          <w:rFonts w:ascii="Arial" w:hAnsi="Arial" w:cs="Arial"/>
          <w:sz w:val="24"/>
          <w:szCs w:val="24"/>
        </w:rPr>
      </w:pPr>
      <w:r w:rsidRPr="007257B2">
        <w:rPr>
          <w:rFonts w:ascii="Arial" w:hAnsi="Arial" w:cs="Arial"/>
          <w:sz w:val="24"/>
          <w:szCs w:val="24"/>
        </w:rPr>
        <w:t>Před nácvikem vyzkoušet za pomoci osob s disabilitou funkčnost navržených řešení.</w:t>
      </w:r>
    </w:p>
    <w:p w:rsidR="00217D4D" w:rsidRPr="007257B2" w:rsidRDefault="00217D4D" w:rsidP="007257B2">
      <w:pPr>
        <w:pStyle w:val="Prosttext"/>
        <w:numPr>
          <w:ilvl w:val="0"/>
          <w:numId w:val="2"/>
        </w:numPr>
        <w:spacing w:line="288" w:lineRule="auto"/>
        <w:ind w:left="-180" w:right="-303"/>
        <w:rPr>
          <w:rFonts w:ascii="Arial" w:hAnsi="Arial" w:cs="Arial"/>
          <w:sz w:val="24"/>
          <w:szCs w:val="24"/>
        </w:rPr>
      </w:pPr>
      <w:r>
        <w:rPr>
          <w:rFonts w:ascii="Arial" w:hAnsi="Arial" w:cs="Arial"/>
          <w:sz w:val="24"/>
          <w:szCs w:val="24"/>
        </w:rPr>
        <w:t>Zvláštním nácvikem by měly</w:t>
      </w:r>
      <w:r w:rsidRPr="007257B2">
        <w:rPr>
          <w:rFonts w:ascii="Arial" w:hAnsi="Arial" w:cs="Arial"/>
          <w:sz w:val="24"/>
          <w:szCs w:val="24"/>
        </w:rPr>
        <w:t xml:space="preserve"> projít také blí</w:t>
      </w:r>
      <w:r>
        <w:rPr>
          <w:rFonts w:ascii="Arial" w:hAnsi="Arial" w:cs="Arial"/>
          <w:sz w:val="24"/>
          <w:szCs w:val="24"/>
        </w:rPr>
        <w:t>zké osoby nevidomých, aby věděly</w:t>
      </w:r>
      <w:r w:rsidRPr="007257B2">
        <w:rPr>
          <w:rFonts w:ascii="Arial" w:hAnsi="Arial" w:cs="Arial"/>
          <w:sz w:val="24"/>
          <w:szCs w:val="24"/>
        </w:rPr>
        <w:t>, jak se zachovat při mimořádné události.</w:t>
      </w:r>
    </w:p>
    <w:p w:rsidR="00217D4D" w:rsidRPr="007257B2" w:rsidRDefault="00217D4D" w:rsidP="007257B2">
      <w:pPr>
        <w:pStyle w:val="Prosttext"/>
        <w:numPr>
          <w:ilvl w:val="0"/>
          <w:numId w:val="2"/>
        </w:numPr>
        <w:spacing w:line="288" w:lineRule="auto"/>
        <w:ind w:left="-180" w:right="-303"/>
        <w:rPr>
          <w:rFonts w:ascii="Arial" w:hAnsi="Arial" w:cs="Arial"/>
          <w:sz w:val="24"/>
          <w:szCs w:val="24"/>
        </w:rPr>
      </w:pPr>
      <w:r w:rsidRPr="007257B2">
        <w:rPr>
          <w:rFonts w:ascii="Arial" w:hAnsi="Arial" w:cs="Arial"/>
          <w:sz w:val="24"/>
          <w:szCs w:val="24"/>
        </w:rPr>
        <w:t>Osoby s disabilitou by se měly účastnit vyhodnocování cvičení.</w:t>
      </w:r>
    </w:p>
    <w:p w:rsidR="00217D4D" w:rsidRPr="007257B2" w:rsidRDefault="00217D4D" w:rsidP="007257B2">
      <w:pPr>
        <w:pStyle w:val="Prosttext"/>
        <w:numPr>
          <w:ilvl w:val="0"/>
          <w:numId w:val="2"/>
        </w:numPr>
        <w:spacing w:line="288" w:lineRule="auto"/>
        <w:ind w:left="-180" w:right="-303"/>
        <w:rPr>
          <w:rFonts w:ascii="Arial" w:hAnsi="Arial" w:cs="Arial"/>
          <w:sz w:val="24"/>
          <w:szCs w:val="24"/>
        </w:rPr>
      </w:pPr>
      <w:r w:rsidRPr="007257B2">
        <w:rPr>
          <w:rFonts w:ascii="Arial" w:hAnsi="Arial" w:cs="Arial"/>
          <w:sz w:val="24"/>
          <w:szCs w:val="24"/>
        </w:rPr>
        <w:t>V</w:t>
      </w:r>
      <w:r>
        <w:rPr>
          <w:rFonts w:ascii="Arial" w:hAnsi="Arial" w:cs="Arial"/>
          <w:sz w:val="24"/>
          <w:szCs w:val="24"/>
        </w:rPr>
        <w:t>ýstupem by mělo být také v</w:t>
      </w:r>
      <w:r w:rsidRPr="007257B2">
        <w:rPr>
          <w:rFonts w:ascii="Arial" w:hAnsi="Arial" w:cs="Arial"/>
          <w:sz w:val="24"/>
          <w:szCs w:val="24"/>
        </w:rPr>
        <w:t xml:space="preserve">ytvoření </w:t>
      </w:r>
      <w:r>
        <w:rPr>
          <w:rFonts w:ascii="Arial" w:hAnsi="Arial" w:cs="Arial"/>
          <w:sz w:val="24"/>
          <w:szCs w:val="24"/>
        </w:rPr>
        <w:t xml:space="preserve">upravených </w:t>
      </w:r>
      <w:r w:rsidRPr="007257B2">
        <w:rPr>
          <w:rFonts w:ascii="Arial" w:hAnsi="Arial" w:cs="Arial"/>
          <w:sz w:val="24"/>
          <w:szCs w:val="24"/>
        </w:rPr>
        <w:t>havarijních plánů a postupů</w:t>
      </w:r>
    </w:p>
    <w:p w:rsidR="00217D4D" w:rsidRPr="007257B2" w:rsidRDefault="00217D4D" w:rsidP="007257B2">
      <w:pPr>
        <w:pStyle w:val="Prosttext"/>
        <w:spacing w:line="288" w:lineRule="auto"/>
        <w:ind w:left="-180" w:right="-303"/>
        <w:rPr>
          <w:rFonts w:ascii="Arial" w:hAnsi="Arial" w:cs="Arial"/>
          <w:sz w:val="24"/>
          <w:szCs w:val="24"/>
        </w:rPr>
      </w:pPr>
    </w:p>
    <w:p w:rsidR="00217D4D" w:rsidRPr="002075CF" w:rsidRDefault="00217D4D" w:rsidP="007257B2">
      <w:pPr>
        <w:pStyle w:val="Nadpis2"/>
        <w:spacing w:before="0" w:line="288" w:lineRule="auto"/>
        <w:ind w:left="-180" w:right="-303"/>
        <w:rPr>
          <w:rFonts w:ascii="Arial" w:hAnsi="Arial" w:cs="Arial"/>
          <w:color w:val="548DD4" w:themeColor="text2" w:themeTint="99"/>
          <w:sz w:val="24"/>
          <w:szCs w:val="24"/>
        </w:rPr>
      </w:pPr>
      <w:r w:rsidRPr="002075CF">
        <w:rPr>
          <w:rFonts w:ascii="Arial" w:hAnsi="Arial" w:cs="Arial"/>
          <w:color w:val="548DD4" w:themeColor="text2" w:themeTint="99"/>
          <w:sz w:val="24"/>
          <w:szCs w:val="24"/>
        </w:rPr>
        <w:t xml:space="preserve">V průběhu zásahu – doporučení pro IZS </w:t>
      </w:r>
    </w:p>
    <w:p w:rsidR="00217D4D" w:rsidRPr="002075CF" w:rsidRDefault="00217D4D" w:rsidP="002075CF">
      <w:pPr>
        <w:pStyle w:val="Nadpis2"/>
        <w:spacing w:before="0" w:line="288" w:lineRule="auto"/>
        <w:ind w:left="-180" w:right="-303"/>
        <w:rPr>
          <w:rFonts w:ascii="Arial" w:hAnsi="Arial" w:cs="Arial"/>
          <w:color w:val="548DD4" w:themeColor="text2" w:themeTint="99"/>
          <w:sz w:val="24"/>
          <w:szCs w:val="24"/>
        </w:rPr>
      </w:pPr>
      <w:r w:rsidRPr="002075CF">
        <w:rPr>
          <w:rFonts w:ascii="Arial" w:hAnsi="Arial" w:cs="Arial"/>
          <w:color w:val="548DD4" w:themeColor="text2" w:themeTint="99"/>
          <w:sz w:val="24"/>
          <w:szCs w:val="24"/>
        </w:rPr>
        <w:t>Obecná pravidla</w:t>
      </w:r>
    </w:p>
    <w:p w:rsidR="00217D4D" w:rsidRPr="007257B2" w:rsidRDefault="00217D4D" w:rsidP="007257B2">
      <w:pPr>
        <w:pStyle w:val="Prosttext"/>
        <w:numPr>
          <w:ilvl w:val="0"/>
          <w:numId w:val="4"/>
        </w:numPr>
        <w:spacing w:line="288" w:lineRule="auto"/>
        <w:ind w:left="-180" w:right="-303"/>
        <w:rPr>
          <w:rFonts w:ascii="Arial" w:hAnsi="Arial" w:cs="Arial"/>
          <w:sz w:val="24"/>
          <w:szCs w:val="24"/>
        </w:rPr>
      </w:pPr>
      <w:r w:rsidRPr="007257B2">
        <w:rPr>
          <w:rFonts w:ascii="Arial" w:hAnsi="Arial" w:cs="Arial"/>
          <w:sz w:val="24"/>
          <w:szCs w:val="24"/>
        </w:rPr>
        <w:t xml:space="preserve">Osoby smyslově postižené vyžadují zvláštní přístup, způsob chování a komunikaci od okolí. </w:t>
      </w:r>
    </w:p>
    <w:p w:rsidR="00217D4D" w:rsidRPr="007257B2" w:rsidRDefault="00217D4D" w:rsidP="007257B2">
      <w:pPr>
        <w:pStyle w:val="Prosttext"/>
        <w:numPr>
          <w:ilvl w:val="0"/>
          <w:numId w:val="4"/>
        </w:numPr>
        <w:spacing w:line="288" w:lineRule="auto"/>
        <w:ind w:left="-180" w:right="-303"/>
        <w:rPr>
          <w:rFonts w:ascii="Arial" w:hAnsi="Arial" w:cs="Arial"/>
          <w:sz w:val="24"/>
          <w:szCs w:val="24"/>
        </w:rPr>
      </w:pPr>
      <w:r w:rsidRPr="007257B2">
        <w:rPr>
          <w:rFonts w:ascii="Arial" w:hAnsi="Arial" w:cs="Arial"/>
          <w:sz w:val="24"/>
          <w:szCs w:val="24"/>
        </w:rPr>
        <w:t xml:space="preserve">Zároveň mají v případě mimořádné události, stejně jako ostatní, potřebu kvalitních informací. </w:t>
      </w:r>
    </w:p>
    <w:p w:rsidR="00217D4D" w:rsidRPr="007257B2" w:rsidRDefault="00217D4D" w:rsidP="007257B2">
      <w:pPr>
        <w:pStyle w:val="Prosttext"/>
        <w:numPr>
          <w:ilvl w:val="0"/>
          <w:numId w:val="4"/>
        </w:numPr>
        <w:spacing w:line="288" w:lineRule="auto"/>
        <w:ind w:left="-180" w:right="-303"/>
        <w:rPr>
          <w:rFonts w:ascii="Arial" w:hAnsi="Arial" w:cs="Arial"/>
          <w:sz w:val="24"/>
          <w:szCs w:val="24"/>
        </w:rPr>
      </w:pPr>
      <w:r w:rsidRPr="007257B2">
        <w:rPr>
          <w:rFonts w:ascii="Arial" w:hAnsi="Arial" w:cs="Arial"/>
          <w:sz w:val="24"/>
          <w:szCs w:val="24"/>
        </w:rPr>
        <w:lastRenderedPageBreak/>
        <w:t>Ve skupině osob je třeba OZP vyhledat, zjistit druh zdravotního postižení a věnovat jí zvláštní pozornost i z hlediska komunikace. Nejjednodušší je přímo se zeptat, jakým způsobem osoba nejlépe komunikuje.</w:t>
      </w:r>
    </w:p>
    <w:p w:rsidR="00217D4D" w:rsidRPr="007257B2" w:rsidRDefault="00217D4D" w:rsidP="007257B2">
      <w:pPr>
        <w:pStyle w:val="Prosttext"/>
        <w:numPr>
          <w:ilvl w:val="0"/>
          <w:numId w:val="4"/>
        </w:numPr>
        <w:spacing w:line="288" w:lineRule="auto"/>
        <w:ind w:left="-180" w:right="-303"/>
        <w:rPr>
          <w:rFonts w:ascii="Arial" w:hAnsi="Arial" w:cs="Arial"/>
          <w:sz w:val="24"/>
          <w:szCs w:val="24"/>
        </w:rPr>
      </w:pPr>
      <w:r w:rsidRPr="007257B2">
        <w:rPr>
          <w:rFonts w:ascii="Arial" w:hAnsi="Arial" w:cs="Arial"/>
          <w:sz w:val="24"/>
          <w:szCs w:val="24"/>
        </w:rPr>
        <w:t>Míru sluchové a zrakové disability je možné také sp</w:t>
      </w:r>
      <w:r>
        <w:rPr>
          <w:rFonts w:ascii="Arial" w:hAnsi="Arial" w:cs="Arial"/>
          <w:sz w:val="24"/>
          <w:szCs w:val="24"/>
        </w:rPr>
        <w:t xml:space="preserve">ecifikovat za pomoci </w:t>
      </w:r>
      <w:proofErr w:type="spellStart"/>
      <w:r>
        <w:rPr>
          <w:rFonts w:ascii="Arial" w:hAnsi="Arial" w:cs="Arial"/>
          <w:sz w:val="24"/>
          <w:szCs w:val="24"/>
        </w:rPr>
        <w:t>screeningu</w:t>
      </w:r>
      <w:proofErr w:type="spellEnd"/>
    </w:p>
    <w:p w:rsidR="00217D4D" w:rsidRPr="007257B2" w:rsidRDefault="00217D4D" w:rsidP="007257B2">
      <w:pPr>
        <w:pStyle w:val="Prosttext"/>
        <w:numPr>
          <w:ilvl w:val="0"/>
          <w:numId w:val="4"/>
        </w:numPr>
        <w:spacing w:line="288" w:lineRule="auto"/>
        <w:ind w:left="-180" w:right="-303"/>
        <w:rPr>
          <w:rFonts w:ascii="Arial" w:hAnsi="Arial" w:cs="Arial"/>
          <w:sz w:val="24"/>
          <w:szCs w:val="24"/>
        </w:rPr>
      </w:pPr>
      <w:r w:rsidRPr="007257B2">
        <w:rPr>
          <w:rFonts w:ascii="Arial" w:hAnsi="Arial" w:cs="Arial"/>
          <w:sz w:val="24"/>
          <w:szCs w:val="24"/>
        </w:rPr>
        <w:t>Mimořádná událost může na nevidomého více působit, právě proto</w:t>
      </w:r>
      <w:r>
        <w:rPr>
          <w:rFonts w:ascii="Arial" w:hAnsi="Arial" w:cs="Arial"/>
          <w:sz w:val="24"/>
          <w:szCs w:val="24"/>
        </w:rPr>
        <w:t xml:space="preserve">, </w:t>
      </w:r>
      <w:r w:rsidRPr="007257B2">
        <w:rPr>
          <w:rFonts w:ascii="Arial" w:hAnsi="Arial" w:cs="Arial"/>
          <w:sz w:val="24"/>
          <w:szCs w:val="24"/>
        </w:rPr>
        <w:t xml:space="preserve">že </w:t>
      </w:r>
      <w:r>
        <w:rPr>
          <w:rFonts w:ascii="Arial" w:hAnsi="Arial" w:cs="Arial"/>
          <w:sz w:val="24"/>
          <w:szCs w:val="24"/>
        </w:rPr>
        <w:t>má limitované, specifické nároky na komunikaci – přijímání a vyjadřování informací</w:t>
      </w:r>
      <w:r w:rsidRPr="007257B2">
        <w:rPr>
          <w:rFonts w:ascii="Arial" w:hAnsi="Arial" w:cs="Arial"/>
          <w:sz w:val="24"/>
          <w:szCs w:val="24"/>
        </w:rPr>
        <w:t xml:space="preserve">. Může pak působit zmateně.  </w:t>
      </w:r>
    </w:p>
    <w:p w:rsidR="00217D4D" w:rsidRPr="007257B2" w:rsidRDefault="00217D4D" w:rsidP="007257B2">
      <w:pPr>
        <w:pStyle w:val="Prosttext"/>
        <w:numPr>
          <w:ilvl w:val="0"/>
          <w:numId w:val="4"/>
        </w:numPr>
        <w:spacing w:line="288" w:lineRule="auto"/>
        <w:ind w:left="-180" w:right="-303"/>
        <w:rPr>
          <w:rFonts w:ascii="Arial" w:hAnsi="Arial" w:cs="Arial"/>
          <w:sz w:val="24"/>
          <w:szCs w:val="24"/>
        </w:rPr>
      </w:pPr>
      <w:r w:rsidRPr="007257B2">
        <w:rPr>
          <w:rFonts w:ascii="Arial" w:hAnsi="Arial" w:cs="Arial"/>
          <w:sz w:val="24"/>
          <w:szCs w:val="24"/>
        </w:rPr>
        <w:t>Správná komunikace může značně napomoci provedení zásahu s přítomností postižených osob. Důležité je sdělování informací.</w:t>
      </w:r>
    </w:p>
    <w:p w:rsidR="00217D4D" w:rsidRPr="007257B2" w:rsidRDefault="00217D4D" w:rsidP="007257B2">
      <w:pPr>
        <w:pStyle w:val="Prosttext"/>
        <w:numPr>
          <w:ilvl w:val="0"/>
          <w:numId w:val="4"/>
        </w:numPr>
        <w:spacing w:line="288" w:lineRule="auto"/>
        <w:ind w:left="-180" w:right="-303"/>
        <w:rPr>
          <w:rFonts w:ascii="Arial" w:hAnsi="Arial" w:cs="Arial"/>
          <w:sz w:val="24"/>
          <w:szCs w:val="24"/>
        </w:rPr>
      </w:pPr>
      <w:r w:rsidRPr="007257B2">
        <w:rPr>
          <w:rFonts w:ascii="Arial" w:hAnsi="Arial" w:cs="Arial"/>
          <w:sz w:val="24"/>
          <w:szCs w:val="24"/>
        </w:rPr>
        <w:t xml:space="preserve">Při komunikaci omezujme rušivé a rozptylující vlivy prostředí, ujistíme se, zda osoba má své kompenzační pomůcky (notebook s hlasovým výstupem). </w:t>
      </w:r>
    </w:p>
    <w:p w:rsidR="00217D4D" w:rsidRPr="007257B2" w:rsidRDefault="00217D4D" w:rsidP="007257B2">
      <w:pPr>
        <w:pStyle w:val="Prosttext"/>
        <w:numPr>
          <w:ilvl w:val="0"/>
          <w:numId w:val="4"/>
        </w:numPr>
        <w:spacing w:line="288" w:lineRule="auto"/>
        <w:ind w:left="-180" w:right="-303"/>
        <w:rPr>
          <w:rFonts w:ascii="Arial" w:hAnsi="Arial" w:cs="Arial"/>
          <w:sz w:val="24"/>
          <w:szCs w:val="24"/>
        </w:rPr>
      </w:pPr>
      <w:r w:rsidRPr="007257B2">
        <w:rPr>
          <w:rFonts w:ascii="Arial" w:hAnsi="Arial" w:cs="Arial"/>
          <w:sz w:val="24"/>
          <w:szCs w:val="24"/>
        </w:rPr>
        <w:t xml:space="preserve">OZP povzbuzujeme vlídným přístupem, usilujeme o klidné chování a pozitivní výraz, omezujeme prudké pohyby a přecházení, zůstáváme v zorném poli OZP. </w:t>
      </w:r>
    </w:p>
    <w:p w:rsidR="00217D4D" w:rsidRPr="007257B2" w:rsidRDefault="00217D4D" w:rsidP="007257B2">
      <w:pPr>
        <w:pStyle w:val="Prosttext"/>
        <w:numPr>
          <w:ilvl w:val="0"/>
          <w:numId w:val="4"/>
        </w:numPr>
        <w:spacing w:line="288" w:lineRule="auto"/>
        <w:ind w:left="-180" w:right="-303"/>
        <w:rPr>
          <w:rFonts w:ascii="Arial" w:hAnsi="Arial" w:cs="Arial"/>
          <w:sz w:val="24"/>
          <w:szCs w:val="24"/>
        </w:rPr>
      </w:pPr>
      <w:r w:rsidRPr="007257B2">
        <w:rPr>
          <w:rFonts w:ascii="Arial" w:hAnsi="Arial" w:cs="Arial"/>
          <w:sz w:val="24"/>
          <w:szCs w:val="24"/>
        </w:rPr>
        <w:t>Vyjadřuj</w:t>
      </w:r>
      <w:r>
        <w:rPr>
          <w:rFonts w:ascii="Arial" w:hAnsi="Arial" w:cs="Arial"/>
          <w:sz w:val="24"/>
          <w:szCs w:val="24"/>
        </w:rPr>
        <w:t>me</w:t>
      </w:r>
      <w:r w:rsidRPr="007257B2">
        <w:rPr>
          <w:rFonts w:ascii="Arial" w:hAnsi="Arial" w:cs="Arial"/>
          <w:sz w:val="24"/>
          <w:szCs w:val="24"/>
        </w:rPr>
        <w:t xml:space="preserve"> se jednoduše!</w:t>
      </w:r>
    </w:p>
    <w:p w:rsidR="00217D4D" w:rsidRPr="007257B2" w:rsidRDefault="00217D4D" w:rsidP="007257B2">
      <w:pPr>
        <w:pStyle w:val="Prosttext"/>
        <w:numPr>
          <w:ilvl w:val="0"/>
          <w:numId w:val="4"/>
        </w:numPr>
        <w:spacing w:line="288" w:lineRule="auto"/>
        <w:ind w:left="-180" w:right="-303"/>
        <w:rPr>
          <w:rFonts w:ascii="Arial" w:hAnsi="Arial" w:cs="Arial"/>
          <w:sz w:val="24"/>
          <w:szCs w:val="24"/>
        </w:rPr>
      </w:pPr>
      <w:r w:rsidRPr="007257B2">
        <w:rPr>
          <w:rFonts w:ascii="Arial" w:hAnsi="Arial" w:cs="Arial"/>
          <w:sz w:val="24"/>
          <w:szCs w:val="24"/>
        </w:rPr>
        <w:t xml:space="preserve">Dáme zřetelně najevo, zda odcházíme jen na chvíli nebo zda naše komunikace skončila. </w:t>
      </w:r>
    </w:p>
    <w:p w:rsidR="00217D4D" w:rsidRPr="007257B2" w:rsidRDefault="00217D4D" w:rsidP="007257B2">
      <w:pPr>
        <w:pStyle w:val="Prosttext"/>
        <w:numPr>
          <w:ilvl w:val="0"/>
          <w:numId w:val="4"/>
        </w:numPr>
        <w:spacing w:line="288" w:lineRule="auto"/>
        <w:ind w:left="-180" w:right="-303"/>
        <w:rPr>
          <w:rFonts w:ascii="Arial" w:hAnsi="Arial" w:cs="Arial"/>
          <w:sz w:val="24"/>
          <w:szCs w:val="24"/>
        </w:rPr>
      </w:pPr>
      <w:r w:rsidRPr="007257B2">
        <w:rPr>
          <w:rFonts w:ascii="Arial" w:hAnsi="Arial" w:cs="Arial"/>
          <w:sz w:val="24"/>
          <w:szCs w:val="24"/>
        </w:rPr>
        <w:t>Pro získání pozornosti, případně pro zklidnění, využíváme také dotek. U OZP sledujeme neverbální komunikaci a mimiku a umožňujeme j</w:t>
      </w:r>
      <w:r>
        <w:rPr>
          <w:rFonts w:ascii="Arial" w:hAnsi="Arial" w:cs="Arial"/>
          <w:sz w:val="24"/>
          <w:szCs w:val="24"/>
        </w:rPr>
        <w:t>í</w:t>
      </w:r>
      <w:r w:rsidRPr="007257B2">
        <w:rPr>
          <w:rFonts w:ascii="Arial" w:hAnsi="Arial" w:cs="Arial"/>
          <w:sz w:val="24"/>
          <w:szCs w:val="24"/>
        </w:rPr>
        <w:t xml:space="preserve"> i dotek nás; jsme vnímaví k projevu úzkosti, strachu, </w:t>
      </w:r>
      <w:r>
        <w:rPr>
          <w:rFonts w:ascii="Arial" w:hAnsi="Arial" w:cs="Arial"/>
          <w:sz w:val="24"/>
          <w:szCs w:val="24"/>
        </w:rPr>
        <w:t>smutku</w:t>
      </w:r>
      <w:r w:rsidRPr="007257B2">
        <w:rPr>
          <w:rFonts w:ascii="Arial" w:hAnsi="Arial" w:cs="Arial"/>
          <w:sz w:val="24"/>
          <w:szCs w:val="24"/>
        </w:rPr>
        <w:t xml:space="preserve">, bolesti. </w:t>
      </w:r>
    </w:p>
    <w:p w:rsidR="00217D4D" w:rsidRPr="007257B2" w:rsidRDefault="00217D4D" w:rsidP="007257B2">
      <w:pPr>
        <w:pStyle w:val="Prosttext"/>
        <w:numPr>
          <w:ilvl w:val="0"/>
          <w:numId w:val="4"/>
        </w:numPr>
        <w:spacing w:line="288" w:lineRule="auto"/>
        <w:ind w:left="-180" w:right="-303"/>
        <w:rPr>
          <w:rFonts w:ascii="Arial" w:hAnsi="Arial" w:cs="Arial"/>
          <w:sz w:val="24"/>
          <w:szCs w:val="24"/>
        </w:rPr>
      </w:pPr>
      <w:r w:rsidRPr="007257B2">
        <w:rPr>
          <w:rFonts w:ascii="Arial" w:hAnsi="Arial" w:cs="Arial"/>
          <w:sz w:val="24"/>
          <w:szCs w:val="24"/>
        </w:rPr>
        <w:t xml:space="preserve">Usilujeme o to, aby osoba s disabilitou mohla zůstat s blízkou osobou, která zná její potřeby. Pokud se musí rozdělit, zajistíme co nejdříve kontakt. </w:t>
      </w:r>
    </w:p>
    <w:p w:rsidR="00217D4D" w:rsidRPr="007257B2" w:rsidRDefault="00217D4D" w:rsidP="007257B2">
      <w:pPr>
        <w:pStyle w:val="Prosttext"/>
        <w:numPr>
          <w:ilvl w:val="0"/>
          <w:numId w:val="4"/>
        </w:numPr>
        <w:spacing w:line="288" w:lineRule="auto"/>
        <w:ind w:left="-180" w:right="-303"/>
        <w:rPr>
          <w:rFonts w:ascii="Arial" w:hAnsi="Arial" w:cs="Arial"/>
          <w:sz w:val="24"/>
          <w:szCs w:val="24"/>
        </w:rPr>
      </w:pPr>
      <w:r w:rsidRPr="007257B2">
        <w:rPr>
          <w:rFonts w:ascii="Arial" w:hAnsi="Arial" w:cs="Arial"/>
          <w:sz w:val="24"/>
          <w:szCs w:val="24"/>
        </w:rPr>
        <w:t xml:space="preserve">Pokud není k dispozici blízká osoba, při péči na místě zásahu využíváme např. průvodce, zdravotnickou záchrannou službu, organizace pro psychosociální pomoc. Průvodce je třeba informovat o situaci a o dalším postupu. </w:t>
      </w:r>
    </w:p>
    <w:p w:rsidR="00217D4D" w:rsidRPr="007257B2" w:rsidRDefault="00217D4D" w:rsidP="007257B2">
      <w:pPr>
        <w:pStyle w:val="Prosttext"/>
        <w:numPr>
          <w:ilvl w:val="0"/>
          <w:numId w:val="4"/>
        </w:numPr>
        <w:spacing w:line="288" w:lineRule="auto"/>
        <w:ind w:left="-180" w:right="-303"/>
        <w:rPr>
          <w:rFonts w:ascii="Arial" w:hAnsi="Arial" w:cs="Arial"/>
          <w:sz w:val="24"/>
          <w:szCs w:val="24"/>
        </w:rPr>
      </w:pPr>
      <w:r w:rsidRPr="007257B2">
        <w:rPr>
          <w:rFonts w:ascii="Arial" w:hAnsi="Arial" w:cs="Arial"/>
          <w:sz w:val="24"/>
          <w:szCs w:val="24"/>
        </w:rPr>
        <w:t xml:space="preserve">Důležité je zajistit všechny zásadní pomůcky pro osobu s handicapem – např. hůl a podobně. </w:t>
      </w:r>
    </w:p>
    <w:p w:rsidR="00217D4D" w:rsidRPr="007257B2" w:rsidRDefault="00217D4D" w:rsidP="007257B2">
      <w:pPr>
        <w:pStyle w:val="Prosttext"/>
        <w:numPr>
          <w:ilvl w:val="0"/>
          <w:numId w:val="4"/>
        </w:numPr>
        <w:spacing w:line="288" w:lineRule="auto"/>
        <w:ind w:left="-180" w:right="-303"/>
        <w:rPr>
          <w:rFonts w:ascii="Arial" w:hAnsi="Arial" w:cs="Arial"/>
          <w:sz w:val="24"/>
          <w:szCs w:val="24"/>
        </w:rPr>
      </w:pPr>
      <w:r w:rsidRPr="007257B2">
        <w:rPr>
          <w:rFonts w:ascii="Arial" w:hAnsi="Arial" w:cs="Arial"/>
          <w:sz w:val="24"/>
          <w:szCs w:val="24"/>
        </w:rPr>
        <w:t xml:space="preserve">Účelná je </w:t>
      </w:r>
      <w:proofErr w:type="spellStart"/>
      <w:r w:rsidRPr="007257B2">
        <w:rPr>
          <w:rFonts w:ascii="Arial" w:hAnsi="Arial" w:cs="Arial"/>
          <w:sz w:val="24"/>
          <w:szCs w:val="24"/>
        </w:rPr>
        <w:t>proaktivita</w:t>
      </w:r>
      <w:proofErr w:type="spellEnd"/>
      <w:r w:rsidRPr="007257B2">
        <w:rPr>
          <w:rFonts w:ascii="Arial" w:hAnsi="Arial" w:cs="Arial"/>
          <w:sz w:val="24"/>
          <w:szCs w:val="24"/>
        </w:rPr>
        <w:t xml:space="preserve"> ze strany pomáhajících, některé osoby s disabilitou se zdržují v ústraní, v případě mimořádné události jsou nuceny komunikovat s neznámými lidmi a žádat je o pomoc, na což mnozí nejsou zvyklí a mají určité zábrany, obavy v sociální komunikaci</w:t>
      </w:r>
    </w:p>
    <w:p w:rsidR="00217D4D" w:rsidRPr="007257B2" w:rsidRDefault="00217D4D" w:rsidP="007257B2">
      <w:pPr>
        <w:pStyle w:val="Prosttext"/>
        <w:spacing w:line="288" w:lineRule="auto"/>
        <w:ind w:left="-540" w:right="-303"/>
        <w:rPr>
          <w:rFonts w:ascii="Arial" w:hAnsi="Arial" w:cs="Arial"/>
          <w:sz w:val="24"/>
          <w:szCs w:val="24"/>
        </w:rPr>
      </w:pPr>
    </w:p>
    <w:p w:rsidR="00217D4D" w:rsidRPr="007257B2" w:rsidRDefault="00217D4D" w:rsidP="007257B2">
      <w:pPr>
        <w:pStyle w:val="Prosttext"/>
        <w:spacing w:line="288" w:lineRule="auto"/>
        <w:ind w:left="-180" w:right="-303"/>
        <w:rPr>
          <w:rFonts w:ascii="Arial" w:hAnsi="Arial" w:cs="Arial"/>
          <w:sz w:val="24"/>
          <w:szCs w:val="24"/>
        </w:rPr>
      </w:pPr>
    </w:p>
    <w:p w:rsidR="00217D4D" w:rsidRPr="002075CF" w:rsidRDefault="00217D4D" w:rsidP="002075CF">
      <w:pPr>
        <w:pStyle w:val="Nadpis2"/>
        <w:spacing w:before="0" w:line="288" w:lineRule="auto"/>
        <w:ind w:left="-180" w:right="-303"/>
        <w:rPr>
          <w:rFonts w:ascii="Arial" w:hAnsi="Arial" w:cs="Arial"/>
          <w:color w:val="548DD4" w:themeColor="text2" w:themeTint="99"/>
          <w:sz w:val="24"/>
          <w:szCs w:val="24"/>
        </w:rPr>
      </w:pPr>
      <w:r w:rsidRPr="002075CF">
        <w:rPr>
          <w:rFonts w:ascii="Arial" w:hAnsi="Arial" w:cs="Arial"/>
          <w:color w:val="548DD4" w:themeColor="text2" w:themeTint="99"/>
          <w:sz w:val="24"/>
          <w:szCs w:val="24"/>
        </w:rPr>
        <w:t>Komunikace s osobou s postižením zraku</w:t>
      </w:r>
    </w:p>
    <w:p w:rsidR="00217D4D" w:rsidRPr="007257B2" w:rsidRDefault="00217D4D" w:rsidP="007257B2">
      <w:pPr>
        <w:spacing w:line="288" w:lineRule="auto"/>
        <w:ind w:left="-180" w:right="-303"/>
        <w:rPr>
          <w:rFonts w:ascii="Arial" w:hAnsi="Arial" w:cs="Arial"/>
        </w:rPr>
      </w:pPr>
    </w:p>
    <w:p w:rsidR="00217D4D" w:rsidRPr="007257B2" w:rsidRDefault="00217D4D" w:rsidP="007257B2">
      <w:pPr>
        <w:pStyle w:val="Odstavecseseznamem"/>
        <w:numPr>
          <w:ilvl w:val="0"/>
          <w:numId w:val="10"/>
        </w:numPr>
        <w:spacing w:line="288" w:lineRule="auto"/>
        <w:ind w:left="-180" w:right="-303"/>
        <w:rPr>
          <w:rFonts w:ascii="Arial" w:hAnsi="Arial" w:cs="Arial"/>
        </w:rPr>
      </w:pPr>
      <w:r w:rsidRPr="007257B2">
        <w:rPr>
          <w:rFonts w:ascii="Arial" w:hAnsi="Arial" w:cs="Arial"/>
        </w:rPr>
        <w:t>Osoba jednající s</w:t>
      </w:r>
      <w:r>
        <w:rPr>
          <w:rFonts w:ascii="Arial" w:hAnsi="Arial" w:cs="Arial"/>
        </w:rPr>
        <w:t> osobou se zrakovým postižením</w:t>
      </w:r>
      <w:r w:rsidRPr="007257B2">
        <w:rPr>
          <w:rFonts w:ascii="Arial" w:hAnsi="Arial" w:cs="Arial"/>
        </w:rPr>
        <w:t xml:space="preserve"> zdraví jako první. Představení je důležité spojit s oslovením: „Pane(paní), jsem hasič a provádím…“, aby nevidomý </w:t>
      </w:r>
      <w:proofErr w:type="gramStart"/>
      <w:r w:rsidRPr="007257B2">
        <w:rPr>
          <w:rFonts w:ascii="Arial" w:hAnsi="Arial" w:cs="Arial"/>
        </w:rPr>
        <w:t>věděl</w:t>
      </w:r>
      <w:r>
        <w:rPr>
          <w:rFonts w:ascii="Arial" w:hAnsi="Arial" w:cs="Arial"/>
        </w:rPr>
        <w:t xml:space="preserve"> </w:t>
      </w:r>
      <w:r w:rsidRPr="007257B2">
        <w:rPr>
          <w:rFonts w:ascii="Arial" w:hAnsi="Arial" w:cs="Arial"/>
        </w:rPr>
        <w:t>s kým</w:t>
      </w:r>
      <w:proofErr w:type="gramEnd"/>
      <w:r w:rsidRPr="007257B2">
        <w:rPr>
          <w:rFonts w:ascii="Arial" w:hAnsi="Arial" w:cs="Arial"/>
        </w:rPr>
        <w:t xml:space="preserve"> mluví, protože si nemůže </w:t>
      </w:r>
      <w:r>
        <w:rPr>
          <w:rFonts w:ascii="Arial" w:hAnsi="Arial" w:cs="Arial"/>
        </w:rPr>
        <w:t xml:space="preserve">mluvčího </w:t>
      </w:r>
      <w:r w:rsidRPr="007257B2">
        <w:rPr>
          <w:rFonts w:ascii="Arial" w:hAnsi="Arial" w:cs="Arial"/>
        </w:rPr>
        <w:t xml:space="preserve">asociovat, </w:t>
      </w:r>
      <w:r>
        <w:rPr>
          <w:rFonts w:ascii="Arial" w:hAnsi="Arial" w:cs="Arial"/>
        </w:rPr>
        <w:t xml:space="preserve">identifikovat, </w:t>
      </w:r>
      <w:r w:rsidRPr="007257B2">
        <w:rPr>
          <w:rFonts w:ascii="Arial" w:hAnsi="Arial" w:cs="Arial"/>
        </w:rPr>
        <w:t xml:space="preserve">vzpomenout </w:t>
      </w:r>
      <w:r>
        <w:rPr>
          <w:rFonts w:ascii="Arial" w:hAnsi="Arial" w:cs="Arial"/>
        </w:rPr>
        <w:t xml:space="preserve">si </w:t>
      </w:r>
      <w:r w:rsidRPr="007257B2">
        <w:rPr>
          <w:rFonts w:ascii="Arial" w:hAnsi="Arial" w:cs="Arial"/>
        </w:rPr>
        <w:t xml:space="preserve">na základě podoby. </w:t>
      </w:r>
    </w:p>
    <w:p w:rsidR="00217D4D" w:rsidRPr="007257B2" w:rsidRDefault="00217D4D" w:rsidP="007257B2">
      <w:pPr>
        <w:pStyle w:val="Odstavecseseznamem"/>
        <w:numPr>
          <w:ilvl w:val="0"/>
          <w:numId w:val="10"/>
        </w:numPr>
        <w:spacing w:line="288" w:lineRule="auto"/>
        <w:ind w:left="-180" w:right="-303"/>
        <w:rPr>
          <w:rFonts w:ascii="Arial" w:hAnsi="Arial" w:cs="Arial"/>
        </w:rPr>
      </w:pPr>
      <w:r w:rsidRPr="007257B2">
        <w:rPr>
          <w:rFonts w:ascii="Arial" w:hAnsi="Arial" w:cs="Arial"/>
        </w:rPr>
        <w:t>Oslov</w:t>
      </w:r>
      <w:r>
        <w:rPr>
          <w:rFonts w:ascii="Arial" w:hAnsi="Arial" w:cs="Arial"/>
        </w:rPr>
        <w:t>ujeme</w:t>
      </w:r>
      <w:r w:rsidRPr="007257B2">
        <w:rPr>
          <w:rFonts w:ascii="Arial" w:hAnsi="Arial" w:cs="Arial"/>
        </w:rPr>
        <w:t xml:space="preserve"> dotyčného jménem, známe-li jej, dotknout se jej, aby věděl, že se mluví na něj</w:t>
      </w:r>
      <w:r>
        <w:rPr>
          <w:rFonts w:ascii="Arial" w:hAnsi="Arial" w:cs="Arial"/>
        </w:rPr>
        <w:t>.</w:t>
      </w:r>
    </w:p>
    <w:p w:rsidR="00217D4D" w:rsidRDefault="00217D4D" w:rsidP="007257B2">
      <w:pPr>
        <w:pStyle w:val="Odstavecseseznamem"/>
        <w:numPr>
          <w:ilvl w:val="0"/>
          <w:numId w:val="10"/>
        </w:numPr>
        <w:spacing w:line="288" w:lineRule="auto"/>
        <w:ind w:left="-180" w:right="-303"/>
        <w:rPr>
          <w:rFonts w:ascii="Arial" w:hAnsi="Arial" w:cs="Arial"/>
        </w:rPr>
      </w:pPr>
      <w:r w:rsidRPr="007257B2">
        <w:rPr>
          <w:rFonts w:ascii="Arial" w:hAnsi="Arial" w:cs="Arial"/>
        </w:rPr>
        <w:t>Neobrac</w:t>
      </w:r>
      <w:r>
        <w:rPr>
          <w:rFonts w:ascii="Arial" w:hAnsi="Arial" w:cs="Arial"/>
        </w:rPr>
        <w:t>íme</w:t>
      </w:r>
      <w:r w:rsidRPr="007257B2">
        <w:rPr>
          <w:rFonts w:ascii="Arial" w:hAnsi="Arial" w:cs="Arial"/>
        </w:rPr>
        <w:t xml:space="preserve"> se v komunikaci s nevidomými na průvodce, chybí sice navázání kontaktu prostřednictvím pohledu, ale dotyčný není nesvéprávný</w:t>
      </w:r>
      <w:r>
        <w:rPr>
          <w:rFonts w:ascii="Arial" w:hAnsi="Arial" w:cs="Arial"/>
        </w:rPr>
        <w:t>.</w:t>
      </w:r>
      <w:r w:rsidRPr="007257B2">
        <w:rPr>
          <w:rFonts w:ascii="Arial" w:hAnsi="Arial" w:cs="Arial"/>
        </w:rPr>
        <w:t xml:space="preserve"> </w:t>
      </w:r>
    </w:p>
    <w:p w:rsidR="00217D4D" w:rsidRPr="007257B2" w:rsidRDefault="00217D4D" w:rsidP="007257B2">
      <w:pPr>
        <w:pStyle w:val="Odstavecseseznamem"/>
        <w:numPr>
          <w:ilvl w:val="0"/>
          <w:numId w:val="10"/>
        </w:numPr>
        <w:spacing w:line="288" w:lineRule="auto"/>
        <w:ind w:left="-180" w:right="-303"/>
        <w:rPr>
          <w:rFonts w:ascii="Arial" w:hAnsi="Arial" w:cs="Arial"/>
        </w:rPr>
      </w:pPr>
      <w:r w:rsidRPr="007257B2">
        <w:rPr>
          <w:rFonts w:ascii="Arial" w:hAnsi="Arial" w:cs="Arial"/>
        </w:rPr>
        <w:lastRenderedPageBreak/>
        <w:t>Při rozhovoru je velmi důležitý oční kontakt s nevidomým. Není tedy vhodné odvracet při rozhovoru tvář, protože to nevidomí obvykle poznají.</w:t>
      </w:r>
    </w:p>
    <w:p w:rsidR="00217D4D" w:rsidRPr="007257B2" w:rsidRDefault="00217D4D" w:rsidP="007257B2">
      <w:pPr>
        <w:pStyle w:val="Odstavecseseznamem"/>
        <w:numPr>
          <w:ilvl w:val="0"/>
          <w:numId w:val="10"/>
        </w:numPr>
        <w:spacing w:line="288" w:lineRule="auto"/>
        <w:ind w:left="-180" w:right="-303"/>
        <w:rPr>
          <w:rFonts w:ascii="Arial" w:hAnsi="Arial" w:cs="Arial"/>
        </w:rPr>
      </w:pPr>
      <w:r w:rsidRPr="007257B2">
        <w:rPr>
          <w:rFonts w:ascii="Arial" w:hAnsi="Arial" w:cs="Arial"/>
        </w:rPr>
        <w:t xml:space="preserve">Podání ruky na pozdrav nahrazuje nevidomému vizuální kontakt. Při setkání stačí nevidomému oznámit: „Podávám Vám ruku“. </w:t>
      </w:r>
    </w:p>
    <w:p w:rsidR="00217D4D" w:rsidRPr="007257B2" w:rsidRDefault="00217D4D" w:rsidP="007257B2">
      <w:pPr>
        <w:pStyle w:val="Odstavecseseznamem"/>
        <w:numPr>
          <w:ilvl w:val="0"/>
          <w:numId w:val="10"/>
        </w:numPr>
        <w:spacing w:line="288" w:lineRule="auto"/>
        <w:ind w:left="-180" w:right="-303"/>
        <w:rPr>
          <w:rFonts w:ascii="Arial" w:hAnsi="Arial" w:cs="Arial"/>
        </w:rPr>
      </w:pPr>
      <w:r w:rsidRPr="007257B2">
        <w:rPr>
          <w:rFonts w:ascii="Arial" w:hAnsi="Arial" w:cs="Arial"/>
        </w:rPr>
        <w:t>Předem se zeptat, zda si přeje pomoc, nabídnout pomoc</w:t>
      </w:r>
      <w:r>
        <w:rPr>
          <w:rFonts w:ascii="Arial" w:hAnsi="Arial" w:cs="Arial"/>
        </w:rPr>
        <w:t>.</w:t>
      </w:r>
    </w:p>
    <w:p w:rsidR="00217D4D" w:rsidRPr="007257B2" w:rsidRDefault="00217D4D" w:rsidP="007257B2">
      <w:pPr>
        <w:pStyle w:val="Odstavecseseznamem"/>
        <w:numPr>
          <w:ilvl w:val="0"/>
          <w:numId w:val="10"/>
        </w:numPr>
        <w:spacing w:line="288" w:lineRule="auto"/>
        <w:ind w:left="-180" w:right="-303"/>
        <w:rPr>
          <w:rFonts w:ascii="Arial" w:hAnsi="Arial" w:cs="Arial"/>
        </w:rPr>
      </w:pPr>
      <w:r w:rsidRPr="007257B2">
        <w:rPr>
          <w:rFonts w:ascii="Arial" w:hAnsi="Arial" w:cs="Arial"/>
        </w:rPr>
        <w:t xml:space="preserve">Při jakékoliv činnosti je nezbytné nevidomým vysvětlit, co se bude dít. Pro nevidomého jsou informace typu: „Teď to bude tlačit, teď to bude pálit“ nezbytné. </w:t>
      </w:r>
    </w:p>
    <w:p w:rsidR="00217D4D" w:rsidRPr="007257B2" w:rsidRDefault="00217D4D" w:rsidP="007257B2">
      <w:pPr>
        <w:pStyle w:val="Odstavecseseznamem"/>
        <w:numPr>
          <w:ilvl w:val="0"/>
          <w:numId w:val="10"/>
        </w:numPr>
        <w:spacing w:line="288" w:lineRule="auto"/>
        <w:ind w:left="-180" w:right="-303"/>
        <w:rPr>
          <w:rFonts w:ascii="Arial" w:hAnsi="Arial" w:cs="Arial"/>
        </w:rPr>
      </w:pPr>
      <w:r w:rsidRPr="007257B2">
        <w:rPr>
          <w:rFonts w:ascii="Arial" w:hAnsi="Arial" w:cs="Arial"/>
        </w:rPr>
        <w:t xml:space="preserve">Ptát se, zda je osoba s postižením zraku připravena na úkon – např. ošetření zdravotníkem, aplikaci injekce. </w:t>
      </w:r>
    </w:p>
    <w:p w:rsidR="00217D4D" w:rsidRPr="007257B2" w:rsidRDefault="00217D4D" w:rsidP="007257B2">
      <w:pPr>
        <w:pStyle w:val="Odstavecseseznamem"/>
        <w:numPr>
          <w:ilvl w:val="0"/>
          <w:numId w:val="10"/>
        </w:numPr>
        <w:spacing w:line="288" w:lineRule="auto"/>
        <w:ind w:left="-180" w:right="-303"/>
        <w:rPr>
          <w:rFonts w:ascii="Arial" w:hAnsi="Arial" w:cs="Arial"/>
        </w:rPr>
      </w:pPr>
      <w:r w:rsidRPr="007257B2">
        <w:rPr>
          <w:rFonts w:ascii="Arial" w:hAnsi="Arial" w:cs="Arial"/>
        </w:rPr>
        <w:t xml:space="preserve">Při komunikaci s nevidomým lze bez obav použít slov „vidět, kouknout se, mrknout, prohlédnout si“. Tato slova používají nevidomí k vyjádření způsobu vnímání - cítit, hmatat, dotýkat se. </w:t>
      </w:r>
    </w:p>
    <w:p w:rsidR="00217D4D" w:rsidRPr="007257B2" w:rsidRDefault="00217D4D" w:rsidP="007257B2">
      <w:pPr>
        <w:pStyle w:val="Odstavecseseznamem"/>
        <w:numPr>
          <w:ilvl w:val="0"/>
          <w:numId w:val="10"/>
        </w:numPr>
        <w:spacing w:line="288" w:lineRule="auto"/>
        <w:ind w:left="-180" w:right="-303"/>
        <w:rPr>
          <w:rFonts w:ascii="Arial" w:hAnsi="Arial" w:cs="Arial"/>
        </w:rPr>
      </w:pPr>
      <w:r w:rsidRPr="007257B2">
        <w:rPr>
          <w:rFonts w:ascii="Arial" w:hAnsi="Arial" w:cs="Arial"/>
        </w:rPr>
        <w:t>Je vhodné dávat pozor na emotivní vyjádření, která přicházejí bez vysvětlení, jako je: „</w:t>
      </w:r>
      <w:proofErr w:type="spellStart"/>
      <w:r w:rsidRPr="007257B2">
        <w:rPr>
          <w:rFonts w:ascii="Arial" w:hAnsi="Arial" w:cs="Arial"/>
        </w:rPr>
        <w:t>Ježišmarjá</w:t>
      </w:r>
      <w:proofErr w:type="spellEnd"/>
      <w:r w:rsidRPr="007257B2">
        <w:rPr>
          <w:rFonts w:ascii="Arial" w:hAnsi="Arial" w:cs="Arial"/>
        </w:rPr>
        <w:t>!“ a podobně, nevidomého může takové prohlášení zmást a zvyšovat jeho úzkost.</w:t>
      </w:r>
    </w:p>
    <w:p w:rsidR="00217D4D" w:rsidRPr="007257B2" w:rsidRDefault="00217D4D" w:rsidP="007257B2">
      <w:pPr>
        <w:pStyle w:val="Odstavecseseznamem"/>
        <w:numPr>
          <w:ilvl w:val="0"/>
          <w:numId w:val="10"/>
        </w:numPr>
        <w:spacing w:line="288" w:lineRule="auto"/>
        <w:ind w:left="-180" w:right="-303"/>
        <w:rPr>
          <w:rFonts w:ascii="Arial" w:hAnsi="Arial" w:cs="Arial"/>
        </w:rPr>
      </w:pPr>
      <w:r w:rsidRPr="007257B2">
        <w:rPr>
          <w:rFonts w:ascii="Arial" w:hAnsi="Arial" w:cs="Arial"/>
        </w:rPr>
        <w:t>Při zásahu nelze oddělovat nevidomou osobu od vodícího psa. Na vodícího psa není vhodné mlaskat, hvízdat, hladit ho, krmit ho nebo na něj mluvit bez vědomí majitele. (Výjimkou je, že pán nezvládá psa, pes je agresivní</w:t>
      </w:r>
      <w:r>
        <w:rPr>
          <w:rFonts w:ascii="Arial" w:hAnsi="Arial" w:cs="Arial"/>
        </w:rPr>
        <w:t>.</w:t>
      </w:r>
      <w:r w:rsidRPr="007257B2">
        <w:rPr>
          <w:rFonts w:ascii="Arial" w:hAnsi="Arial" w:cs="Arial"/>
        </w:rPr>
        <w:t>)</w:t>
      </w:r>
    </w:p>
    <w:p w:rsidR="00217D4D" w:rsidRPr="007257B2" w:rsidRDefault="00217D4D" w:rsidP="007257B2">
      <w:pPr>
        <w:pStyle w:val="Odstavecseseznamem"/>
        <w:numPr>
          <w:ilvl w:val="0"/>
          <w:numId w:val="10"/>
        </w:numPr>
        <w:spacing w:line="288" w:lineRule="auto"/>
        <w:ind w:left="-180" w:right="-303"/>
        <w:rPr>
          <w:rFonts w:ascii="Arial" w:hAnsi="Arial" w:cs="Arial"/>
        </w:rPr>
      </w:pPr>
      <w:r w:rsidRPr="007257B2">
        <w:rPr>
          <w:rFonts w:ascii="Arial" w:hAnsi="Arial" w:cs="Arial"/>
        </w:rPr>
        <w:t>V případě speciálního oblečení a vybavení (např. hasiči při zásahu – mají helmy a masky) je třeba uvědomit si, že nevidomí mají velmi zhoršené možnosti komunikovat, rozumět hasiči, orientovat se v</w:t>
      </w:r>
      <w:r>
        <w:rPr>
          <w:rFonts w:ascii="Arial" w:hAnsi="Arial" w:cs="Arial"/>
        </w:rPr>
        <w:t> </w:t>
      </w:r>
      <w:r w:rsidRPr="007257B2">
        <w:rPr>
          <w:rFonts w:ascii="Arial" w:hAnsi="Arial" w:cs="Arial"/>
        </w:rPr>
        <w:t>situaci</w:t>
      </w:r>
      <w:r>
        <w:rPr>
          <w:rFonts w:ascii="Arial" w:hAnsi="Arial" w:cs="Arial"/>
        </w:rPr>
        <w:t>.</w:t>
      </w:r>
    </w:p>
    <w:p w:rsidR="00217D4D" w:rsidRPr="007257B2" w:rsidRDefault="00217D4D" w:rsidP="007257B2">
      <w:pPr>
        <w:pStyle w:val="Odstavecseseznamem"/>
        <w:numPr>
          <w:ilvl w:val="0"/>
          <w:numId w:val="10"/>
        </w:numPr>
        <w:spacing w:line="288" w:lineRule="auto"/>
        <w:ind w:left="-180" w:right="-303"/>
        <w:rPr>
          <w:rFonts w:ascii="Arial" w:hAnsi="Arial" w:cs="Arial"/>
        </w:rPr>
      </w:pPr>
      <w:r w:rsidRPr="007257B2">
        <w:rPr>
          <w:rFonts w:ascii="Arial" w:hAnsi="Arial" w:cs="Arial"/>
        </w:rPr>
        <w:t>V případě potřeby speciálních ochranných pomůcek i pro osobu s poškozením zraku, je třeba o tom dotyčného důkladně informovat</w:t>
      </w:r>
      <w:r>
        <w:rPr>
          <w:rFonts w:ascii="Arial" w:hAnsi="Arial" w:cs="Arial"/>
        </w:rPr>
        <w:t>.</w:t>
      </w:r>
    </w:p>
    <w:p w:rsidR="00217D4D" w:rsidRPr="007257B2" w:rsidRDefault="00217D4D" w:rsidP="007257B2">
      <w:pPr>
        <w:pStyle w:val="Odstavecseseznamem"/>
        <w:numPr>
          <w:ilvl w:val="0"/>
          <w:numId w:val="10"/>
        </w:numPr>
        <w:spacing w:line="288" w:lineRule="auto"/>
        <w:ind w:left="-180" w:right="-303"/>
        <w:rPr>
          <w:rFonts w:ascii="Arial" w:hAnsi="Arial" w:cs="Arial"/>
        </w:rPr>
      </w:pPr>
      <w:r w:rsidRPr="007257B2">
        <w:rPr>
          <w:rFonts w:ascii="Arial" w:hAnsi="Arial" w:cs="Arial"/>
        </w:rPr>
        <w:t>Informace je možné také získávat od sousedů – u nich je možné ověřovat, zda v domě nebydlí někdo s handicapem</w:t>
      </w:r>
    </w:p>
    <w:p w:rsidR="00217D4D" w:rsidRPr="007257B2" w:rsidRDefault="00217D4D" w:rsidP="007257B2">
      <w:pPr>
        <w:pStyle w:val="Odstavecseseznamem"/>
        <w:numPr>
          <w:ilvl w:val="0"/>
          <w:numId w:val="10"/>
        </w:numPr>
        <w:spacing w:line="288" w:lineRule="auto"/>
        <w:ind w:left="-180" w:right="-303"/>
        <w:rPr>
          <w:rFonts w:ascii="Arial" w:hAnsi="Arial" w:cs="Arial"/>
        </w:rPr>
      </w:pPr>
      <w:r w:rsidRPr="007257B2">
        <w:rPr>
          <w:rFonts w:ascii="Arial" w:hAnsi="Arial" w:cs="Arial"/>
        </w:rPr>
        <w:t xml:space="preserve">Specifickou skupinu tvoří osoby hlucho-slepé či slabozrací, kteří bez adekvátních pomůcek mají srovnatelná omezení jako nevidomí, dále senioři s omezením zraku, kteří se nenaučili během života zacházet se speciálními pomůckami, technikou, číst </w:t>
      </w:r>
      <w:proofErr w:type="spellStart"/>
      <w:r w:rsidRPr="007257B2">
        <w:rPr>
          <w:rFonts w:ascii="Arial" w:hAnsi="Arial" w:cs="Arial"/>
        </w:rPr>
        <w:t>Brailovo</w:t>
      </w:r>
      <w:proofErr w:type="spellEnd"/>
      <w:r w:rsidRPr="007257B2">
        <w:rPr>
          <w:rFonts w:ascii="Arial" w:hAnsi="Arial" w:cs="Arial"/>
        </w:rPr>
        <w:t xml:space="preserve"> písmo, neboť během života tuto disabilitu </w:t>
      </w:r>
      <w:proofErr w:type="gramStart"/>
      <w:r w:rsidRPr="007257B2">
        <w:rPr>
          <w:rFonts w:ascii="Arial" w:hAnsi="Arial" w:cs="Arial"/>
        </w:rPr>
        <w:t>neměli  nebo</w:t>
      </w:r>
      <w:proofErr w:type="gramEnd"/>
      <w:r w:rsidRPr="007257B2">
        <w:rPr>
          <w:rFonts w:ascii="Arial" w:hAnsi="Arial" w:cs="Arial"/>
        </w:rPr>
        <w:t xml:space="preserve"> ve snížené míře, také se může přidružovat porucha sluchu, demence a další, např. motorické obtíže.</w:t>
      </w:r>
    </w:p>
    <w:p w:rsidR="00217D4D" w:rsidRPr="007257B2" w:rsidRDefault="00217D4D" w:rsidP="007257B2">
      <w:pPr>
        <w:spacing w:line="288" w:lineRule="auto"/>
        <w:ind w:left="-180" w:right="-303"/>
        <w:rPr>
          <w:rFonts w:ascii="Arial" w:hAnsi="Arial" w:cs="Arial"/>
        </w:rPr>
      </w:pPr>
    </w:p>
    <w:p w:rsidR="00217D4D" w:rsidRPr="002075CF" w:rsidRDefault="00217D4D" w:rsidP="002075CF">
      <w:pPr>
        <w:pStyle w:val="Nadpis2"/>
        <w:spacing w:before="0" w:line="288" w:lineRule="auto"/>
        <w:ind w:left="-180" w:right="-303"/>
        <w:rPr>
          <w:rFonts w:ascii="Arial" w:hAnsi="Arial" w:cs="Arial"/>
          <w:color w:val="548DD4" w:themeColor="text2" w:themeTint="99"/>
          <w:sz w:val="24"/>
          <w:szCs w:val="24"/>
        </w:rPr>
      </w:pPr>
      <w:r w:rsidRPr="002075CF">
        <w:rPr>
          <w:rFonts w:ascii="Arial" w:hAnsi="Arial" w:cs="Arial"/>
          <w:color w:val="548DD4" w:themeColor="text2" w:themeTint="99"/>
          <w:sz w:val="24"/>
          <w:szCs w:val="24"/>
        </w:rPr>
        <w:t xml:space="preserve">Doprovod osob se zrakovým postižením </w:t>
      </w:r>
    </w:p>
    <w:p w:rsidR="00217D4D" w:rsidRDefault="00217D4D" w:rsidP="007257B2">
      <w:pPr>
        <w:pStyle w:val="Odstavecseseznamem"/>
        <w:numPr>
          <w:ilvl w:val="0"/>
          <w:numId w:val="11"/>
        </w:numPr>
        <w:spacing w:line="288" w:lineRule="auto"/>
        <w:ind w:left="-180" w:right="-303"/>
        <w:rPr>
          <w:rFonts w:ascii="Arial" w:hAnsi="Arial" w:cs="Arial"/>
        </w:rPr>
      </w:pPr>
      <w:r w:rsidRPr="007257B2">
        <w:rPr>
          <w:rFonts w:ascii="Arial" w:hAnsi="Arial" w:cs="Arial"/>
        </w:rPr>
        <w:t xml:space="preserve">Při doprovodu osob se zrakovým postižením se </w:t>
      </w:r>
      <w:r>
        <w:rPr>
          <w:rFonts w:ascii="Arial" w:hAnsi="Arial" w:cs="Arial"/>
        </w:rPr>
        <w:t xml:space="preserve">průvodce, např. </w:t>
      </w:r>
      <w:r w:rsidRPr="007257B2">
        <w:rPr>
          <w:rFonts w:ascii="Arial" w:hAnsi="Arial" w:cs="Arial"/>
        </w:rPr>
        <w:t xml:space="preserve">hasič vždy předem stručně dohodne o způsobu doprovázení. </w:t>
      </w:r>
    </w:p>
    <w:p w:rsidR="00217D4D" w:rsidRPr="007257B2" w:rsidRDefault="00217D4D" w:rsidP="00DE77FF">
      <w:pPr>
        <w:pStyle w:val="Odstavecseseznamem"/>
        <w:numPr>
          <w:ilvl w:val="0"/>
          <w:numId w:val="11"/>
        </w:numPr>
        <w:spacing w:line="288" w:lineRule="auto"/>
        <w:ind w:left="-180" w:right="-303"/>
        <w:rPr>
          <w:rFonts w:ascii="Arial" w:hAnsi="Arial" w:cs="Arial"/>
        </w:rPr>
      </w:pPr>
      <w:r w:rsidRPr="007257B2">
        <w:rPr>
          <w:rFonts w:ascii="Arial" w:hAnsi="Arial" w:cs="Arial"/>
        </w:rPr>
        <w:t xml:space="preserve">Obvyklý způsob spočívá v tom, že průvodce nabídne nevidomému rámě a ten se ho při chůzi lehce za loket přidržuje či se dotýká spodní hrany předloktí. </w:t>
      </w:r>
      <w:r>
        <w:rPr>
          <w:rFonts w:ascii="Arial" w:hAnsi="Arial" w:cs="Arial"/>
        </w:rPr>
        <w:t>Průvodce</w:t>
      </w:r>
      <w:r w:rsidRPr="007257B2">
        <w:rPr>
          <w:rFonts w:ascii="Arial" w:hAnsi="Arial" w:cs="Arial"/>
        </w:rPr>
        <w:t xml:space="preserve"> je zpravidla vpředu.</w:t>
      </w:r>
    </w:p>
    <w:p w:rsidR="00217D4D" w:rsidRPr="007257B2" w:rsidRDefault="00217D4D" w:rsidP="007257B2">
      <w:pPr>
        <w:pStyle w:val="Odstavecseseznamem"/>
        <w:numPr>
          <w:ilvl w:val="0"/>
          <w:numId w:val="11"/>
        </w:numPr>
        <w:spacing w:line="288" w:lineRule="auto"/>
        <w:ind w:left="-180" w:right="-303"/>
        <w:rPr>
          <w:rFonts w:ascii="Arial" w:hAnsi="Arial" w:cs="Arial"/>
        </w:rPr>
      </w:pPr>
      <w:r w:rsidRPr="007257B2">
        <w:rPr>
          <w:rFonts w:ascii="Arial" w:hAnsi="Arial" w:cs="Arial"/>
        </w:rPr>
        <w:t>Není třeba informovat nevidomého o změně směru, vycítí ji sám, drží-li se za rámě</w:t>
      </w:r>
      <w:r>
        <w:rPr>
          <w:rFonts w:ascii="Arial" w:hAnsi="Arial" w:cs="Arial"/>
        </w:rPr>
        <w:t>.</w:t>
      </w:r>
    </w:p>
    <w:p w:rsidR="00217D4D" w:rsidRPr="007257B2" w:rsidRDefault="00217D4D" w:rsidP="007257B2">
      <w:pPr>
        <w:pStyle w:val="Odstavecseseznamem"/>
        <w:numPr>
          <w:ilvl w:val="0"/>
          <w:numId w:val="11"/>
        </w:numPr>
        <w:spacing w:line="288" w:lineRule="auto"/>
        <w:ind w:left="-180" w:right="-303"/>
        <w:rPr>
          <w:rFonts w:ascii="Arial" w:hAnsi="Arial" w:cs="Arial"/>
        </w:rPr>
      </w:pPr>
      <w:r w:rsidRPr="007257B2">
        <w:rPr>
          <w:rFonts w:ascii="Arial" w:hAnsi="Arial" w:cs="Arial"/>
        </w:rPr>
        <w:t xml:space="preserve">Při přechodu přes silnici informovat také o </w:t>
      </w:r>
      <w:proofErr w:type="gramStart"/>
      <w:r w:rsidRPr="007257B2">
        <w:rPr>
          <w:rFonts w:ascii="Arial" w:hAnsi="Arial" w:cs="Arial"/>
        </w:rPr>
        <w:t xml:space="preserve">obrubníku </w:t>
      </w:r>
      <w:r>
        <w:rPr>
          <w:rFonts w:ascii="Arial" w:hAnsi="Arial" w:cs="Arial"/>
        </w:rPr>
        <w:t>.</w:t>
      </w:r>
      <w:proofErr w:type="gramEnd"/>
    </w:p>
    <w:p w:rsidR="00217D4D" w:rsidRPr="007257B2" w:rsidRDefault="00217D4D" w:rsidP="007257B2">
      <w:pPr>
        <w:pStyle w:val="Odstavecseseznamem"/>
        <w:numPr>
          <w:ilvl w:val="0"/>
          <w:numId w:val="11"/>
        </w:numPr>
        <w:spacing w:line="288" w:lineRule="auto"/>
        <w:ind w:left="-180" w:right="-303"/>
        <w:rPr>
          <w:rFonts w:ascii="Arial" w:hAnsi="Arial" w:cs="Arial"/>
        </w:rPr>
      </w:pPr>
      <w:r w:rsidRPr="007257B2">
        <w:rPr>
          <w:rFonts w:ascii="Arial" w:hAnsi="Arial" w:cs="Arial"/>
        </w:rPr>
        <w:t>Chodník: chodník nahoru, chodník dolů, ev. domluvený signál</w:t>
      </w:r>
      <w:r>
        <w:rPr>
          <w:rFonts w:ascii="Arial" w:hAnsi="Arial" w:cs="Arial"/>
        </w:rPr>
        <w:t>.</w:t>
      </w:r>
    </w:p>
    <w:p w:rsidR="00217D4D" w:rsidRPr="007257B2" w:rsidRDefault="00217D4D" w:rsidP="00DE77FF">
      <w:pPr>
        <w:pStyle w:val="Odstavecseseznamem"/>
        <w:numPr>
          <w:ilvl w:val="0"/>
          <w:numId w:val="11"/>
        </w:numPr>
        <w:spacing w:line="288" w:lineRule="auto"/>
        <w:ind w:left="-180" w:right="-303"/>
        <w:rPr>
          <w:rFonts w:ascii="Arial" w:hAnsi="Arial" w:cs="Arial"/>
        </w:rPr>
      </w:pPr>
      <w:r w:rsidRPr="007257B2">
        <w:rPr>
          <w:rFonts w:ascii="Arial" w:hAnsi="Arial" w:cs="Arial"/>
        </w:rPr>
        <w:lastRenderedPageBreak/>
        <w:t xml:space="preserve">Před vstupem na schodiště </w:t>
      </w:r>
      <w:r>
        <w:rPr>
          <w:rFonts w:ascii="Arial" w:hAnsi="Arial" w:cs="Arial"/>
        </w:rPr>
        <w:t>průvodce</w:t>
      </w:r>
      <w:r w:rsidRPr="007257B2">
        <w:rPr>
          <w:rFonts w:ascii="Arial" w:hAnsi="Arial" w:cs="Arial"/>
        </w:rPr>
        <w:t xml:space="preserve"> zpomalí nebo úplně zastaví a upozorní nevidomého na směr schodiště: „Schody nahoru.“ apod. Dále mu řekne o prvním a posledním schodu každého schodišťového ramene. </w:t>
      </w:r>
    </w:p>
    <w:p w:rsidR="00217D4D" w:rsidRPr="007257B2" w:rsidRDefault="00217D4D" w:rsidP="007257B2">
      <w:pPr>
        <w:pStyle w:val="Odstavecseseznamem"/>
        <w:numPr>
          <w:ilvl w:val="0"/>
          <w:numId w:val="11"/>
        </w:numPr>
        <w:spacing w:line="288" w:lineRule="auto"/>
        <w:ind w:left="-180" w:right="-303"/>
        <w:rPr>
          <w:rFonts w:ascii="Arial" w:hAnsi="Arial" w:cs="Arial"/>
        </w:rPr>
      </w:pPr>
      <w:r w:rsidRPr="007257B2">
        <w:rPr>
          <w:rFonts w:ascii="Arial" w:hAnsi="Arial" w:cs="Arial"/>
        </w:rPr>
        <w:t xml:space="preserve">Při nástupu do dopravního prostředku </w:t>
      </w:r>
      <w:r>
        <w:rPr>
          <w:rFonts w:ascii="Arial" w:hAnsi="Arial" w:cs="Arial"/>
        </w:rPr>
        <w:t xml:space="preserve">je vhodné </w:t>
      </w:r>
      <w:r w:rsidRPr="007257B2">
        <w:rPr>
          <w:rFonts w:ascii="Arial" w:hAnsi="Arial" w:cs="Arial"/>
        </w:rPr>
        <w:t>položit volnou ruku na držadla, nepostrkovat, netáhnout</w:t>
      </w:r>
      <w:r>
        <w:rPr>
          <w:rFonts w:ascii="Arial" w:hAnsi="Arial" w:cs="Arial"/>
        </w:rPr>
        <w:t>.</w:t>
      </w:r>
    </w:p>
    <w:p w:rsidR="00217D4D" w:rsidRPr="007257B2" w:rsidRDefault="00217D4D" w:rsidP="007257B2">
      <w:pPr>
        <w:pStyle w:val="Odstavecseseznamem"/>
        <w:numPr>
          <w:ilvl w:val="0"/>
          <w:numId w:val="11"/>
        </w:numPr>
        <w:spacing w:line="288" w:lineRule="auto"/>
        <w:ind w:left="-180" w:right="-303"/>
        <w:rPr>
          <w:rFonts w:ascii="Arial" w:hAnsi="Arial" w:cs="Arial"/>
        </w:rPr>
      </w:pPr>
      <w:r w:rsidRPr="007257B2">
        <w:rPr>
          <w:rFonts w:ascii="Arial" w:hAnsi="Arial" w:cs="Arial"/>
        </w:rPr>
        <w:t>Pokud nastupuje průvodce také, jde jako první, ukáže držadlo, ev. podá ruku, může informovat, jestli je schůdek vysoký nebo nízký</w:t>
      </w:r>
      <w:r>
        <w:rPr>
          <w:rFonts w:ascii="Arial" w:hAnsi="Arial" w:cs="Arial"/>
        </w:rPr>
        <w:t>.</w:t>
      </w:r>
    </w:p>
    <w:p w:rsidR="00217D4D" w:rsidRPr="007257B2" w:rsidRDefault="00217D4D" w:rsidP="007257B2">
      <w:pPr>
        <w:pStyle w:val="Odstavecseseznamem"/>
        <w:numPr>
          <w:ilvl w:val="0"/>
          <w:numId w:val="11"/>
        </w:numPr>
        <w:spacing w:line="288" w:lineRule="auto"/>
        <w:ind w:left="-180" w:right="-303"/>
        <w:rPr>
          <w:rFonts w:ascii="Arial" w:hAnsi="Arial" w:cs="Arial"/>
        </w:rPr>
      </w:pPr>
      <w:r w:rsidRPr="007257B2">
        <w:rPr>
          <w:rFonts w:ascii="Arial" w:hAnsi="Arial" w:cs="Arial"/>
        </w:rPr>
        <w:t>Při nástupu do osobního automobilu je vhodné dovést dotyčného do prostoru mezi otevřené dveře a vůz a položit jeho ruku na horní hranu dveří, jasně se domluvit, kdo zavře; ev</w:t>
      </w:r>
      <w:r>
        <w:rPr>
          <w:rFonts w:ascii="Arial" w:hAnsi="Arial" w:cs="Arial"/>
        </w:rPr>
        <w:t>.</w:t>
      </w:r>
      <w:r w:rsidRPr="007257B2">
        <w:rPr>
          <w:rFonts w:ascii="Arial" w:hAnsi="Arial" w:cs="Arial"/>
        </w:rPr>
        <w:t xml:space="preserve"> při nástupu je možné pomoci najít kliku od dveří</w:t>
      </w:r>
      <w:r>
        <w:rPr>
          <w:rFonts w:ascii="Arial" w:hAnsi="Arial" w:cs="Arial"/>
        </w:rPr>
        <w:t>.</w:t>
      </w:r>
    </w:p>
    <w:p w:rsidR="00217D4D" w:rsidRPr="007257B2" w:rsidRDefault="00217D4D" w:rsidP="00DE77FF">
      <w:pPr>
        <w:pStyle w:val="Odstavecseseznamem"/>
        <w:numPr>
          <w:ilvl w:val="0"/>
          <w:numId w:val="11"/>
        </w:numPr>
        <w:spacing w:line="288" w:lineRule="auto"/>
        <w:ind w:left="-180" w:right="-303"/>
        <w:rPr>
          <w:rFonts w:ascii="Arial" w:hAnsi="Arial" w:cs="Arial"/>
        </w:rPr>
      </w:pPr>
      <w:r w:rsidRPr="007257B2">
        <w:rPr>
          <w:rFonts w:ascii="Arial" w:hAnsi="Arial" w:cs="Arial"/>
        </w:rPr>
        <w:t xml:space="preserve">Při procházení úzkým průchodem jde </w:t>
      </w:r>
      <w:r>
        <w:rPr>
          <w:rFonts w:ascii="Arial" w:hAnsi="Arial" w:cs="Arial"/>
        </w:rPr>
        <w:t>průvodce</w:t>
      </w:r>
      <w:r w:rsidRPr="007257B2">
        <w:rPr>
          <w:rFonts w:ascii="Arial" w:hAnsi="Arial" w:cs="Arial"/>
        </w:rPr>
        <w:t xml:space="preserve"> vždy první. </w:t>
      </w:r>
      <w:r>
        <w:rPr>
          <w:rFonts w:ascii="Arial" w:hAnsi="Arial" w:cs="Arial"/>
        </w:rPr>
        <w:t>Průvodce</w:t>
      </w:r>
      <w:r w:rsidRPr="007257B2">
        <w:rPr>
          <w:rFonts w:ascii="Arial" w:hAnsi="Arial" w:cs="Arial"/>
        </w:rPr>
        <w:t xml:space="preserve"> naznačí pohybem paže, za niž se nevidomý drží, aby se zařadil za něj a šel za ním v zákrytu. </w:t>
      </w:r>
      <w:r>
        <w:rPr>
          <w:rFonts w:ascii="Arial" w:hAnsi="Arial" w:cs="Arial"/>
        </w:rPr>
        <w:t>U</w:t>
      </w:r>
      <w:r w:rsidRPr="007257B2">
        <w:rPr>
          <w:rFonts w:ascii="Arial" w:hAnsi="Arial" w:cs="Arial"/>
        </w:rPr>
        <w:t xml:space="preserve">pozorní nevidomého na netradiční zábranu v cestě (na </w:t>
      </w:r>
      <w:r>
        <w:rPr>
          <w:rFonts w:ascii="Arial" w:hAnsi="Arial" w:cs="Arial"/>
        </w:rPr>
        <w:t>kámen</w:t>
      </w:r>
      <w:r w:rsidRPr="007257B2">
        <w:rPr>
          <w:rFonts w:ascii="Arial" w:hAnsi="Arial" w:cs="Arial"/>
        </w:rPr>
        <w:t xml:space="preserve"> apod.). </w:t>
      </w:r>
    </w:p>
    <w:p w:rsidR="00217D4D" w:rsidRPr="007257B2" w:rsidRDefault="00217D4D" w:rsidP="00DE77FF">
      <w:pPr>
        <w:pStyle w:val="Odstavecseseznamem"/>
        <w:numPr>
          <w:ilvl w:val="0"/>
          <w:numId w:val="11"/>
        </w:numPr>
        <w:spacing w:line="288" w:lineRule="auto"/>
        <w:ind w:left="-180" w:right="-303"/>
        <w:rPr>
          <w:rFonts w:ascii="Arial" w:hAnsi="Arial" w:cs="Arial"/>
        </w:rPr>
      </w:pPr>
      <w:r w:rsidRPr="007257B2">
        <w:rPr>
          <w:rFonts w:ascii="Arial" w:hAnsi="Arial" w:cs="Arial"/>
        </w:rPr>
        <w:t xml:space="preserve">Chce-li si nevidomý sednout, položí </w:t>
      </w:r>
      <w:r>
        <w:rPr>
          <w:rFonts w:ascii="Arial" w:hAnsi="Arial" w:cs="Arial"/>
        </w:rPr>
        <w:t>průvodce</w:t>
      </w:r>
      <w:r w:rsidRPr="007257B2">
        <w:rPr>
          <w:rFonts w:ascii="Arial" w:hAnsi="Arial" w:cs="Arial"/>
        </w:rPr>
        <w:t xml:space="preserve"> ruku nevidomého na opěradlo. Nevidomému stačí sdělit: „Zde je židle, to je opěradlo“ a on sám si zjistí její polohu a posadí se. </w:t>
      </w:r>
    </w:p>
    <w:p w:rsidR="00217D4D" w:rsidRPr="007257B2" w:rsidRDefault="00217D4D" w:rsidP="007257B2">
      <w:pPr>
        <w:pStyle w:val="Odstavecseseznamem"/>
        <w:numPr>
          <w:ilvl w:val="0"/>
          <w:numId w:val="11"/>
        </w:numPr>
        <w:spacing w:line="288" w:lineRule="auto"/>
        <w:ind w:left="-180" w:right="-303"/>
        <w:rPr>
          <w:rFonts w:ascii="Arial" w:hAnsi="Arial" w:cs="Arial"/>
        </w:rPr>
      </w:pPr>
      <w:r>
        <w:rPr>
          <w:rFonts w:ascii="Arial" w:hAnsi="Arial" w:cs="Arial"/>
        </w:rPr>
        <w:t xml:space="preserve">Průvodce </w:t>
      </w:r>
      <w:r w:rsidRPr="007257B2">
        <w:rPr>
          <w:rFonts w:ascii="Arial" w:hAnsi="Arial" w:cs="Arial"/>
        </w:rPr>
        <w:t xml:space="preserve">nevidomému stručně popíše místnost, kde se bude zdržovat. To platí i o toaletě. Zde by měl průvodce nevidomému sdělit, o jaký druh toalety se jedná. Zkontroluje čistotu a řekne mu, kde je papír, splachovací zařízení apod. </w:t>
      </w:r>
    </w:p>
    <w:p w:rsidR="00217D4D" w:rsidRPr="007257B2" w:rsidRDefault="00217D4D" w:rsidP="007257B2">
      <w:pPr>
        <w:pStyle w:val="Odstavecseseznamem"/>
        <w:numPr>
          <w:ilvl w:val="0"/>
          <w:numId w:val="11"/>
        </w:numPr>
        <w:spacing w:line="288" w:lineRule="auto"/>
        <w:ind w:left="-180" w:right="-303"/>
        <w:rPr>
          <w:rFonts w:ascii="Arial" w:hAnsi="Arial" w:cs="Arial"/>
        </w:rPr>
      </w:pPr>
      <w:r w:rsidRPr="007257B2">
        <w:rPr>
          <w:rFonts w:ascii="Arial" w:hAnsi="Arial" w:cs="Arial"/>
        </w:rPr>
        <w:t>Nechodit za nevidomým jako „stín, hlídač“ bez nabídky, komunikace, informace</w:t>
      </w:r>
      <w:r>
        <w:rPr>
          <w:rFonts w:ascii="Arial" w:hAnsi="Arial" w:cs="Arial"/>
        </w:rPr>
        <w:t>.</w:t>
      </w:r>
    </w:p>
    <w:p w:rsidR="00217D4D" w:rsidRPr="007257B2" w:rsidRDefault="00217D4D" w:rsidP="007257B2">
      <w:pPr>
        <w:pStyle w:val="Odstavecseseznamem"/>
        <w:numPr>
          <w:ilvl w:val="0"/>
          <w:numId w:val="11"/>
        </w:numPr>
        <w:spacing w:line="288" w:lineRule="auto"/>
        <w:ind w:left="-180" w:right="-303"/>
        <w:rPr>
          <w:rFonts w:ascii="Arial" w:hAnsi="Arial" w:cs="Arial"/>
        </w:rPr>
      </w:pPr>
      <w:proofErr w:type="gramStart"/>
      <w:r w:rsidRPr="007257B2">
        <w:rPr>
          <w:rFonts w:ascii="Arial" w:hAnsi="Arial" w:cs="Arial"/>
        </w:rPr>
        <w:t>Nepoužívat  výrazy</w:t>
      </w:r>
      <w:proofErr w:type="gramEnd"/>
      <w:r w:rsidRPr="007257B2">
        <w:rPr>
          <w:rFonts w:ascii="Arial" w:hAnsi="Arial" w:cs="Arial"/>
        </w:rPr>
        <w:t xml:space="preserve"> jako: „tady“, „támhle“, ale spíše „ hned před vámi“, „asi metr za vámi,“ „deset metrů před vámi“ apod. </w:t>
      </w:r>
    </w:p>
    <w:p w:rsidR="00217D4D" w:rsidRDefault="00217D4D" w:rsidP="00DE77FF">
      <w:pPr>
        <w:pStyle w:val="Odstavecseseznamem"/>
        <w:numPr>
          <w:ilvl w:val="0"/>
          <w:numId w:val="11"/>
        </w:numPr>
        <w:spacing w:line="288" w:lineRule="auto"/>
        <w:ind w:left="-180" w:right="-303"/>
        <w:rPr>
          <w:rFonts w:ascii="Arial" w:hAnsi="Arial" w:cs="Arial"/>
        </w:rPr>
      </w:pPr>
      <w:r w:rsidRPr="007257B2">
        <w:rPr>
          <w:rFonts w:ascii="Arial" w:hAnsi="Arial" w:cs="Arial"/>
        </w:rPr>
        <w:t>Lze nabídnout věc k prohlédnutí (nevidomý vnímá ostatními smysly)</w:t>
      </w:r>
    </w:p>
    <w:p w:rsidR="00217D4D" w:rsidRDefault="00217D4D" w:rsidP="00DE77FF">
      <w:pPr>
        <w:pStyle w:val="Odstavecseseznamem"/>
        <w:numPr>
          <w:ilvl w:val="0"/>
          <w:numId w:val="11"/>
        </w:numPr>
        <w:spacing w:line="288" w:lineRule="auto"/>
        <w:ind w:left="-180" w:right="-303"/>
        <w:rPr>
          <w:rFonts w:ascii="Arial" w:hAnsi="Arial" w:cs="Arial"/>
        </w:rPr>
      </w:pPr>
      <w:r w:rsidRPr="007257B2">
        <w:rPr>
          <w:rFonts w:ascii="Arial" w:hAnsi="Arial" w:cs="Arial"/>
        </w:rPr>
        <w:t>Při orientaci, např. v dopravě mohou v době následující po události</w:t>
      </w:r>
      <w:r>
        <w:rPr>
          <w:rFonts w:ascii="Arial" w:hAnsi="Arial" w:cs="Arial"/>
        </w:rPr>
        <w:t xml:space="preserve"> pomáhat i dobrovolníci.</w:t>
      </w:r>
    </w:p>
    <w:p w:rsidR="00217D4D" w:rsidRPr="007257B2" w:rsidRDefault="00217D4D" w:rsidP="00DE77FF">
      <w:pPr>
        <w:pStyle w:val="Odstavecseseznamem"/>
        <w:numPr>
          <w:ilvl w:val="0"/>
          <w:numId w:val="11"/>
        </w:numPr>
        <w:spacing w:line="288" w:lineRule="auto"/>
        <w:ind w:left="-180" w:right="-303"/>
        <w:rPr>
          <w:rFonts w:ascii="Arial" w:hAnsi="Arial" w:cs="Arial"/>
        </w:rPr>
      </w:pPr>
      <w:r w:rsidRPr="007257B2">
        <w:rPr>
          <w:rFonts w:ascii="Arial" w:hAnsi="Arial" w:cs="Arial"/>
        </w:rPr>
        <w:t>Důležitá je informace o možnosti použití standardních únikových cest, o nových bariérách</w:t>
      </w:r>
      <w:r>
        <w:rPr>
          <w:rFonts w:ascii="Arial" w:hAnsi="Arial" w:cs="Arial"/>
        </w:rPr>
        <w:t>.</w:t>
      </w:r>
    </w:p>
    <w:p w:rsidR="00217D4D" w:rsidRPr="007257B2" w:rsidRDefault="00217D4D" w:rsidP="00DE77FF">
      <w:pPr>
        <w:pStyle w:val="Odstavecseseznamem"/>
        <w:spacing w:line="288" w:lineRule="auto"/>
        <w:ind w:left="-540" w:right="-303"/>
        <w:rPr>
          <w:rFonts w:ascii="Arial" w:hAnsi="Arial" w:cs="Arial"/>
        </w:rPr>
      </w:pPr>
    </w:p>
    <w:p w:rsidR="00217D4D" w:rsidRPr="007257B2" w:rsidRDefault="00217D4D" w:rsidP="007257B2">
      <w:pPr>
        <w:pStyle w:val="Odstavecseseznamem"/>
        <w:spacing w:line="288" w:lineRule="auto"/>
        <w:ind w:left="-180" w:right="-303"/>
        <w:rPr>
          <w:rFonts w:ascii="Arial" w:hAnsi="Arial" w:cs="Arial"/>
        </w:rPr>
      </w:pPr>
    </w:p>
    <w:p w:rsidR="00217D4D" w:rsidRPr="007257B2" w:rsidRDefault="00217D4D" w:rsidP="007257B2">
      <w:pPr>
        <w:spacing w:line="288" w:lineRule="auto"/>
        <w:ind w:left="-180" w:right="-303"/>
        <w:rPr>
          <w:rFonts w:ascii="Arial" w:hAnsi="Arial" w:cs="Arial"/>
        </w:rPr>
      </w:pPr>
    </w:p>
    <w:p w:rsidR="00217D4D" w:rsidRPr="002075CF" w:rsidRDefault="00217D4D" w:rsidP="007257B2">
      <w:pPr>
        <w:pStyle w:val="Nadpis2"/>
        <w:spacing w:before="0" w:line="288" w:lineRule="auto"/>
        <w:ind w:left="-180" w:right="-303"/>
        <w:rPr>
          <w:rFonts w:ascii="Arial" w:hAnsi="Arial" w:cs="Arial"/>
          <w:color w:val="548DD4" w:themeColor="text2" w:themeTint="99"/>
          <w:sz w:val="24"/>
          <w:szCs w:val="24"/>
        </w:rPr>
      </w:pPr>
      <w:r w:rsidRPr="002075CF">
        <w:rPr>
          <w:rFonts w:ascii="Arial" w:hAnsi="Arial" w:cs="Arial"/>
          <w:color w:val="548DD4" w:themeColor="text2" w:themeTint="99"/>
          <w:sz w:val="24"/>
          <w:szCs w:val="24"/>
        </w:rPr>
        <w:t>V místě náhradního ubytování či v jiných budovách</w:t>
      </w:r>
    </w:p>
    <w:p w:rsidR="00217D4D" w:rsidRPr="007257B2" w:rsidRDefault="00217D4D" w:rsidP="007257B2">
      <w:pPr>
        <w:pStyle w:val="Odstavecseseznamem"/>
        <w:numPr>
          <w:ilvl w:val="0"/>
          <w:numId w:val="7"/>
        </w:numPr>
        <w:spacing w:line="288" w:lineRule="auto"/>
        <w:ind w:left="-180" w:right="-303"/>
        <w:rPr>
          <w:rFonts w:ascii="Arial" w:hAnsi="Arial" w:cs="Arial"/>
        </w:rPr>
      </w:pPr>
      <w:r w:rsidRPr="007257B2">
        <w:rPr>
          <w:rFonts w:ascii="Arial" w:hAnsi="Arial" w:cs="Arial"/>
        </w:rPr>
        <w:t>Informovat o schodišti, zábradlí, položit ruku na něj, neoznamovat počet schodů, oznámit poslední</w:t>
      </w:r>
      <w:r>
        <w:rPr>
          <w:rFonts w:ascii="Arial" w:hAnsi="Arial" w:cs="Arial"/>
        </w:rPr>
        <w:t>.</w:t>
      </w:r>
    </w:p>
    <w:p w:rsidR="00217D4D" w:rsidRPr="007257B2" w:rsidRDefault="00217D4D" w:rsidP="007257B2">
      <w:pPr>
        <w:pStyle w:val="Odstavecseseznamem"/>
        <w:numPr>
          <w:ilvl w:val="0"/>
          <w:numId w:val="7"/>
        </w:numPr>
        <w:spacing w:line="288" w:lineRule="auto"/>
        <w:ind w:left="-180" w:right="-303"/>
        <w:rPr>
          <w:rFonts w:ascii="Arial" w:hAnsi="Arial" w:cs="Arial"/>
        </w:rPr>
      </w:pPr>
      <w:r w:rsidRPr="007257B2">
        <w:rPr>
          <w:rFonts w:ascii="Arial" w:hAnsi="Arial" w:cs="Arial"/>
        </w:rPr>
        <w:t>Sezení nabídnout, ukázat a nechat na něm, zda si sedne</w:t>
      </w:r>
      <w:r>
        <w:rPr>
          <w:rFonts w:ascii="Arial" w:hAnsi="Arial" w:cs="Arial"/>
        </w:rPr>
        <w:t>.</w:t>
      </w:r>
    </w:p>
    <w:p w:rsidR="00217D4D" w:rsidRPr="007257B2" w:rsidRDefault="00217D4D" w:rsidP="007257B2">
      <w:pPr>
        <w:pStyle w:val="Odstavecseseznamem"/>
        <w:numPr>
          <w:ilvl w:val="0"/>
          <w:numId w:val="7"/>
        </w:numPr>
        <w:spacing w:line="288" w:lineRule="auto"/>
        <w:ind w:left="-180" w:right="-303"/>
        <w:rPr>
          <w:rFonts w:ascii="Arial" w:hAnsi="Arial" w:cs="Arial"/>
        </w:rPr>
      </w:pPr>
      <w:r w:rsidRPr="007257B2">
        <w:rPr>
          <w:rFonts w:ascii="Arial" w:hAnsi="Arial" w:cs="Arial"/>
        </w:rPr>
        <w:t>Ukázat tak, že se položí ruka na opěradlo nebo na okraj křesla a říci: křeslo je po vaší pravici. Nepostrkovat, neotáčet, neusazovat násilně. Průvodce tam může položit paži, za kterou vede nevidomé</w:t>
      </w:r>
      <w:r>
        <w:rPr>
          <w:rFonts w:ascii="Arial" w:hAnsi="Arial" w:cs="Arial"/>
        </w:rPr>
        <w:t>ho</w:t>
      </w:r>
      <w:r w:rsidRPr="007257B2">
        <w:rPr>
          <w:rFonts w:ascii="Arial" w:hAnsi="Arial" w:cs="Arial"/>
        </w:rPr>
        <w:t>, ten po ruce sklouzne a najde opěradlo.</w:t>
      </w:r>
    </w:p>
    <w:p w:rsidR="00217D4D" w:rsidRPr="007257B2" w:rsidRDefault="00217D4D" w:rsidP="007257B2">
      <w:pPr>
        <w:pStyle w:val="Odstavecseseznamem"/>
        <w:numPr>
          <w:ilvl w:val="0"/>
          <w:numId w:val="7"/>
        </w:numPr>
        <w:spacing w:line="288" w:lineRule="auto"/>
        <w:ind w:left="-180" w:right="-303"/>
        <w:rPr>
          <w:rFonts w:ascii="Arial" w:hAnsi="Arial" w:cs="Arial"/>
        </w:rPr>
      </w:pPr>
      <w:r w:rsidRPr="007257B2">
        <w:rPr>
          <w:rFonts w:ascii="Arial" w:hAnsi="Arial" w:cs="Arial"/>
        </w:rPr>
        <w:t>Říci, kdo sedí u stolu a kde, říci, kde je co na stole, co by mohl shodit</w:t>
      </w:r>
      <w:r>
        <w:rPr>
          <w:rFonts w:ascii="Arial" w:hAnsi="Arial" w:cs="Arial"/>
        </w:rPr>
        <w:t>.</w:t>
      </w:r>
    </w:p>
    <w:p w:rsidR="00217D4D" w:rsidRPr="007257B2" w:rsidRDefault="00217D4D" w:rsidP="007257B2">
      <w:pPr>
        <w:pStyle w:val="Odstavecseseznamem"/>
        <w:numPr>
          <w:ilvl w:val="0"/>
          <w:numId w:val="7"/>
        </w:numPr>
        <w:spacing w:line="288" w:lineRule="auto"/>
        <w:ind w:left="-180" w:right="-303"/>
        <w:rPr>
          <w:rFonts w:ascii="Arial" w:hAnsi="Arial" w:cs="Arial"/>
        </w:rPr>
      </w:pPr>
      <w:r w:rsidRPr="007257B2">
        <w:rPr>
          <w:rFonts w:ascii="Arial" w:hAnsi="Arial" w:cs="Arial"/>
        </w:rPr>
        <w:t>Lze lehce ťuknout</w:t>
      </w:r>
      <w:r>
        <w:rPr>
          <w:rFonts w:ascii="Arial" w:hAnsi="Arial" w:cs="Arial"/>
        </w:rPr>
        <w:t xml:space="preserve"> do předmětu</w:t>
      </w:r>
      <w:r w:rsidRPr="007257B2">
        <w:rPr>
          <w:rFonts w:ascii="Arial" w:hAnsi="Arial" w:cs="Arial"/>
        </w:rPr>
        <w:t xml:space="preserve">, aby </w:t>
      </w:r>
      <w:r>
        <w:rPr>
          <w:rFonts w:ascii="Arial" w:hAnsi="Arial" w:cs="Arial"/>
        </w:rPr>
        <w:t xml:space="preserve">nevidomý </w:t>
      </w:r>
      <w:r w:rsidRPr="007257B2">
        <w:rPr>
          <w:rFonts w:ascii="Arial" w:hAnsi="Arial" w:cs="Arial"/>
        </w:rPr>
        <w:t>poznal po zvuku, kde věc je</w:t>
      </w:r>
      <w:r>
        <w:rPr>
          <w:rFonts w:ascii="Arial" w:hAnsi="Arial" w:cs="Arial"/>
        </w:rPr>
        <w:t>.</w:t>
      </w:r>
    </w:p>
    <w:p w:rsidR="00217D4D" w:rsidRPr="007257B2" w:rsidRDefault="00217D4D" w:rsidP="007257B2">
      <w:pPr>
        <w:pStyle w:val="Odstavecseseznamem"/>
        <w:numPr>
          <w:ilvl w:val="0"/>
          <w:numId w:val="7"/>
        </w:numPr>
        <w:spacing w:line="288" w:lineRule="auto"/>
        <w:ind w:left="-180" w:right="-303"/>
        <w:rPr>
          <w:rFonts w:ascii="Arial" w:hAnsi="Arial" w:cs="Arial"/>
        </w:rPr>
      </w:pPr>
      <w:r w:rsidRPr="007257B2">
        <w:rPr>
          <w:rFonts w:ascii="Arial" w:hAnsi="Arial" w:cs="Arial"/>
        </w:rPr>
        <w:t xml:space="preserve">Vhodné </w:t>
      </w:r>
      <w:proofErr w:type="gramStart"/>
      <w:r w:rsidRPr="007257B2">
        <w:rPr>
          <w:rFonts w:ascii="Arial" w:hAnsi="Arial" w:cs="Arial"/>
        </w:rPr>
        <w:t>je  informovat</w:t>
      </w:r>
      <w:proofErr w:type="gramEnd"/>
      <w:r w:rsidRPr="007257B2">
        <w:rPr>
          <w:rFonts w:ascii="Arial" w:hAnsi="Arial" w:cs="Arial"/>
        </w:rPr>
        <w:t>, kam může odložit např. skleničku, kterou mu dáme do ruky</w:t>
      </w:r>
      <w:r>
        <w:rPr>
          <w:rFonts w:ascii="Arial" w:hAnsi="Arial" w:cs="Arial"/>
        </w:rPr>
        <w:t>.</w:t>
      </w:r>
    </w:p>
    <w:p w:rsidR="00217D4D" w:rsidRPr="007257B2" w:rsidRDefault="00217D4D" w:rsidP="007257B2">
      <w:pPr>
        <w:pStyle w:val="Odstavecseseznamem"/>
        <w:numPr>
          <w:ilvl w:val="0"/>
          <w:numId w:val="7"/>
        </w:numPr>
        <w:spacing w:line="288" w:lineRule="auto"/>
        <w:ind w:left="-180" w:right="-303"/>
        <w:rPr>
          <w:rFonts w:ascii="Arial" w:hAnsi="Arial" w:cs="Arial"/>
        </w:rPr>
      </w:pPr>
      <w:r w:rsidRPr="007257B2">
        <w:rPr>
          <w:rFonts w:ascii="Arial" w:hAnsi="Arial" w:cs="Arial"/>
        </w:rPr>
        <w:t>Hledání kabátu – neví, jakou má barvu – nechat, aby si jej uložil sám, informovat, kde je</w:t>
      </w:r>
    </w:p>
    <w:p w:rsidR="00217D4D" w:rsidRPr="007257B2" w:rsidRDefault="00217D4D" w:rsidP="007257B2">
      <w:pPr>
        <w:pStyle w:val="Odstavecseseznamem"/>
        <w:numPr>
          <w:ilvl w:val="0"/>
          <w:numId w:val="7"/>
        </w:numPr>
        <w:spacing w:line="288" w:lineRule="auto"/>
        <w:ind w:left="-180" w:right="-303"/>
        <w:rPr>
          <w:rFonts w:ascii="Arial" w:hAnsi="Arial" w:cs="Arial"/>
        </w:rPr>
      </w:pPr>
      <w:r w:rsidRPr="007257B2">
        <w:rPr>
          <w:rFonts w:ascii="Arial" w:hAnsi="Arial" w:cs="Arial"/>
        </w:rPr>
        <w:t>Oznámit odchod a návrat</w:t>
      </w:r>
      <w:r>
        <w:rPr>
          <w:rFonts w:ascii="Arial" w:hAnsi="Arial" w:cs="Arial"/>
        </w:rPr>
        <w:t>.</w:t>
      </w:r>
    </w:p>
    <w:p w:rsidR="00217D4D" w:rsidRPr="007257B2" w:rsidRDefault="00217D4D" w:rsidP="007257B2">
      <w:pPr>
        <w:pStyle w:val="Odstavecseseznamem"/>
        <w:numPr>
          <w:ilvl w:val="0"/>
          <w:numId w:val="7"/>
        </w:numPr>
        <w:spacing w:line="288" w:lineRule="auto"/>
        <w:ind w:left="-180" w:right="-303"/>
        <w:rPr>
          <w:rFonts w:ascii="Arial" w:hAnsi="Arial" w:cs="Arial"/>
        </w:rPr>
      </w:pPr>
      <w:r>
        <w:rPr>
          <w:rFonts w:ascii="Arial" w:hAnsi="Arial" w:cs="Arial"/>
        </w:rPr>
        <w:t>Ev.</w:t>
      </w:r>
      <w:r w:rsidRPr="007257B2">
        <w:rPr>
          <w:rFonts w:ascii="Arial" w:hAnsi="Arial" w:cs="Arial"/>
        </w:rPr>
        <w:t xml:space="preserve"> najít nevidomému vhodné místo, kde může čekat (ne uprostřed chodníku nebo proti zdi) a krátce popsat orientaci – kde je, co je kolem</w:t>
      </w:r>
      <w:r>
        <w:rPr>
          <w:rFonts w:ascii="Arial" w:hAnsi="Arial" w:cs="Arial"/>
        </w:rPr>
        <w:t>.</w:t>
      </w:r>
    </w:p>
    <w:p w:rsidR="00217D4D" w:rsidRPr="007257B2" w:rsidRDefault="00217D4D" w:rsidP="007257B2">
      <w:pPr>
        <w:pStyle w:val="Odstavecseseznamem"/>
        <w:numPr>
          <w:ilvl w:val="0"/>
          <w:numId w:val="7"/>
        </w:numPr>
        <w:spacing w:line="288" w:lineRule="auto"/>
        <w:ind w:left="-180" w:right="-303"/>
        <w:rPr>
          <w:rFonts w:ascii="Arial" w:hAnsi="Arial" w:cs="Arial"/>
        </w:rPr>
      </w:pPr>
      <w:r w:rsidRPr="007257B2">
        <w:rPr>
          <w:rFonts w:ascii="Arial" w:hAnsi="Arial" w:cs="Arial"/>
        </w:rPr>
        <w:lastRenderedPageBreak/>
        <w:t>Pomoci najít WC, informovat o typu, kde je splachovadlo, k</w:t>
      </w:r>
      <w:r>
        <w:rPr>
          <w:rFonts w:ascii="Arial" w:hAnsi="Arial" w:cs="Arial"/>
        </w:rPr>
        <w:t>de papír, jaká je čistota, ev. p</w:t>
      </w:r>
      <w:r w:rsidRPr="007257B2">
        <w:rPr>
          <w:rFonts w:ascii="Arial" w:hAnsi="Arial" w:cs="Arial"/>
        </w:rPr>
        <w:t>ožádat o pomoc osobu stejného pohlaví, jako je klient</w:t>
      </w:r>
    </w:p>
    <w:p w:rsidR="00217D4D" w:rsidRPr="007257B2" w:rsidRDefault="00217D4D" w:rsidP="007257B2">
      <w:pPr>
        <w:pStyle w:val="Odstavecseseznamem"/>
        <w:numPr>
          <w:ilvl w:val="0"/>
          <w:numId w:val="7"/>
        </w:numPr>
        <w:spacing w:line="288" w:lineRule="auto"/>
        <w:ind w:left="-180" w:right="-303"/>
        <w:rPr>
          <w:rFonts w:ascii="Arial" w:hAnsi="Arial" w:cs="Arial"/>
        </w:rPr>
      </w:pPr>
      <w:r w:rsidRPr="007257B2">
        <w:rPr>
          <w:rFonts w:ascii="Arial" w:hAnsi="Arial" w:cs="Arial"/>
        </w:rPr>
        <w:t>Uložení věcí – tak, jak si nevidomý přeje, ev. jej informovat, věci bez jeho vědomí nepřendávat, každá věc má své místo</w:t>
      </w:r>
      <w:r>
        <w:rPr>
          <w:rFonts w:ascii="Arial" w:hAnsi="Arial" w:cs="Arial"/>
        </w:rPr>
        <w:t>.</w:t>
      </w:r>
    </w:p>
    <w:p w:rsidR="00217D4D" w:rsidRPr="007257B2" w:rsidRDefault="00217D4D" w:rsidP="007257B2">
      <w:pPr>
        <w:pStyle w:val="Odstavecseseznamem"/>
        <w:numPr>
          <w:ilvl w:val="0"/>
          <w:numId w:val="7"/>
        </w:numPr>
        <w:spacing w:line="288" w:lineRule="auto"/>
        <w:ind w:left="-180" w:right="-303"/>
        <w:rPr>
          <w:rFonts w:ascii="Arial" w:hAnsi="Arial" w:cs="Arial"/>
        </w:rPr>
      </w:pPr>
      <w:r w:rsidRPr="007257B2">
        <w:rPr>
          <w:rFonts w:ascii="Arial" w:hAnsi="Arial" w:cs="Arial"/>
        </w:rPr>
        <w:t xml:space="preserve">Dveře od místnosti mají být buď úplně </w:t>
      </w:r>
      <w:proofErr w:type="gramStart"/>
      <w:r w:rsidRPr="007257B2">
        <w:rPr>
          <w:rFonts w:ascii="Arial" w:hAnsi="Arial" w:cs="Arial"/>
        </w:rPr>
        <w:t>otevřené nebo</w:t>
      </w:r>
      <w:proofErr w:type="gramEnd"/>
      <w:r w:rsidRPr="007257B2">
        <w:rPr>
          <w:rFonts w:ascii="Arial" w:hAnsi="Arial" w:cs="Arial"/>
        </w:rPr>
        <w:t xml:space="preserve"> zavřené</w:t>
      </w:r>
      <w:r>
        <w:rPr>
          <w:rFonts w:ascii="Arial" w:hAnsi="Arial" w:cs="Arial"/>
        </w:rPr>
        <w:t xml:space="preserve"> – z důvodu bezpečnosti.</w:t>
      </w:r>
    </w:p>
    <w:p w:rsidR="00217D4D" w:rsidRPr="007257B2" w:rsidRDefault="00217D4D" w:rsidP="007257B2">
      <w:pPr>
        <w:pStyle w:val="Odstavecseseznamem"/>
        <w:numPr>
          <w:ilvl w:val="0"/>
          <w:numId w:val="7"/>
        </w:numPr>
        <w:spacing w:line="288" w:lineRule="auto"/>
        <w:ind w:left="-180" w:right="-303"/>
        <w:rPr>
          <w:rFonts w:ascii="Arial" w:hAnsi="Arial" w:cs="Arial"/>
        </w:rPr>
      </w:pPr>
      <w:r w:rsidRPr="007257B2">
        <w:rPr>
          <w:rFonts w:ascii="Arial" w:hAnsi="Arial" w:cs="Arial"/>
        </w:rPr>
        <w:t>Dvířka skříněk a zásuvky zcela zavřené, nenechávat nic povalovat na podlaze</w:t>
      </w:r>
      <w:r>
        <w:rPr>
          <w:rFonts w:ascii="Arial" w:hAnsi="Arial" w:cs="Arial"/>
        </w:rPr>
        <w:t>.</w:t>
      </w:r>
      <w:r w:rsidRPr="007257B2">
        <w:rPr>
          <w:rFonts w:ascii="Arial" w:hAnsi="Arial" w:cs="Arial"/>
        </w:rPr>
        <w:t xml:space="preserve"> </w:t>
      </w:r>
    </w:p>
    <w:p w:rsidR="00217D4D" w:rsidRPr="007257B2" w:rsidRDefault="00217D4D" w:rsidP="007257B2">
      <w:pPr>
        <w:pStyle w:val="Odstavecseseznamem"/>
        <w:numPr>
          <w:ilvl w:val="0"/>
          <w:numId w:val="7"/>
        </w:numPr>
        <w:spacing w:line="288" w:lineRule="auto"/>
        <w:ind w:left="-180" w:right="-303"/>
        <w:rPr>
          <w:rFonts w:ascii="Arial" w:hAnsi="Arial" w:cs="Arial"/>
        </w:rPr>
      </w:pPr>
      <w:r w:rsidRPr="007257B2">
        <w:rPr>
          <w:rFonts w:ascii="Arial" w:hAnsi="Arial" w:cs="Arial"/>
        </w:rPr>
        <w:t xml:space="preserve">Provést </w:t>
      </w:r>
      <w:r>
        <w:rPr>
          <w:rFonts w:ascii="Arial" w:hAnsi="Arial" w:cs="Arial"/>
        </w:rPr>
        <w:t xml:space="preserve">nevidomého </w:t>
      </w:r>
      <w:r w:rsidRPr="007257B2">
        <w:rPr>
          <w:rFonts w:ascii="Arial" w:hAnsi="Arial" w:cs="Arial"/>
        </w:rPr>
        <w:t>po náhradním ubytování a ukázat, kde co je. Při delším pobytu musí být nevidomý seznámen s orientační situací v místnosti, aby byl následně samostatný - jak vypadá místnost, kde se nachází jeho lůžko, kde je umývadlo,</w:t>
      </w:r>
      <w:r>
        <w:rPr>
          <w:rFonts w:ascii="Arial" w:hAnsi="Arial" w:cs="Arial"/>
        </w:rPr>
        <w:t xml:space="preserve"> </w:t>
      </w:r>
      <w:r w:rsidRPr="007257B2">
        <w:rPr>
          <w:rFonts w:ascii="Arial" w:hAnsi="Arial" w:cs="Arial"/>
        </w:rPr>
        <w:t>jak najde WC a umývárnu, jak se dovolá pomoci v případě nouze.</w:t>
      </w:r>
    </w:p>
    <w:p w:rsidR="00217D4D" w:rsidRPr="007257B2" w:rsidRDefault="00217D4D" w:rsidP="007257B2">
      <w:pPr>
        <w:pStyle w:val="Odstavecseseznamem"/>
        <w:numPr>
          <w:ilvl w:val="0"/>
          <w:numId w:val="7"/>
        </w:numPr>
        <w:spacing w:line="288" w:lineRule="auto"/>
        <w:ind w:left="-180" w:right="-303"/>
        <w:rPr>
          <w:rFonts w:ascii="Arial" w:hAnsi="Arial" w:cs="Arial"/>
        </w:rPr>
      </w:pPr>
      <w:r w:rsidRPr="007257B2">
        <w:rPr>
          <w:rFonts w:ascii="Arial" w:hAnsi="Arial" w:cs="Arial"/>
        </w:rPr>
        <w:t>Pokud lze, hmatové označení důležitých místností, např. reliéfní značky na dveřích WC.</w:t>
      </w:r>
    </w:p>
    <w:p w:rsidR="00217D4D" w:rsidRDefault="00217D4D" w:rsidP="00DE77FF">
      <w:pPr>
        <w:pStyle w:val="Odstavecseseznamem"/>
        <w:numPr>
          <w:ilvl w:val="0"/>
          <w:numId w:val="7"/>
        </w:numPr>
        <w:spacing w:line="288" w:lineRule="auto"/>
        <w:ind w:left="-180" w:right="-303"/>
        <w:rPr>
          <w:rFonts w:ascii="Arial" w:hAnsi="Arial" w:cs="Arial"/>
        </w:rPr>
      </w:pPr>
      <w:r w:rsidRPr="007257B2">
        <w:rPr>
          <w:rFonts w:ascii="Arial" w:hAnsi="Arial" w:cs="Arial"/>
        </w:rPr>
        <w:t xml:space="preserve">Zprávy a informace na nástěnce by měly být dostupné také v mluvené formě – být vyhlášené domácím rozhlasem, dostupné elektronicky, aby si je nevidomý mohl přečíst pomocí počítače s hlasovým výstupem. </w:t>
      </w:r>
    </w:p>
    <w:p w:rsidR="00217D4D" w:rsidRDefault="00217D4D" w:rsidP="00DE77FF">
      <w:pPr>
        <w:pStyle w:val="Odstavecseseznamem"/>
        <w:numPr>
          <w:ilvl w:val="0"/>
          <w:numId w:val="7"/>
        </w:numPr>
        <w:spacing w:line="288" w:lineRule="auto"/>
        <w:ind w:left="-180" w:right="-303"/>
        <w:rPr>
          <w:rFonts w:ascii="Arial" w:hAnsi="Arial" w:cs="Arial"/>
        </w:rPr>
      </w:pPr>
      <w:r w:rsidRPr="007257B2">
        <w:rPr>
          <w:rFonts w:ascii="Arial" w:hAnsi="Arial" w:cs="Arial"/>
        </w:rPr>
        <w:t xml:space="preserve">Mít k dispozici záznamník a náhradní baterie, aby si osoba s postižením zraku mohla zprávu případně nahrát a přehrát. </w:t>
      </w:r>
    </w:p>
    <w:p w:rsidR="00217D4D" w:rsidRDefault="00217D4D" w:rsidP="00DE77FF">
      <w:pPr>
        <w:pStyle w:val="Odstavecseseznamem"/>
        <w:spacing w:line="288" w:lineRule="auto"/>
        <w:ind w:left="-540" w:right="-303"/>
        <w:rPr>
          <w:rFonts w:ascii="Arial" w:hAnsi="Arial" w:cs="Arial"/>
        </w:rPr>
      </w:pPr>
    </w:p>
    <w:p w:rsidR="00217D4D" w:rsidRPr="007257B2" w:rsidRDefault="00217D4D" w:rsidP="00DE77FF">
      <w:pPr>
        <w:pStyle w:val="Odstavecseseznamem"/>
        <w:spacing w:line="288" w:lineRule="auto"/>
        <w:ind w:left="-540" w:right="-303"/>
        <w:rPr>
          <w:rFonts w:ascii="Arial" w:hAnsi="Arial" w:cs="Arial"/>
        </w:rPr>
      </w:pPr>
    </w:p>
    <w:p w:rsidR="00217D4D" w:rsidRPr="002075CF" w:rsidRDefault="00217D4D" w:rsidP="007257B2">
      <w:pPr>
        <w:pStyle w:val="Nadpis2"/>
        <w:spacing w:before="0" w:line="288" w:lineRule="auto"/>
        <w:ind w:left="-180" w:right="-303"/>
        <w:rPr>
          <w:rFonts w:ascii="Arial" w:hAnsi="Arial" w:cs="Arial"/>
          <w:color w:val="548DD4" w:themeColor="text2" w:themeTint="99"/>
          <w:sz w:val="24"/>
          <w:szCs w:val="24"/>
        </w:rPr>
      </w:pPr>
      <w:r w:rsidRPr="002075CF">
        <w:rPr>
          <w:rFonts w:ascii="Arial" w:hAnsi="Arial" w:cs="Arial"/>
          <w:color w:val="548DD4" w:themeColor="text2" w:themeTint="99"/>
          <w:sz w:val="24"/>
          <w:szCs w:val="24"/>
        </w:rPr>
        <w:t>Následná péče</w:t>
      </w:r>
    </w:p>
    <w:p w:rsidR="00217D4D" w:rsidRPr="007257B2" w:rsidRDefault="00217D4D" w:rsidP="007257B2">
      <w:pPr>
        <w:pStyle w:val="Prosttext"/>
        <w:numPr>
          <w:ilvl w:val="0"/>
          <w:numId w:val="8"/>
        </w:numPr>
        <w:spacing w:line="288" w:lineRule="auto"/>
        <w:ind w:left="-180" w:right="-303"/>
        <w:rPr>
          <w:rFonts w:ascii="Arial" w:hAnsi="Arial" w:cs="Arial"/>
          <w:sz w:val="24"/>
          <w:szCs w:val="24"/>
        </w:rPr>
      </w:pPr>
      <w:r w:rsidRPr="007257B2">
        <w:rPr>
          <w:rFonts w:ascii="Arial" w:hAnsi="Arial" w:cs="Arial"/>
          <w:sz w:val="24"/>
          <w:szCs w:val="24"/>
        </w:rPr>
        <w:t>Zajistit tištěné materiály a speciální telefonické linky, webové stránky s textovou variantou a zprávy do médií s informací, kde následnou péči najít.</w:t>
      </w:r>
    </w:p>
    <w:p w:rsidR="00217D4D" w:rsidRPr="007257B2" w:rsidRDefault="00217D4D" w:rsidP="00DE77FF">
      <w:pPr>
        <w:pStyle w:val="Odstavecseseznamem"/>
        <w:numPr>
          <w:ilvl w:val="0"/>
          <w:numId w:val="8"/>
        </w:numPr>
        <w:spacing w:line="288" w:lineRule="auto"/>
        <w:ind w:left="-180" w:right="-303"/>
        <w:rPr>
          <w:rFonts w:ascii="Arial" w:hAnsi="Arial" w:cs="Arial"/>
        </w:rPr>
      </w:pPr>
      <w:r w:rsidRPr="007257B2">
        <w:rPr>
          <w:rFonts w:ascii="Arial" w:hAnsi="Arial" w:cs="Arial"/>
        </w:rPr>
        <w:t xml:space="preserve">Osobám s disabilitami zajistit kontakty na odpovídající následnou </w:t>
      </w:r>
      <w:r>
        <w:rPr>
          <w:rFonts w:ascii="Arial" w:hAnsi="Arial" w:cs="Arial"/>
        </w:rPr>
        <w:t>péči.</w:t>
      </w:r>
    </w:p>
    <w:p w:rsidR="00217D4D" w:rsidRPr="007257B2" w:rsidRDefault="00217D4D" w:rsidP="007257B2">
      <w:pPr>
        <w:pStyle w:val="Odstavecseseznamem"/>
        <w:numPr>
          <w:ilvl w:val="0"/>
          <w:numId w:val="8"/>
        </w:numPr>
        <w:spacing w:line="288" w:lineRule="auto"/>
        <w:ind w:left="-180" w:right="-303"/>
        <w:rPr>
          <w:rFonts w:ascii="Arial" w:hAnsi="Arial" w:cs="Arial"/>
        </w:rPr>
      </w:pPr>
      <w:r w:rsidRPr="007257B2">
        <w:rPr>
          <w:rFonts w:ascii="Arial" w:hAnsi="Arial" w:cs="Arial"/>
        </w:rPr>
        <w:t xml:space="preserve">Při podpisu lze položit ukazováček volné ruky na místo, kde je podpis třeba nebo hrot tužky na místo, kde je třeba se podepsat, či použít podpisovou šablonu – kartičku s okénkem pro podpis </w:t>
      </w:r>
    </w:p>
    <w:p w:rsidR="00217D4D" w:rsidRPr="007257B2" w:rsidRDefault="00217D4D" w:rsidP="007257B2">
      <w:pPr>
        <w:pStyle w:val="Odstavecseseznamem"/>
        <w:numPr>
          <w:ilvl w:val="0"/>
          <w:numId w:val="8"/>
        </w:numPr>
        <w:spacing w:line="288" w:lineRule="auto"/>
        <w:ind w:left="-180" w:right="-303"/>
        <w:rPr>
          <w:rFonts w:ascii="Arial" w:hAnsi="Arial" w:cs="Arial"/>
        </w:rPr>
      </w:pPr>
      <w:r w:rsidRPr="007257B2">
        <w:rPr>
          <w:rFonts w:ascii="Arial" w:hAnsi="Arial" w:cs="Arial"/>
        </w:rPr>
        <w:t xml:space="preserve">Pro slabozraké dáváme </w:t>
      </w:r>
      <w:r>
        <w:rPr>
          <w:rFonts w:ascii="Arial" w:hAnsi="Arial" w:cs="Arial"/>
        </w:rPr>
        <w:t xml:space="preserve">u tištěných informací </w:t>
      </w:r>
      <w:r w:rsidRPr="007257B2">
        <w:rPr>
          <w:rFonts w:ascii="Arial" w:hAnsi="Arial" w:cs="Arial"/>
        </w:rPr>
        <w:t>přednost velkému tiskacímu písmu bez okras před psacím písmem</w:t>
      </w:r>
    </w:p>
    <w:p w:rsidR="00217D4D" w:rsidRPr="007257B2" w:rsidRDefault="00217D4D" w:rsidP="007257B2">
      <w:pPr>
        <w:pStyle w:val="Odstavecseseznamem"/>
        <w:numPr>
          <w:ilvl w:val="0"/>
          <w:numId w:val="8"/>
        </w:numPr>
        <w:spacing w:line="288" w:lineRule="auto"/>
        <w:ind w:left="-180" w:right="-303"/>
        <w:rPr>
          <w:rFonts w:ascii="Arial" w:hAnsi="Arial" w:cs="Arial"/>
        </w:rPr>
      </w:pPr>
      <w:r w:rsidRPr="007257B2">
        <w:rPr>
          <w:rFonts w:ascii="Arial" w:hAnsi="Arial" w:cs="Arial"/>
        </w:rPr>
        <w:t>Internetové stránky by měly mít textové informace u grafických prvků</w:t>
      </w:r>
    </w:p>
    <w:p w:rsidR="00217D4D" w:rsidRPr="007257B2" w:rsidRDefault="00217D4D" w:rsidP="007257B2">
      <w:pPr>
        <w:pStyle w:val="Odstavecseseznamem"/>
        <w:numPr>
          <w:ilvl w:val="0"/>
          <w:numId w:val="8"/>
        </w:numPr>
        <w:spacing w:line="288" w:lineRule="auto"/>
        <w:ind w:left="-180" w:right="-303"/>
        <w:rPr>
          <w:rFonts w:ascii="Arial" w:hAnsi="Arial" w:cs="Arial"/>
        </w:rPr>
      </w:pPr>
      <w:r w:rsidRPr="007257B2">
        <w:rPr>
          <w:rFonts w:ascii="Arial" w:hAnsi="Arial" w:cs="Arial"/>
        </w:rPr>
        <w:t>Měly by obsahovat informace o orientaci, popisy trasy</w:t>
      </w:r>
    </w:p>
    <w:p w:rsidR="00217D4D" w:rsidRPr="007257B2" w:rsidRDefault="00217D4D" w:rsidP="007257B2">
      <w:pPr>
        <w:pStyle w:val="Prosttext"/>
        <w:numPr>
          <w:ilvl w:val="0"/>
          <w:numId w:val="8"/>
        </w:numPr>
        <w:spacing w:line="288" w:lineRule="auto"/>
        <w:ind w:left="-180" w:right="-303"/>
        <w:rPr>
          <w:rFonts w:ascii="Arial" w:hAnsi="Arial" w:cs="Arial"/>
          <w:sz w:val="24"/>
          <w:szCs w:val="24"/>
        </w:rPr>
      </w:pPr>
      <w:r w:rsidRPr="007257B2">
        <w:rPr>
          <w:rFonts w:ascii="Arial" w:hAnsi="Arial" w:cs="Arial"/>
          <w:sz w:val="24"/>
          <w:szCs w:val="24"/>
        </w:rPr>
        <w:t>Informace v médiích by měly probíhat adekvátní formou pro různé druhy handicapu a v pravidelné časy</w:t>
      </w:r>
    </w:p>
    <w:p w:rsidR="00217D4D" w:rsidRPr="007257B2" w:rsidRDefault="00217D4D" w:rsidP="00DE77FF">
      <w:pPr>
        <w:pStyle w:val="Prosttext"/>
        <w:spacing w:line="288" w:lineRule="auto"/>
        <w:ind w:left="-540" w:right="-303"/>
        <w:rPr>
          <w:rFonts w:ascii="Arial" w:hAnsi="Arial" w:cs="Arial"/>
          <w:sz w:val="24"/>
          <w:szCs w:val="24"/>
        </w:rPr>
      </w:pPr>
    </w:p>
    <w:p w:rsidR="00217D4D" w:rsidRPr="007257B2" w:rsidRDefault="00217D4D" w:rsidP="007257B2">
      <w:pPr>
        <w:pStyle w:val="Prosttext"/>
        <w:spacing w:line="288" w:lineRule="auto"/>
        <w:ind w:left="-180" w:right="-303"/>
        <w:rPr>
          <w:rFonts w:ascii="Arial" w:hAnsi="Arial" w:cs="Arial"/>
          <w:sz w:val="24"/>
          <w:szCs w:val="24"/>
        </w:rPr>
      </w:pPr>
    </w:p>
    <w:p w:rsidR="00217D4D" w:rsidRPr="002075CF" w:rsidRDefault="00217D4D" w:rsidP="002075CF">
      <w:pPr>
        <w:pStyle w:val="Nadpis2"/>
        <w:spacing w:before="0" w:line="288" w:lineRule="auto"/>
        <w:ind w:left="-180" w:right="-303"/>
        <w:rPr>
          <w:rFonts w:ascii="Arial" w:hAnsi="Arial" w:cs="Arial"/>
          <w:color w:val="548DD4" w:themeColor="text2" w:themeTint="99"/>
          <w:sz w:val="24"/>
          <w:szCs w:val="24"/>
        </w:rPr>
      </w:pPr>
      <w:r w:rsidRPr="002075CF">
        <w:rPr>
          <w:rFonts w:ascii="Arial" w:hAnsi="Arial" w:cs="Arial"/>
          <w:color w:val="548DD4" w:themeColor="text2" w:themeTint="99"/>
          <w:sz w:val="24"/>
          <w:szCs w:val="24"/>
        </w:rPr>
        <w:t>Předsudky (vybrané)</w:t>
      </w:r>
    </w:p>
    <w:p w:rsidR="00217D4D" w:rsidRPr="007257B2" w:rsidRDefault="00217D4D" w:rsidP="007257B2">
      <w:pPr>
        <w:spacing w:line="288" w:lineRule="auto"/>
        <w:ind w:left="-180" w:right="-303"/>
        <w:rPr>
          <w:rFonts w:ascii="Arial" w:hAnsi="Arial" w:cs="Arial"/>
        </w:rPr>
      </w:pPr>
      <w:r w:rsidRPr="007257B2">
        <w:rPr>
          <w:rFonts w:ascii="Arial" w:hAnsi="Arial" w:cs="Arial"/>
        </w:rPr>
        <w:t xml:space="preserve">Neplatí, že: </w:t>
      </w:r>
    </w:p>
    <w:p w:rsidR="00217D4D" w:rsidRPr="007257B2" w:rsidRDefault="00217D4D" w:rsidP="007257B2">
      <w:pPr>
        <w:pStyle w:val="Odstavecseseznamem"/>
        <w:numPr>
          <w:ilvl w:val="0"/>
          <w:numId w:val="14"/>
        </w:numPr>
        <w:spacing w:line="288" w:lineRule="auto"/>
        <w:ind w:left="-180" w:right="-303"/>
        <w:rPr>
          <w:rFonts w:ascii="Arial" w:hAnsi="Arial" w:cs="Arial"/>
        </w:rPr>
      </w:pPr>
      <w:proofErr w:type="gramStart"/>
      <w:r w:rsidRPr="007257B2">
        <w:rPr>
          <w:rFonts w:ascii="Arial" w:hAnsi="Arial" w:cs="Arial"/>
        </w:rPr>
        <w:t>ztráta  zraku</w:t>
      </w:r>
      <w:proofErr w:type="gramEnd"/>
      <w:r w:rsidRPr="007257B2">
        <w:rPr>
          <w:rFonts w:ascii="Arial" w:hAnsi="Arial" w:cs="Arial"/>
        </w:rPr>
        <w:t xml:space="preserve"> vede automaticky ke zlepšení dalších smyslů, především hmatu a sluchu</w:t>
      </w:r>
    </w:p>
    <w:p w:rsidR="00217D4D" w:rsidRPr="007257B2" w:rsidRDefault="00217D4D" w:rsidP="007257B2">
      <w:pPr>
        <w:pStyle w:val="Odstavecseseznamem"/>
        <w:numPr>
          <w:ilvl w:val="0"/>
          <w:numId w:val="14"/>
        </w:numPr>
        <w:spacing w:line="288" w:lineRule="auto"/>
        <w:ind w:left="-180" w:right="-303"/>
        <w:rPr>
          <w:rFonts w:ascii="Arial" w:hAnsi="Arial" w:cs="Arial"/>
        </w:rPr>
      </w:pPr>
      <w:r w:rsidRPr="007257B2">
        <w:rPr>
          <w:rFonts w:ascii="Arial" w:hAnsi="Arial" w:cs="Arial"/>
        </w:rPr>
        <w:t>při rozhovoru s nevidomým bychom měli mluvit jednoduše, aby nám porozuměl</w:t>
      </w:r>
    </w:p>
    <w:p w:rsidR="00217D4D" w:rsidRPr="007257B2" w:rsidRDefault="00217D4D" w:rsidP="007257B2">
      <w:pPr>
        <w:pStyle w:val="Odstavecseseznamem"/>
        <w:numPr>
          <w:ilvl w:val="0"/>
          <w:numId w:val="14"/>
        </w:numPr>
        <w:spacing w:line="288" w:lineRule="auto"/>
        <w:ind w:left="-180" w:right="-303"/>
        <w:rPr>
          <w:rFonts w:ascii="Arial" w:hAnsi="Arial" w:cs="Arial"/>
        </w:rPr>
      </w:pPr>
      <w:r w:rsidRPr="007257B2">
        <w:rPr>
          <w:rFonts w:ascii="Arial" w:hAnsi="Arial" w:cs="Arial"/>
        </w:rPr>
        <w:t>s nevidomým bychom neměli mluvit o barvách a jiných zrakových vjemech, abychom ho neranili</w:t>
      </w:r>
    </w:p>
    <w:p w:rsidR="00217D4D" w:rsidRPr="007257B2" w:rsidRDefault="00217D4D" w:rsidP="007257B2">
      <w:pPr>
        <w:pStyle w:val="Odstavecseseznamem"/>
        <w:numPr>
          <w:ilvl w:val="0"/>
          <w:numId w:val="14"/>
        </w:numPr>
        <w:spacing w:line="288" w:lineRule="auto"/>
        <w:ind w:left="-180" w:right="-303"/>
        <w:rPr>
          <w:rFonts w:ascii="Arial" w:hAnsi="Arial" w:cs="Arial"/>
        </w:rPr>
      </w:pPr>
      <w:r w:rsidRPr="007257B2">
        <w:rPr>
          <w:rFonts w:ascii="Arial" w:hAnsi="Arial" w:cs="Arial"/>
        </w:rPr>
        <w:t xml:space="preserve">každý, kdo chodí s bílou holí </w:t>
      </w:r>
      <w:proofErr w:type="gramStart"/>
      <w:r w:rsidRPr="007257B2">
        <w:rPr>
          <w:rFonts w:ascii="Arial" w:hAnsi="Arial" w:cs="Arial"/>
        </w:rPr>
        <w:t>je</w:t>
      </w:r>
      <w:proofErr w:type="gramEnd"/>
      <w:r w:rsidRPr="007257B2">
        <w:rPr>
          <w:rFonts w:ascii="Arial" w:hAnsi="Arial" w:cs="Arial"/>
        </w:rPr>
        <w:t xml:space="preserve"> automaticky zcela nevidomý</w:t>
      </w:r>
    </w:p>
    <w:p w:rsidR="00217D4D" w:rsidRPr="007257B2" w:rsidRDefault="00217D4D" w:rsidP="007257B2">
      <w:pPr>
        <w:pStyle w:val="Odstavecseseznamem"/>
        <w:numPr>
          <w:ilvl w:val="0"/>
          <w:numId w:val="14"/>
        </w:numPr>
        <w:spacing w:line="288" w:lineRule="auto"/>
        <w:ind w:left="-180" w:right="-303"/>
        <w:rPr>
          <w:rFonts w:ascii="Arial" w:hAnsi="Arial" w:cs="Arial"/>
        </w:rPr>
      </w:pPr>
      <w:r w:rsidRPr="007257B2">
        <w:rPr>
          <w:rFonts w:ascii="Arial" w:hAnsi="Arial" w:cs="Arial"/>
        </w:rPr>
        <w:t>ztrátou zraku se člověk stává zcela závislým na pomoci okolí</w:t>
      </w:r>
    </w:p>
    <w:p w:rsidR="00217D4D" w:rsidRPr="007257B2" w:rsidRDefault="00217D4D" w:rsidP="007257B2">
      <w:pPr>
        <w:spacing w:line="288" w:lineRule="auto"/>
        <w:ind w:left="-180" w:right="-303"/>
        <w:rPr>
          <w:rFonts w:ascii="Arial" w:hAnsi="Arial" w:cs="Arial"/>
        </w:rPr>
      </w:pPr>
    </w:p>
    <w:p w:rsidR="00217D4D" w:rsidRPr="002075CF" w:rsidRDefault="002075CF" w:rsidP="002075CF">
      <w:pPr>
        <w:pStyle w:val="Nadpis2"/>
        <w:spacing w:before="0" w:line="288" w:lineRule="auto"/>
        <w:ind w:left="-180" w:right="-303"/>
        <w:rPr>
          <w:rFonts w:ascii="Arial" w:hAnsi="Arial" w:cs="Arial"/>
          <w:color w:val="548DD4" w:themeColor="text2" w:themeTint="99"/>
          <w:sz w:val="24"/>
          <w:szCs w:val="24"/>
        </w:rPr>
      </w:pPr>
      <w:r>
        <w:rPr>
          <w:rFonts w:ascii="Arial" w:hAnsi="Arial" w:cs="Arial"/>
          <w:color w:val="548DD4" w:themeColor="text2" w:themeTint="99"/>
          <w:sz w:val="24"/>
          <w:szCs w:val="24"/>
        </w:rPr>
        <w:t>A</w:t>
      </w:r>
      <w:r w:rsidR="00217D4D" w:rsidRPr="002075CF">
        <w:rPr>
          <w:rFonts w:ascii="Arial" w:hAnsi="Arial" w:cs="Arial"/>
          <w:color w:val="548DD4" w:themeColor="text2" w:themeTint="99"/>
          <w:sz w:val="24"/>
          <w:szCs w:val="24"/>
        </w:rPr>
        <w:t>rchitektonické prvky, které způsobují problémy slabozrakým:</w:t>
      </w:r>
    </w:p>
    <w:p w:rsidR="00217D4D" w:rsidRPr="007257B2" w:rsidRDefault="00217D4D" w:rsidP="004B6441">
      <w:pPr>
        <w:pStyle w:val="Odstavecseseznamem"/>
        <w:numPr>
          <w:ilvl w:val="0"/>
          <w:numId w:val="16"/>
        </w:numPr>
        <w:tabs>
          <w:tab w:val="clear" w:pos="1080"/>
          <w:tab w:val="num" w:pos="0"/>
        </w:tabs>
        <w:spacing w:line="288" w:lineRule="auto"/>
        <w:ind w:left="180" w:right="-303" w:hanging="540"/>
        <w:rPr>
          <w:rFonts w:ascii="Arial" w:hAnsi="Arial" w:cs="Arial"/>
        </w:rPr>
      </w:pPr>
      <w:r w:rsidRPr="007257B2">
        <w:rPr>
          <w:rFonts w:ascii="Arial" w:hAnsi="Arial" w:cs="Arial"/>
        </w:rPr>
        <w:t>prosklené plochy, které vyvolávají dojem průchozího prostoru</w:t>
      </w:r>
    </w:p>
    <w:p w:rsidR="00217D4D" w:rsidRPr="007257B2" w:rsidRDefault="00217D4D" w:rsidP="004B6441">
      <w:pPr>
        <w:pStyle w:val="Odstavecseseznamem"/>
        <w:numPr>
          <w:ilvl w:val="0"/>
          <w:numId w:val="16"/>
        </w:numPr>
        <w:tabs>
          <w:tab w:val="clear" w:pos="1080"/>
          <w:tab w:val="num" w:pos="0"/>
        </w:tabs>
        <w:spacing w:line="288" w:lineRule="auto"/>
        <w:ind w:left="180" w:right="-303" w:hanging="540"/>
        <w:rPr>
          <w:rFonts w:ascii="Arial" w:hAnsi="Arial" w:cs="Arial"/>
        </w:rPr>
      </w:pPr>
      <w:r w:rsidRPr="007257B2">
        <w:rPr>
          <w:rFonts w:ascii="Arial" w:hAnsi="Arial" w:cs="Arial"/>
        </w:rPr>
        <w:t>stěny pokryté zrcadly</w:t>
      </w:r>
    </w:p>
    <w:p w:rsidR="00217D4D" w:rsidRPr="007257B2" w:rsidRDefault="00217D4D" w:rsidP="004B6441">
      <w:pPr>
        <w:pStyle w:val="Odstavecseseznamem"/>
        <w:numPr>
          <w:ilvl w:val="0"/>
          <w:numId w:val="16"/>
        </w:numPr>
        <w:tabs>
          <w:tab w:val="clear" w:pos="1080"/>
          <w:tab w:val="num" w:pos="0"/>
        </w:tabs>
        <w:spacing w:line="288" w:lineRule="auto"/>
        <w:ind w:left="180" w:right="-303" w:hanging="540"/>
        <w:rPr>
          <w:rFonts w:ascii="Arial" w:hAnsi="Arial" w:cs="Arial"/>
        </w:rPr>
      </w:pPr>
      <w:r w:rsidRPr="007257B2">
        <w:rPr>
          <w:rFonts w:ascii="Arial" w:hAnsi="Arial" w:cs="Arial"/>
        </w:rPr>
        <w:t>oslnění – světlo svítící přímo do očí nebo odrážející se od lesklých ploch</w:t>
      </w:r>
    </w:p>
    <w:p w:rsidR="00217D4D" w:rsidRPr="007257B2" w:rsidRDefault="00217D4D" w:rsidP="004B6441">
      <w:pPr>
        <w:pStyle w:val="Odstavecseseznamem"/>
        <w:numPr>
          <w:ilvl w:val="0"/>
          <w:numId w:val="16"/>
        </w:numPr>
        <w:tabs>
          <w:tab w:val="clear" w:pos="1080"/>
          <w:tab w:val="num" w:pos="0"/>
        </w:tabs>
        <w:spacing w:line="288" w:lineRule="auto"/>
        <w:ind w:left="180" w:right="-303" w:hanging="540"/>
        <w:rPr>
          <w:rFonts w:ascii="Arial" w:hAnsi="Arial" w:cs="Arial"/>
        </w:rPr>
      </w:pPr>
      <w:r w:rsidRPr="007257B2">
        <w:rPr>
          <w:rFonts w:ascii="Arial" w:hAnsi="Arial" w:cs="Arial"/>
        </w:rPr>
        <w:t>nedostatek světla</w:t>
      </w:r>
    </w:p>
    <w:p w:rsidR="00217D4D" w:rsidRPr="007257B2" w:rsidRDefault="00217D4D" w:rsidP="004B6441">
      <w:pPr>
        <w:pStyle w:val="Odstavecseseznamem"/>
        <w:numPr>
          <w:ilvl w:val="0"/>
          <w:numId w:val="16"/>
        </w:numPr>
        <w:tabs>
          <w:tab w:val="clear" w:pos="1080"/>
          <w:tab w:val="num" w:pos="0"/>
        </w:tabs>
        <w:spacing w:line="288" w:lineRule="auto"/>
        <w:ind w:left="0" w:right="-303"/>
        <w:rPr>
          <w:rFonts w:ascii="Arial" w:hAnsi="Arial" w:cs="Arial"/>
        </w:rPr>
      </w:pPr>
      <w:r w:rsidRPr="007257B2">
        <w:rPr>
          <w:rFonts w:ascii="Arial" w:hAnsi="Arial" w:cs="Arial"/>
        </w:rPr>
        <w:t>prostředí bez barevného kontrastu – stejná barva dveří, z</w:t>
      </w:r>
      <w:r>
        <w:rPr>
          <w:rFonts w:ascii="Arial" w:hAnsi="Arial" w:cs="Arial"/>
        </w:rPr>
        <w:t xml:space="preserve">árubní, stěn, umývadla a stěny, </w:t>
      </w:r>
      <w:r w:rsidRPr="007257B2">
        <w:rPr>
          <w:rFonts w:ascii="Arial" w:hAnsi="Arial" w:cs="Arial"/>
        </w:rPr>
        <w:t>dvířek a madel kuchyňské linky</w:t>
      </w:r>
    </w:p>
    <w:p w:rsidR="00217D4D" w:rsidRPr="007257B2" w:rsidRDefault="00217D4D" w:rsidP="004B6441">
      <w:pPr>
        <w:pStyle w:val="Odstavecseseznamem"/>
        <w:numPr>
          <w:ilvl w:val="0"/>
          <w:numId w:val="16"/>
        </w:numPr>
        <w:tabs>
          <w:tab w:val="clear" w:pos="1080"/>
          <w:tab w:val="num" w:pos="0"/>
        </w:tabs>
        <w:spacing w:line="288" w:lineRule="auto"/>
        <w:ind w:left="180" w:right="-303" w:hanging="540"/>
        <w:rPr>
          <w:rFonts w:ascii="Arial" w:hAnsi="Arial" w:cs="Arial"/>
        </w:rPr>
      </w:pPr>
      <w:r w:rsidRPr="007257B2">
        <w:rPr>
          <w:rFonts w:ascii="Arial" w:hAnsi="Arial" w:cs="Arial"/>
        </w:rPr>
        <w:t>příliš pestrobarevné prostředí – zboží v regálech obchodu</w:t>
      </w:r>
    </w:p>
    <w:p w:rsidR="00217D4D" w:rsidRPr="007257B2" w:rsidRDefault="00217D4D" w:rsidP="004B6441">
      <w:pPr>
        <w:pStyle w:val="Odstavecseseznamem"/>
        <w:numPr>
          <w:ilvl w:val="0"/>
          <w:numId w:val="16"/>
        </w:numPr>
        <w:tabs>
          <w:tab w:val="clear" w:pos="1080"/>
          <w:tab w:val="num" w:pos="0"/>
        </w:tabs>
        <w:spacing w:line="288" w:lineRule="auto"/>
        <w:ind w:left="180" w:right="-303" w:hanging="540"/>
        <w:rPr>
          <w:rFonts w:ascii="Arial" w:hAnsi="Arial" w:cs="Arial"/>
        </w:rPr>
      </w:pPr>
      <w:r w:rsidRPr="007257B2">
        <w:rPr>
          <w:rFonts w:ascii="Arial" w:hAnsi="Arial" w:cs="Arial"/>
        </w:rPr>
        <w:t>kontrastně nevyznačené hrany terénních zlomů – schodiště</w:t>
      </w:r>
    </w:p>
    <w:p w:rsidR="00217D4D" w:rsidRDefault="00217D4D" w:rsidP="004B6441">
      <w:pPr>
        <w:pStyle w:val="Odstavecseseznamem"/>
        <w:numPr>
          <w:ilvl w:val="0"/>
          <w:numId w:val="16"/>
        </w:numPr>
        <w:tabs>
          <w:tab w:val="clear" w:pos="1080"/>
          <w:tab w:val="num" w:pos="0"/>
        </w:tabs>
        <w:spacing w:line="288" w:lineRule="auto"/>
        <w:ind w:left="0" w:right="-303"/>
        <w:rPr>
          <w:rFonts w:ascii="Arial" w:hAnsi="Arial" w:cs="Arial"/>
        </w:rPr>
      </w:pPr>
      <w:r w:rsidRPr="007257B2">
        <w:rPr>
          <w:rFonts w:ascii="Arial" w:hAnsi="Arial" w:cs="Arial"/>
        </w:rPr>
        <w:t>doporučení: prosklené plochy by měly mít výrazný pás na skle ve výšce 1,4 m, schodiště výrazný žlutý pás na prvním a posledním schodu</w:t>
      </w:r>
    </w:p>
    <w:p w:rsidR="00217D4D" w:rsidRPr="007257B2" w:rsidRDefault="00217D4D" w:rsidP="004B6441">
      <w:pPr>
        <w:pStyle w:val="Odstavecseseznamem"/>
        <w:spacing w:line="288" w:lineRule="auto"/>
        <w:ind w:left="-360" w:right="-303"/>
        <w:rPr>
          <w:rFonts w:ascii="Arial" w:hAnsi="Arial" w:cs="Arial"/>
        </w:rPr>
      </w:pPr>
    </w:p>
    <w:p w:rsidR="00217D4D" w:rsidRPr="002075CF" w:rsidRDefault="002075CF" w:rsidP="002075CF">
      <w:pPr>
        <w:pStyle w:val="Nadpis2"/>
        <w:spacing w:before="0" w:line="288" w:lineRule="auto"/>
        <w:ind w:left="-180" w:right="-303"/>
        <w:rPr>
          <w:rFonts w:ascii="Arial" w:hAnsi="Arial" w:cs="Arial"/>
          <w:color w:val="548DD4" w:themeColor="text2" w:themeTint="99"/>
          <w:sz w:val="24"/>
          <w:szCs w:val="24"/>
        </w:rPr>
      </w:pPr>
      <w:r>
        <w:rPr>
          <w:rFonts w:ascii="Arial" w:hAnsi="Arial" w:cs="Arial"/>
          <w:color w:val="548DD4" w:themeColor="text2" w:themeTint="99"/>
          <w:sz w:val="24"/>
          <w:szCs w:val="24"/>
        </w:rPr>
        <w:t>C</w:t>
      </w:r>
      <w:r w:rsidR="00217D4D" w:rsidRPr="002075CF">
        <w:rPr>
          <w:rFonts w:ascii="Arial" w:hAnsi="Arial" w:cs="Arial"/>
          <w:color w:val="548DD4" w:themeColor="text2" w:themeTint="99"/>
          <w:sz w:val="24"/>
          <w:szCs w:val="24"/>
        </w:rPr>
        <w:t>o snižuje bezpečnost nevidomých?</w:t>
      </w:r>
    </w:p>
    <w:p w:rsidR="00217D4D" w:rsidRPr="007257B2" w:rsidRDefault="00217D4D" w:rsidP="004B6441">
      <w:pPr>
        <w:pStyle w:val="Odstavecseseznamem"/>
        <w:numPr>
          <w:ilvl w:val="0"/>
          <w:numId w:val="16"/>
        </w:numPr>
        <w:tabs>
          <w:tab w:val="clear" w:pos="1080"/>
          <w:tab w:val="num" w:pos="0"/>
        </w:tabs>
        <w:spacing w:line="288" w:lineRule="auto"/>
        <w:ind w:left="0" w:right="-303"/>
        <w:rPr>
          <w:rFonts w:ascii="Arial" w:hAnsi="Arial" w:cs="Arial"/>
        </w:rPr>
      </w:pPr>
      <w:r w:rsidRPr="007257B2">
        <w:rPr>
          <w:rFonts w:ascii="Arial" w:hAnsi="Arial" w:cs="Arial"/>
        </w:rPr>
        <w:t>Nedostatek hmatově výrazných orientačních bodů – roh domu a vodicích linií – obrubník, volná prostranství</w:t>
      </w:r>
    </w:p>
    <w:p w:rsidR="00217D4D" w:rsidRPr="007257B2" w:rsidRDefault="00217D4D" w:rsidP="004B6441">
      <w:pPr>
        <w:pStyle w:val="Odstavecseseznamem"/>
        <w:numPr>
          <w:ilvl w:val="0"/>
          <w:numId w:val="16"/>
        </w:numPr>
        <w:tabs>
          <w:tab w:val="clear" w:pos="1080"/>
          <w:tab w:val="num" w:pos="0"/>
        </w:tabs>
        <w:spacing w:line="288" w:lineRule="auto"/>
        <w:ind w:left="0" w:right="-303"/>
        <w:rPr>
          <w:rFonts w:ascii="Arial" w:hAnsi="Arial" w:cs="Arial"/>
        </w:rPr>
      </w:pPr>
      <w:r w:rsidRPr="007257B2">
        <w:rPr>
          <w:rFonts w:ascii="Arial" w:hAnsi="Arial" w:cs="Arial"/>
        </w:rPr>
        <w:t>Překážky ve výši pasu a obličeje, které nelze zjistit dotekem bílé hole – z boku nechráněné schodiště, větve ve výši obličeje, nezajištěné výkopy, poličky na zdech, konferenční stolky a nízké skříňky, koberečky a rohože, které nejsou pevně připevněny k podlaze – kloužou nebo se o ně dá zakopnout, volně ležící či visící kabely</w:t>
      </w:r>
    </w:p>
    <w:p w:rsidR="00217D4D" w:rsidRPr="007257B2" w:rsidRDefault="00217D4D" w:rsidP="004B6441">
      <w:pPr>
        <w:pStyle w:val="Odstavecseseznamem"/>
        <w:numPr>
          <w:ilvl w:val="0"/>
          <w:numId w:val="16"/>
        </w:numPr>
        <w:tabs>
          <w:tab w:val="clear" w:pos="1080"/>
          <w:tab w:val="num" w:pos="0"/>
        </w:tabs>
        <w:spacing w:line="288" w:lineRule="auto"/>
        <w:ind w:left="0" w:right="-303"/>
        <w:rPr>
          <w:rFonts w:ascii="Arial" w:hAnsi="Arial" w:cs="Arial"/>
        </w:rPr>
      </w:pPr>
      <w:r w:rsidRPr="007257B2">
        <w:rPr>
          <w:rFonts w:ascii="Arial" w:hAnsi="Arial" w:cs="Arial"/>
        </w:rPr>
        <w:t>Překážky u vodící linie – židle, květiny podél zdi, příliš mnoho předmětů v cestách mezi místnostmi</w:t>
      </w:r>
    </w:p>
    <w:p w:rsidR="00217D4D" w:rsidRPr="007257B2" w:rsidRDefault="00217D4D" w:rsidP="007257B2">
      <w:pPr>
        <w:spacing w:line="288" w:lineRule="auto"/>
        <w:ind w:left="-180" w:right="-303"/>
        <w:rPr>
          <w:rFonts w:ascii="Arial" w:hAnsi="Arial" w:cs="Arial"/>
        </w:rPr>
      </w:pPr>
    </w:p>
    <w:p w:rsidR="00217D4D" w:rsidRPr="007257B2" w:rsidRDefault="00217D4D" w:rsidP="007257B2">
      <w:pPr>
        <w:spacing w:line="288" w:lineRule="auto"/>
        <w:ind w:left="-180" w:right="-303"/>
        <w:rPr>
          <w:rFonts w:ascii="Arial" w:hAnsi="Arial" w:cs="Arial"/>
          <w:b/>
        </w:rPr>
      </w:pPr>
      <w:r w:rsidRPr="007257B2">
        <w:rPr>
          <w:rFonts w:ascii="Arial" w:hAnsi="Arial" w:cs="Arial"/>
          <w:b/>
        </w:rPr>
        <w:t>Vodicí pes</w:t>
      </w:r>
    </w:p>
    <w:p w:rsidR="00217D4D" w:rsidRPr="007257B2" w:rsidRDefault="00217D4D" w:rsidP="007257B2">
      <w:pPr>
        <w:pStyle w:val="Odstavecseseznamem"/>
        <w:numPr>
          <w:ilvl w:val="0"/>
          <w:numId w:val="14"/>
        </w:numPr>
        <w:spacing w:line="288" w:lineRule="auto"/>
        <w:ind w:left="-180" w:right="-303"/>
        <w:rPr>
          <w:rFonts w:ascii="Arial" w:hAnsi="Arial" w:cs="Arial"/>
        </w:rPr>
      </w:pPr>
      <w:r w:rsidRPr="007257B2">
        <w:rPr>
          <w:rFonts w:ascii="Arial" w:hAnsi="Arial" w:cs="Arial"/>
        </w:rPr>
        <w:t>Zvážit, zda jsou závažné hygienické důvody nebo důvody v nezvládnutelnosti psa pro odmítnutí možnosti pohybu nevidomého se psem po daném místě?</w:t>
      </w:r>
    </w:p>
    <w:p w:rsidR="00217D4D" w:rsidRPr="007257B2" w:rsidRDefault="00217D4D" w:rsidP="007257B2">
      <w:pPr>
        <w:pStyle w:val="Odstavecseseznamem"/>
        <w:numPr>
          <w:ilvl w:val="0"/>
          <w:numId w:val="14"/>
        </w:numPr>
        <w:spacing w:line="288" w:lineRule="auto"/>
        <w:ind w:left="-180" w:right="-303"/>
        <w:rPr>
          <w:rFonts w:ascii="Arial" w:hAnsi="Arial" w:cs="Arial"/>
        </w:rPr>
      </w:pPr>
      <w:r w:rsidRPr="007257B2">
        <w:rPr>
          <w:rFonts w:ascii="Arial" w:hAnsi="Arial" w:cs="Arial"/>
        </w:rPr>
        <w:t xml:space="preserve">Psa </w:t>
      </w:r>
      <w:proofErr w:type="gramStart"/>
      <w:r w:rsidRPr="007257B2">
        <w:rPr>
          <w:rFonts w:ascii="Arial" w:hAnsi="Arial" w:cs="Arial"/>
        </w:rPr>
        <w:t>nerušíme  při</w:t>
      </w:r>
      <w:proofErr w:type="gramEnd"/>
      <w:r w:rsidRPr="007257B2">
        <w:rPr>
          <w:rFonts w:ascii="Arial" w:hAnsi="Arial" w:cs="Arial"/>
        </w:rPr>
        <w:t xml:space="preserve"> práci voláním na něj, mlaskáním</w:t>
      </w:r>
    </w:p>
    <w:p w:rsidR="00217D4D" w:rsidRPr="007257B2" w:rsidRDefault="00217D4D" w:rsidP="007257B2">
      <w:pPr>
        <w:pStyle w:val="Odstavecseseznamem"/>
        <w:numPr>
          <w:ilvl w:val="0"/>
          <w:numId w:val="14"/>
        </w:numPr>
        <w:spacing w:line="288" w:lineRule="auto"/>
        <w:ind w:left="-180" w:right="-303"/>
        <w:rPr>
          <w:rFonts w:ascii="Arial" w:hAnsi="Arial" w:cs="Arial"/>
        </w:rPr>
      </w:pPr>
      <w:r w:rsidRPr="007257B2">
        <w:rPr>
          <w:rFonts w:ascii="Arial" w:hAnsi="Arial" w:cs="Arial"/>
        </w:rPr>
        <w:t>Nesaháme na něj bez vědomi majitele, nedáváme mu jídlo</w:t>
      </w:r>
    </w:p>
    <w:p w:rsidR="00217D4D" w:rsidRPr="007257B2" w:rsidRDefault="00217D4D" w:rsidP="007257B2">
      <w:pPr>
        <w:pStyle w:val="Odstavecseseznamem"/>
        <w:numPr>
          <w:ilvl w:val="0"/>
          <w:numId w:val="14"/>
        </w:numPr>
        <w:spacing w:line="288" w:lineRule="auto"/>
        <w:ind w:left="-180" w:right="-303"/>
        <w:rPr>
          <w:rFonts w:ascii="Arial" w:hAnsi="Arial" w:cs="Arial"/>
        </w:rPr>
      </w:pPr>
      <w:r w:rsidRPr="007257B2">
        <w:rPr>
          <w:rFonts w:ascii="Arial" w:hAnsi="Arial" w:cs="Arial"/>
        </w:rPr>
        <w:t>Při dlouhodobém odloučení je to zátěž pro nevidomého i psa, pes ztrácí své návyky a výcvik, nevidomý se zavázal v souvislosti s příspěvkem na psa, celodenně řádně pečovat</w:t>
      </w:r>
    </w:p>
    <w:p w:rsidR="00217D4D" w:rsidRPr="002075CF" w:rsidRDefault="00217D4D" w:rsidP="007257B2">
      <w:pPr>
        <w:pStyle w:val="Prosttext"/>
        <w:spacing w:line="288" w:lineRule="auto"/>
        <w:ind w:left="-180" w:right="-303"/>
        <w:rPr>
          <w:rFonts w:ascii="Arial" w:hAnsi="Arial" w:cs="Arial"/>
          <w:color w:val="548DD4" w:themeColor="text2" w:themeTint="99"/>
          <w:sz w:val="24"/>
          <w:szCs w:val="24"/>
        </w:rPr>
      </w:pPr>
    </w:p>
    <w:p w:rsidR="00217D4D" w:rsidRPr="002075CF" w:rsidRDefault="00217D4D" w:rsidP="007257B2">
      <w:pPr>
        <w:pStyle w:val="Nadpis2"/>
        <w:spacing w:before="0" w:line="288" w:lineRule="auto"/>
        <w:ind w:left="-180" w:right="-303"/>
        <w:rPr>
          <w:rFonts w:ascii="Arial" w:hAnsi="Arial" w:cs="Arial"/>
          <w:color w:val="548DD4" w:themeColor="text2" w:themeTint="99"/>
          <w:sz w:val="24"/>
          <w:szCs w:val="24"/>
        </w:rPr>
      </w:pPr>
      <w:r w:rsidRPr="002075CF">
        <w:rPr>
          <w:rFonts w:ascii="Arial" w:hAnsi="Arial" w:cs="Arial"/>
          <w:color w:val="548DD4" w:themeColor="text2" w:themeTint="99"/>
          <w:sz w:val="24"/>
          <w:szCs w:val="24"/>
        </w:rPr>
        <w:t xml:space="preserve">Komunikace se seniory se zdravotním postižením </w:t>
      </w:r>
    </w:p>
    <w:p w:rsidR="00217D4D" w:rsidRPr="007257B2" w:rsidRDefault="00217D4D" w:rsidP="007257B2">
      <w:pPr>
        <w:pStyle w:val="Odstavecseseznamem"/>
        <w:numPr>
          <w:ilvl w:val="0"/>
          <w:numId w:val="13"/>
        </w:numPr>
        <w:spacing w:line="288" w:lineRule="auto"/>
        <w:ind w:left="-180" w:right="-303"/>
        <w:rPr>
          <w:rFonts w:ascii="Arial" w:hAnsi="Arial" w:cs="Arial"/>
        </w:rPr>
      </w:pPr>
      <w:r w:rsidRPr="007257B2">
        <w:rPr>
          <w:rFonts w:ascii="Arial" w:hAnsi="Arial" w:cs="Arial"/>
        </w:rPr>
        <w:t xml:space="preserve">Vyhýbáme se zdětinšťování starého člověka. </w:t>
      </w:r>
    </w:p>
    <w:p w:rsidR="00217D4D" w:rsidRPr="007257B2" w:rsidRDefault="00217D4D" w:rsidP="004B6441">
      <w:pPr>
        <w:pStyle w:val="Odstavecseseznamem"/>
        <w:numPr>
          <w:ilvl w:val="0"/>
          <w:numId w:val="13"/>
        </w:numPr>
        <w:spacing w:line="288" w:lineRule="auto"/>
        <w:ind w:left="-180" w:right="-303"/>
        <w:rPr>
          <w:rFonts w:ascii="Arial" w:hAnsi="Arial" w:cs="Arial"/>
        </w:rPr>
      </w:pPr>
      <w:r w:rsidRPr="007257B2">
        <w:rPr>
          <w:rFonts w:ascii="Arial" w:hAnsi="Arial" w:cs="Arial"/>
        </w:rPr>
        <w:t xml:space="preserve">Musíme počítat se zpomalením psychomotorického tempa a se zhoršenou pohyblivostí při jejich přesunu. Pokud musíme urychlit jejich transport např. při evakuaci, použijeme postupy jako při záchraně zraněných osob (vynášení, spouštění, prostředky z vybavení zdravotnické záchranné služby apod.). </w:t>
      </w:r>
    </w:p>
    <w:p w:rsidR="00217D4D" w:rsidRPr="007257B2" w:rsidRDefault="00217D4D" w:rsidP="007257B2">
      <w:pPr>
        <w:pStyle w:val="Odstavecseseznamem"/>
        <w:numPr>
          <w:ilvl w:val="0"/>
          <w:numId w:val="13"/>
        </w:numPr>
        <w:spacing w:line="288" w:lineRule="auto"/>
        <w:ind w:left="-180" w:right="-303"/>
        <w:rPr>
          <w:rFonts w:ascii="Arial" w:hAnsi="Arial" w:cs="Arial"/>
        </w:rPr>
      </w:pPr>
      <w:r w:rsidRPr="007257B2">
        <w:rPr>
          <w:rFonts w:ascii="Arial" w:hAnsi="Arial" w:cs="Arial"/>
        </w:rPr>
        <w:t xml:space="preserve">Bez ověření nedoslýchavosti nezesilujeme hlas; porozumění řeči se ve stáří zhoršuje, v hlučném prostředí proto nepřekřikujeme jiný hovor, ale snažíme se hluk odstranit. </w:t>
      </w:r>
    </w:p>
    <w:p w:rsidR="00217D4D" w:rsidRPr="007257B2" w:rsidRDefault="00217D4D" w:rsidP="007257B2">
      <w:pPr>
        <w:pStyle w:val="Odstavecseseznamem"/>
        <w:numPr>
          <w:ilvl w:val="0"/>
          <w:numId w:val="13"/>
        </w:numPr>
        <w:spacing w:line="288" w:lineRule="auto"/>
        <w:ind w:left="-180" w:right="-303"/>
        <w:rPr>
          <w:rFonts w:ascii="Arial" w:hAnsi="Arial" w:cs="Arial"/>
        </w:rPr>
      </w:pPr>
      <w:r w:rsidRPr="007257B2">
        <w:rPr>
          <w:rFonts w:ascii="Arial" w:hAnsi="Arial" w:cs="Arial"/>
        </w:rPr>
        <w:lastRenderedPageBreak/>
        <w:t xml:space="preserve">Pomoc při pohybu, odkládání oděvů či při uléhání na lůžko vždy nabízíme (úměrně zdravotnímu postižení osoby), ale nevnucujeme; umožňujeme používání opěrných pomůcek (hole, chodítka). </w:t>
      </w:r>
    </w:p>
    <w:p w:rsidR="00217D4D" w:rsidRPr="007257B2" w:rsidRDefault="00217D4D" w:rsidP="007257B2">
      <w:pPr>
        <w:pStyle w:val="Prosttext"/>
        <w:spacing w:line="288" w:lineRule="auto"/>
        <w:ind w:left="-180" w:right="-303"/>
        <w:rPr>
          <w:rFonts w:ascii="Arial" w:hAnsi="Arial" w:cs="Arial"/>
          <w:sz w:val="24"/>
          <w:szCs w:val="24"/>
        </w:rPr>
      </w:pPr>
    </w:p>
    <w:p w:rsidR="00217D4D" w:rsidRPr="007257B2" w:rsidRDefault="00217D4D" w:rsidP="007257B2">
      <w:pPr>
        <w:pStyle w:val="Nadpis2"/>
        <w:spacing w:before="0" w:line="288" w:lineRule="auto"/>
        <w:ind w:left="-180" w:right="-303"/>
        <w:rPr>
          <w:rFonts w:ascii="Arial" w:hAnsi="Arial" w:cs="Arial"/>
          <w:sz w:val="24"/>
          <w:szCs w:val="24"/>
        </w:rPr>
      </w:pPr>
      <w:r w:rsidRPr="007257B2">
        <w:rPr>
          <w:rFonts w:ascii="Arial" w:hAnsi="Arial" w:cs="Arial"/>
          <w:sz w:val="24"/>
          <w:szCs w:val="24"/>
        </w:rPr>
        <w:t>Zdroje:</w:t>
      </w:r>
    </w:p>
    <w:p w:rsidR="00217D4D" w:rsidRPr="007257B2" w:rsidRDefault="00217D4D" w:rsidP="007257B2">
      <w:pPr>
        <w:pStyle w:val="Normlnweb"/>
        <w:spacing w:before="0" w:beforeAutospacing="0" w:after="0" w:afterAutospacing="0" w:line="288" w:lineRule="auto"/>
        <w:ind w:left="-180" w:right="-303" w:hanging="480"/>
        <w:rPr>
          <w:rFonts w:ascii="Arial" w:hAnsi="Arial" w:cs="Arial"/>
          <w:lang w:val="cs-CZ"/>
        </w:rPr>
      </w:pPr>
      <w:r w:rsidRPr="007257B2">
        <w:rPr>
          <w:rFonts w:ascii="Arial" w:hAnsi="Arial" w:cs="Arial"/>
          <w:lang w:val="cs-CZ"/>
        </w:rPr>
        <w:t>GŘ HZS ČR. (2007). Bojový řád jednotek požární ochrany – taktické postupy zásahu, 1–5.</w:t>
      </w:r>
    </w:p>
    <w:p w:rsidR="00217D4D" w:rsidRPr="007257B2" w:rsidRDefault="00217D4D" w:rsidP="007257B2">
      <w:pPr>
        <w:pStyle w:val="Normlnweb"/>
        <w:spacing w:before="0" w:beforeAutospacing="0" w:after="0" w:afterAutospacing="0" w:line="288" w:lineRule="auto"/>
        <w:ind w:left="-180" w:right="-303" w:hanging="480"/>
        <w:rPr>
          <w:rFonts w:ascii="Arial" w:hAnsi="Arial" w:cs="Arial"/>
        </w:rPr>
      </w:pPr>
      <w:proofErr w:type="spellStart"/>
      <w:r w:rsidRPr="007257B2">
        <w:rPr>
          <w:rFonts w:ascii="Arial" w:hAnsi="Arial" w:cs="Arial"/>
          <w:lang w:val="de-DE"/>
        </w:rPr>
        <w:t>Markenson</w:t>
      </w:r>
      <w:proofErr w:type="spellEnd"/>
      <w:r w:rsidRPr="007257B2">
        <w:rPr>
          <w:rFonts w:ascii="Arial" w:hAnsi="Arial" w:cs="Arial"/>
          <w:lang w:val="de-DE"/>
        </w:rPr>
        <w:t xml:space="preserve">, D., Fuller, E., &amp; </w:t>
      </w:r>
      <w:proofErr w:type="spellStart"/>
      <w:r w:rsidRPr="007257B2">
        <w:rPr>
          <w:rFonts w:ascii="Arial" w:hAnsi="Arial" w:cs="Arial"/>
          <w:lang w:val="de-DE"/>
        </w:rPr>
        <w:t>Redlener</w:t>
      </w:r>
      <w:proofErr w:type="spellEnd"/>
      <w:r w:rsidRPr="007257B2">
        <w:rPr>
          <w:rFonts w:ascii="Arial" w:hAnsi="Arial" w:cs="Arial"/>
          <w:lang w:val="de-DE"/>
        </w:rPr>
        <w:t xml:space="preserve">, I. (2007). </w:t>
      </w:r>
      <w:r w:rsidRPr="007257B2">
        <w:rPr>
          <w:rFonts w:ascii="Arial" w:hAnsi="Arial" w:cs="Arial"/>
        </w:rPr>
        <w:t xml:space="preserve">Emergency Preparedness: Addressing the Needs of Persons with Disabilities. Retrieved from http://academiccommons.columbia.edu/download/fedora_content/download/ac:155354/CONTENT/EmergencyPreparednessForDisabilities.pdf </w:t>
      </w:r>
    </w:p>
    <w:p w:rsidR="00217D4D" w:rsidRPr="007257B2" w:rsidRDefault="00217D4D" w:rsidP="007257B2">
      <w:pPr>
        <w:pStyle w:val="Normlnweb"/>
        <w:spacing w:before="0" w:beforeAutospacing="0" w:after="0" w:afterAutospacing="0" w:line="288" w:lineRule="auto"/>
        <w:ind w:left="-180" w:right="-303" w:hanging="480"/>
        <w:rPr>
          <w:rFonts w:ascii="Arial" w:hAnsi="Arial" w:cs="Arial"/>
        </w:rPr>
      </w:pPr>
      <w:r w:rsidRPr="007257B2">
        <w:rPr>
          <w:rFonts w:ascii="Arial" w:hAnsi="Arial" w:cs="Arial"/>
        </w:rPr>
        <w:t>MHA, S. F. (</w:t>
      </w:r>
      <w:proofErr w:type="spellStart"/>
      <w:r w:rsidRPr="007257B2">
        <w:rPr>
          <w:rFonts w:ascii="Arial" w:hAnsi="Arial" w:cs="Arial"/>
        </w:rPr>
        <w:t>n.d.</w:t>
      </w:r>
      <w:proofErr w:type="spellEnd"/>
      <w:r w:rsidRPr="007257B2">
        <w:rPr>
          <w:rFonts w:ascii="Arial" w:hAnsi="Arial" w:cs="Arial"/>
        </w:rPr>
        <w:t xml:space="preserve">). </w:t>
      </w:r>
      <w:proofErr w:type="gramStart"/>
      <w:r w:rsidRPr="007257B2">
        <w:rPr>
          <w:rFonts w:ascii="Arial" w:hAnsi="Arial" w:cs="Arial"/>
          <w:i/>
          <w:iCs/>
        </w:rPr>
        <w:t>Tips for Assisting People with Disabilities in Disaster Shelters</w:t>
      </w:r>
      <w:r w:rsidRPr="007257B2">
        <w:rPr>
          <w:rFonts w:ascii="Arial" w:hAnsi="Arial" w:cs="Arial"/>
        </w:rPr>
        <w:t xml:space="preserve"> (p. 9).</w:t>
      </w:r>
      <w:proofErr w:type="gramEnd"/>
      <w:r w:rsidRPr="007257B2">
        <w:rPr>
          <w:rFonts w:ascii="Arial" w:hAnsi="Arial" w:cs="Arial"/>
        </w:rPr>
        <w:t xml:space="preserve"> San Francisco.</w:t>
      </w:r>
    </w:p>
    <w:p w:rsidR="00217D4D" w:rsidRPr="007257B2" w:rsidRDefault="00217D4D" w:rsidP="007257B2">
      <w:pPr>
        <w:pStyle w:val="Normlnweb"/>
        <w:spacing w:before="0" w:beforeAutospacing="0" w:after="0" w:afterAutospacing="0" w:line="288" w:lineRule="auto"/>
        <w:ind w:left="-180" w:right="-303" w:hanging="480"/>
        <w:rPr>
          <w:rFonts w:ascii="Arial" w:hAnsi="Arial" w:cs="Arial"/>
        </w:rPr>
      </w:pPr>
      <w:r w:rsidRPr="007257B2">
        <w:rPr>
          <w:rFonts w:ascii="Arial" w:hAnsi="Arial" w:cs="Arial"/>
          <w:lang w:val="cs-CZ"/>
        </w:rPr>
        <w:t xml:space="preserve">Michálek, Miroslav; Vojtíšek, Petr; Vondráčková Jana (2010). </w:t>
      </w:r>
      <w:r w:rsidRPr="007257B2">
        <w:rPr>
          <w:rFonts w:ascii="Arial" w:hAnsi="Arial" w:cs="Arial"/>
          <w:i/>
          <w:lang w:val="cs-CZ"/>
        </w:rPr>
        <w:t>Váš nevidomý pacient</w:t>
      </w:r>
      <w:r w:rsidRPr="007257B2">
        <w:rPr>
          <w:rFonts w:ascii="Arial" w:hAnsi="Arial" w:cs="Arial"/>
          <w:lang w:val="cs-CZ"/>
        </w:rPr>
        <w:t>. Okamžik, Praha</w:t>
      </w:r>
    </w:p>
    <w:p w:rsidR="00217D4D" w:rsidRPr="007257B2" w:rsidRDefault="00217D4D" w:rsidP="007257B2">
      <w:pPr>
        <w:pStyle w:val="Normlnweb"/>
        <w:spacing w:before="0" w:beforeAutospacing="0" w:after="0" w:afterAutospacing="0" w:line="288" w:lineRule="auto"/>
        <w:ind w:left="-180" w:right="-303" w:hanging="480"/>
        <w:rPr>
          <w:rFonts w:ascii="Arial" w:hAnsi="Arial" w:cs="Arial"/>
        </w:rPr>
      </w:pPr>
      <w:proofErr w:type="spellStart"/>
      <w:proofErr w:type="gramStart"/>
      <w:r w:rsidRPr="007257B2">
        <w:rPr>
          <w:rFonts w:ascii="Arial" w:hAnsi="Arial" w:cs="Arial"/>
        </w:rPr>
        <w:t>Ulmasova</w:t>
      </w:r>
      <w:proofErr w:type="spellEnd"/>
      <w:r w:rsidRPr="007257B2">
        <w:rPr>
          <w:rFonts w:ascii="Arial" w:hAnsi="Arial" w:cs="Arial"/>
        </w:rPr>
        <w:t xml:space="preserve">, Irina; </w:t>
      </w:r>
      <w:proofErr w:type="spellStart"/>
      <w:r w:rsidRPr="007257B2">
        <w:rPr>
          <w:rFonts w:ascii="Arial" w:hAnsi="Arial" w:cs="Arial"/>
        </w:rPr>
        <w:t>Silcock</w:t>
      </w:r>
      <w:proofErr w:type="spellEnd"/>
      <w:r w:rsidRPr="007257B2">
        <w:rPr>
          <w:rFonts w:ascii="Arial" w:hAnsi="Arial" w:cs="Arial"/>
        </w:rPr>
        <w:t xml:space="preserve">, Nathalie; </w:t>
      </w:r>
      <w:proofErr w:type="spellStart"/>
      <w:r w:rsidRPr="007257B2">
        <w:rPr>
          <w:rFonts w:ascii="Arial" w:hAnsi="Arial" w:cs="Arial"/>
        </w:rPr>
        <w:t>Schranz</w:t>
      </w:r>
      <w:proofErr w:type="spellEnd"/>
      <w:r w:rsidRPr="007257B2">
        <w:rPr>
          <w:rFonts w:ascii="Arial" w:hAnsi="Arial" w:cs="Arial"/>
        </w:rPr>
        <w:t>, B. (2009).</w:t>
      </w:r>
      <w:proofErr w:type="gramEnd"/>
      <w:r w:rsidRPr="007257B2">
        <w:rPr>
          <w:rFonts w:ascii="Arial" w:hAnsi="Arial" w:cs="Arial"/>
        </w:rPr>
        <w:t xml:space="preserve"> </w:t>
      </w:r>
      <w:proofErr w:type="gramStart"/>
      <w:r w:rsidRPr="007257B2">
        <w:rPr>
          <w:rFonts w:ascii="Arial" w:hAnsi="Arial" w:cs="Arial"/>
          <w:i/>
          <w:iCs/>
        </w:rPr>
        <w:t>Mainstreaming Disability into Disaster Risk Reduction: A Training Manual</w:t>
      </w:r>
      <w:r w:rsidRPr="007257B2">
        <w:rPr>
          <w:rFonts w:ascii="Arial" w:hAnsi="Arial" w:cs="Arial"/>
        </w:rPr>
        <w:t xml:space="preserve"> (pp. 1–87).</w:t>
      </w:r>
      <w:proofErr w:type="gramEnd"/>
    </w:p>
    <w:p w:rsidR="00217D4D" w:rsidRDefault="00217D4D" w:rsidP="007257B2">
      <w:pPr>
        <w:pStyle w:val="Normlnweb"/>
        <w:spacing w:before="0" w:beforeAutospacing="0" w:after="0" w:afterAutospacing="0" w:line="288" w:lineRule="auto"/>
        <w:ind w:left="-180" w:right="-303" w:hanging="480"/>
        <w:rPr>
          <w:rFonts w:ascii="Arial" w:hAnsi="Arial" w:cs="Arial"/>
        </w:rPr>
      </w:pPr>
      <w:proofErr w:type="spellStart"/>
      <w:r w:rsidRPr="007257B2">
        <w:rPr>
          <w:rFonts w:ascii="Arial" w:hAnsi="Arial" w:cs="Arial"/>
        </w:rPr>
        <w:t>Informační</w:t>
      </w:r>
      <w:proofErr w:type="spellEnd"/>
      <w:r w:rsidRPr="007257B2">
        <w:rPr>
          <w:rFonts w:ascii="Arial" w:hAnsi="Arial" w:cs="Arial"/>
        </w:rPr>
        <w:t xml:space="preserve"> </w:t>
      </w:r>
      <w:proofErr w:type="spellStart"/>
      <w:r w:rsidRPr="007257B2">
        <w:rPr>
          <w:rFonts w:ascii="Arial" w:hAnsi="Arial" w:cs="Arial"/>
        </w:rPr>
        <w:t>materiály</w:t>
      </w:r>
      <w:proofErr w:type="spellEnd"/>
      <w:r w:rsidRPr="007257B2">
        <w:rPr>
          <w:rFonts w:ascii="Arial" w:hAnsi="Arial" w:cs="Arial"/>
        </w:rPr>
        <w:t xml:space="preserve"> </w:t>
      </w:r>
      <w:proofErr w:type="spellStart"/>
      <w:r w:rsidRPr="007257B2">
        <w:rPr>
          <w:rFonts w:ascii="Arial" w:hAnsi="Arial" w:cs="Arial"/>
        </w:rPr>
        <w:t>vydané</w:t>
      </w:r>
      <w:proofErr w:type="spellEnd"/>
      <w:r w:rsidRPr="007257B2">
        <w:rPr>
          <w:rFonts w:ascii="Arial" w:hAnsi="Arial" w:cs="Arial"/>
        </w:rPr>
        <w:t xml:space="preserve"> pro </w:t>
      </w:r>
      <w:proofErr w:type="spellStart"/>
      <w:r w:rsidRPr="007257B2">
        <w:rPr>
          <w:rFonts w:ascii="Arial" w:hAnsi="Arial" w:cs="Arial"/>
        </w:rPr>
        <w:t>osoby</w:t>
      </w:r>
      <w:proofErr w:type="spellEnd"/>
      <w:r w:rsidRPr="007257B2">
        <w:rPr>
          <w:rFonts w:ascii="Arial" w:hAnsi="Arial" w:cs="Arial"/>
        </w:rPr>
        <w:t xml:space="preserve"> se </w:t>
      </w:r>
      <w:proofErr w:type="spellStart"/>
      <w:r w:rsidRPr="007257B2">
        <w:rPr>
          <w:rFonts w:ascii="Arial" w:hAnsi="Arial" w:cs="Arial"/>
        </w:rPr>
        <w:t>zrakovým</w:t>
      </w:r>
      <w:proofErr w:type="spellEnd"/>
      <w:r w:rsidRPr="007257B2">
        <w:rPr>
          <w:rFonts w:ascii="Arial" w:hAnsi="Arial" w:cs="Arial"/>
        </w:rPr>
        <w:t xml:space="preserve"> </w:t>
      </w:r>
      <w:proofErr w:type="spellStart"/>
      <w:r w:rsidRPr="007257B2">
        <w:rPr>
          <w:rFonts w:ascii="Arial" w:hAnsi="Arial" w:cs="Arial"/>
        </w:rPr>
        <w:t>handicapem</w:t>
      </w:r>
      <w:proofErr w:type="spellEnd"/>
      <w:r w:rsidRPr="007257B2">
        <w:rPr>
          <w:rFonts w:ascii="Arial" w:hAnsi="Arial" w:cs="Arial"/>
        </w:rPr>
        <w:t xml:space="preserve">, </w:t>
      </w:r>
      <w:proofErr w:type="spellStart"/>
      <w:r w:rsidRPr="007257B2">
        <w:rPr>
          <w:rFonts w:ascii="Arial" w:hAnsi="Arial" w:cs="Arial"/>
        </w:rPr>
        <w:t>jejich</w:t>
      </w:r>
      <w:proofErr w:type="spellEnd"/>
      <w:r w:rsidRPr="007257B2">
        <w:rPr>
          <w:rFonts w:ascii="Arial" w:hAnsi="Arial" w:cs="Arial"/>
        </w:rPr>
        <w:t xml:space="preserve"> </w:t>
      </w:r>
      <w:proofErr w:type="spellStart"/>
      <w:r w:rsidRPr="007257B2">
        <w:rPr>
          <w:rFonts w:ascii="Arial" w:hAnsi="Arial" w:cs="Arial"/>
        </w:rPr>
        <w:t>blízké</w:t>
      </w:r>
      <w:proofErr w:type="spellEnd"/>
      <w:r w:rsidRPr="007257B2">
        <w:rPr>
          <w:rFonts w:ascii="Arial" w:hAnsi="Arial" w:cs="Arial"/>
        </w:rPr>
        <w:t xml:space="preserve"> a </w:t>
      </w:r>
      <w:proofErr w:type="spellStart"/>
      <w:r w:rsidRPr="007257B2">
        <w:rPr>
          <w:rFonts w:ascii="Arial" w:hAnsi="Arial" w:cs="Arial"/>
        </w:rPr>
        <w:t>profesionály</w:t>
      </w:r>
      <w:proofErr w:type="spellEnd"/>
      <w:r w:rsidRPr="007257B2">
        <w:rPr>
          <w:rFonts w:ascii="Arial" w:hAnsi="Arial" w:cs="Arial"/>
        </w:rPr>
        <w:t xml:space="preserve"> </w:t>
      </w:r>
      <w:proofErr w:type="spellStart"/>
      <w:r w:rsidRPr="007257B2">
        <w:rPr>
          <w:rFonts w:ascii="Arial" w:hAnsi="Arial" w:cs="Arial"/>
        </w:rPr>
        <w:t>společnostmi</w:t>
      </w:r>
      <w:proofErr w:type="spellEnd"/>
      <w:r w:rsidRPr="007257B2">
        <w:rPr>
          <w:rFonts w:ascii="Arial" w:hAnsi="Arial" w:cs="Arial"/>
        </w:rPr>
        <w:t xml:space="preserve"> </w:t>
      </w:r>
      <w:proofErr w:type="spellStart"/>
      <w:r w:rsidRPr="007257B2">
        <w:rPr>
          <w:rFonts w:ascii="Arial" w:hAnsi="Arial" w:cs="Arial"/>
        </w:rPr>
        <w:t>Tyfloservis</w:t>
      </w:r>
      <w:proofErr w:type="spellEnd"/>
      <w:r w:rsidRPr="007257B2">
        <w:rPr>
          <w:rFonts w:ascii="Arial" w:hAnsi="Arial" w:cs="Arial"/>
        </w:rPr>
        <w:t xml:space="preserve"> a </w:t>
      </w:r>
      <w:proofErr w:type="spellStart"/>
      <w:r w:rsidRPr="007257B2">
        <w:rPr>
          <w:rFonts w:ascii="Arial" w:hAnsi="Arial" w:cs="Arial"/>
        </w:rPr>
        <w:t>Okamžik</w:t>
      </w:r>
      <w:proofErr w:type="spellEnd"/>
    </w:p>
    <w:p w:rsidR="007A0141" w:rsidRPr="007A0141" w:rsidRDefault="007A0141" w:rsidP="007A0141">
      <w:pPr>
        <w:pStyle w:val="Normlnweb"/>
        <w:spacing w:before="0" w:beforeAutospacing="0" w:after="0" w:afterAutospacing="0" w:line="288" w:lineRule="auto"/>
        <w:ind w:left="-180" w:right="-303" w:hanging="480"/>
        <w:rPr>
          <w:rFonts w:ascii="Arial" w:hAnsi="Arial" w:cs="Arial"/>
          <w:lang w:val="cs-CZ"/>
        </w:rPr>
      </w:pPr>
      <w:proofErr w:type="spellStart"/>
      <w:r w:rsidRPr="007A0141">
        <w:rPr>
          <w:rFonts w:ascii="Arial" w:hAnsi="Arial" w:cs="Arial"/>
          <w:lang w:val="cs-CZ"/>
        </w:rPr>
        <w:t>Výsledky</w:t>
      </w:r>
      <w:proofErr w:type="spellEnd"/>
      <w:r w:rsidRPr="007A0141">
        <w:rPr>
          <w:rFonts w:ascii="Arial" w:hAnsi="Arial" w:cs="Arial"/>
          <w:lang w:val="cs-CZ"/>
        </w:rPr>
        <w:t xml:space="preserve"> </w:t>
      </w:r>
      <w:proofErr w:type="spellStart"/>
      <w:r w:rsidRPr="007A0141">
        <w:rPr>
          <w:rFonts w:ascii="Arial" w:hAnsi="Arial" w:cs="Arial"/>
          <w:lang w:val="cs-CZ"/>
        </w:rPr>
        <w:t>workshopu</w:t>
      </w:r>
      <w:proofErr w:type="spellEnd"/>
      <w:r w:rsidRPr="007A0141">
        <w:rPr>
          <w:rFonts w:ascii="Arial" w:hAnsi="Arial" w:cs="Arial"/>
          <w:lang w:val="cs-CZ"/>
        </w:rPr>
        <w:t xml:space="preserve"> EUNAD </w:t>
      </w:r>
      <w:proofErr w:type="spellStart"/>
      <w:proofErr w:type="gramStart"/>
      <w:r w:rsidRPr="007A0141">
        <w:rPr>
          <w:rFonts w:ascii="Arial" w:hAnsi="Arial" w:cs="Arial"/>
          <w:lang w:val="cs-CZ"/>
        </w:rPr>
        <w:t>na</w:t>
      </w:r>
      <w:proofErr w:type="spellEnd"/>
      <w:proofErr w:type="gramEnd"/>
      <w:r w:rsidRPr="007A0141">
        <w:rPr>
          <w:rFonts w:ascii="Arial" w:hAnsi="Arial" w:cs="Arial"/>
          <w:lang w:val="cs-CZ"/>
        </w:rPr>
        <w:t xml:space="preserve"> MV ČR v </w:t>
      </w:r>
      <w:proofErr w:type="spellStart"/>
      <w:r w:rsidRPr="007A0141">
        <w:rPr>
          <w:rFonts w:ascii="Arial" w:hAnsi="Arial" w:cs="Arial"/>
          <w:lang w:val="cs-CZ"/>
        </w:rPr>
        <w:t>Praze</w:t>
      </w:r>
      <w:proofErr w:type="spellEnd"/>
      <w:r w:rsidRPr="007A0141">
        <w:rPr>
          <w:rFonts w:ascii="Arial" w:hAnsi="Arial" w:cs="Arial"/>
          <w:lang w:val="cs-CZ"/>
        </w:rPr>
        <w:t xml:space="preserve"> </w:t>
      </w:r>
      <w:proofErr w:type="spellStart"/>
      <w:r w:rsidRPr="007A0141">
        <w:rPr>
          <w:rFonts w:ascii="Arial" w:hAnsi="Arial" w:cs="Arial"/>
          <w:lang w:val="cs-CZ"/>
        </w:rPr>
        <w:t>za</w:t>
      </w:r>
      <w:proofErr w:type="spellEnd"/>
      <w:r w:rsidRPr="007A0141">
        <w:rPr>
          <w:rFonts w:ascii="Arial" w:hAnsi="Arial" w:cs="Arial"/>
          <w:lang w:val="cs-CZ"/>
        </w:rPr>
        <w:t xml:space="preserve"> </w:t>
      </w:r>
      <w:proofErr w:type="spellStart"/>
      <w:r w:rsidRPr="007A0141">
        <w:rPr>
          <w:rFonts w:ascii="Arial" w:hAnsi="Arial" w:cs="Arial"/>
          <w:lang w:val="cs-CZ"/>
        </w:rPr>
        <w:t>účasti</w:t>
      </w:r>
      <w:proofErr w:type="spellEnd"/>
      <w:r w:rsidRPr="007A0141">
        <w:rPr>
          <w:rFonts w:ascii="Arial" w:hAnsi="Arial" w:cs="Arial"/>
          <w:lang w:val="cs-CZ"/>
        </w:rPr>
        <w:t xml:space="preserve"> </w:t>
      </w:r>
      <w:proofErr w:type="spellStart"/>
      <w:r w:rsidRPr="007A0141">
        <w:rPr>
          <w:rFonts w:ascii="Arial" w:hAnsi="Arial" w:cs="Arial"/>
          <w:lang w:val="cs-CZ"/>
        </w:rPr>
        <w:t>relevantních</w:t>
      </w:r>
      <w:proofErr w:type="spellEnd"/>
      <w:r w:rsidRPr="007A0141">
        <w:rPr>
          <w:rFonts w:ascii="Arial" w:hAnsi="Arial" w:cs="Arial"/>
          <w:lang w:val="cs-CZ"/>
        </w:rPr>
        <w:t xml:space="preserve"> </w:t>
      </w:r>
      <w:proofErr w:type="spellStart"/>
      <w:r w:rsidRPr="007A0141">
        <w:rPr>
          <w:rFonts w:ascii="Arial" w:hAnsi="Arial" w:cs="Arial"/>
          <w:lang w:val="cs-CZ"/>
        </w:rPr>
        <w:t>organizací</w:t>
      </w:r>
      <w:proofErr w:type="spellEnd"/>
      <w:r w:rsidRPr="007A0141">
        <w:rPr>
          <w:rFonts w:ascii="Arial" w:hAnsi="Arial" w:cs="Arial"/>
          <w:lang w:val="cs-CZ"/>
        </w:rPr>
        <w:t xml:space="preserve"> 10</w:t>
      </w:r>
      <w:r w:rsidRPr="007A0141">
        <w:rPr>
          <w:rFonts w:ascii="Arial" w:hAnsi="Arial" w:cs="Arial"/>
          <w:lang w:val="cs-CZ"/>
        </w:rPr>
        <w:t>.6.2013.</w:t>
      </w:r>
    </w:p>
    <w:p w:rsidR="007A0141" w:rsidRPr="007257B2" w:rsidRDefault="007A0141" w:rsidP="007257B2">
      <w:pPr>
        <w:pStyle w:val="Normlnweb"/>
        <w:spacing w:before="0" w:beforeAutospacing="0" w:after="0" w:afterAutospacing="0" w:line="288" w:lineRule="auto"/>
        <w:ind w:left="-180" w:right="-303" w:hanging="480"/>
        <w:rPr>
          <w:rFonts w:ascii="Arial" w:hAnsi="Arial" w:cs="Arial"/>
        </w:rPr>
      </w:pPr>
    </w:p>
    <w:p w:rsidR="00217D4D" w:rsidRPr="007257B2" w:rsidRDefault="00217D4D" w:rsidP="007257B2">
      <w:pPr>
        <w:pStyle w:val="Normlnweb"/>
        <w:spacing w:before="0" w:beforeAutospacing="0" w:after="0" w:afterAutospacing="0" w:line="288" w:lineRule="auto"/>
        <w:ind w:left="-180" w:right="-303" w:hanging="480"/>
        <w:rPr>
          <w:rFonts w:ascii="Arial" w:hAnsi="Arial" w:cs="Arial"/>
        </w:rPr>
      </w:pPr>
    </w:p>
    <w:sectPr w:rsidR="00217D4D" w:rsidRPr="007257B2" w:rsidSect="00A62091">
      <w:footerReference w:type="even" r:id="rId9"/>
      <w:footerReference w:type="default" r:id="rId10"/>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D4D" w:rsidRDefault="00217D4D">
      <w:r>
        <w:separator/>
      </w:r>
    </w:p>
  </w:endnote>
  <w:endnote w:type="continuationSeparator" w:id="0">
    <w:p w:rsidR="00217D4D" w:rsidRDefault="0021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FCKWF+BellMT">
    <w:altName w:val="Arial Unicode MS"/>
    <w:panose1 w:val="00000000000000000000"/>
    <w:charset w:val="80"/>
    <w:family w:val="roman"/>
    <w:notTrueType/>
    <w:pitch w:val="default"/>
    <w:sig w:usb0="00000001" w:usb1="08070000" w:usb2="00000010" w:usb3="00000000" w:csb0="0002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4D" w:rsidRDefault="00217D4D" w:rsidP="00C367F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17D4D" w:rsidRDefault="00217D4D" w:rsidP="007257B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4D" w:rsidRPr="007257B2" w:rsidRDefault="00217D4D" w:rsidP="00C367FF">
    <w:pPr>
      <w:pStyle w:val="Zpat"/>
      <w:framePr w:wrap="around" w:vAnchor="text" w:hAnchor="margin" w:xAlign="right" w:y="1"/>
      <w:rPr>
        <w:rStyle w:val="slostrnky"/>
        <w:rFonts w:ascii="Arial" w:hAnsi="Arial" w:cs="Arial"/>
        <w:sz w:val="20"/>
        <w:szCs w:val="20"/>
      </w:rPr>
    </w:pPr>
    <w:r w:rsidRPr="007257B2">
      <w:rPr>
        <w:rStyle w:val="slostrnky"/>
        <w:rFonts w:ascii="Arial" w:hAnsi="Arial" w:cs="Arial"/>
        <w:sz w:val="20"/>
        <w:szCs w:val="20"/>
      </w:rPr>
      <w:fldChar w:fldCharType="begin"/>
    </w:r>
    <w:r w:rsidRPr="007257B2">
      <w:rPr>
        <w:rStyle w:val="slostrnky"/>
        <w:rFonts w:ascii="Arial" w:hAnsi="Arial" w:cs="Arial"/>
        <w:sz w:val="20"/>
        <w:szCs w:val="20"/>
      </w:rPr>
      <w:instrText xml:space="preserve">PAGE  </w:instrText>
    </w:r>
    <w:r w:rsidRPr="007257B2">
      <w:rPr>
        <w:rStyle w:val="slostrnky"/>
        <w:rFonts w:ascii="Arial" w:hAnsi="Arial" w:cs="Arial"/>
        <w:sz w:val="20"/>
        <w:szCs w:val="20"/>
      </w:rPr>
      <w:fldChar w:fldCharType="separate"/>
    </w:r>
    <w:r w:rsidR="007A0141">
      <w:rPr>
        <w:rStyle w:val="slostrnky"/>
        <w:rFonts w:ascii="Arial" w:hAnsi="Arial" w:cs="Arial"/>
        <w:noProof/>
        <w:sz w:val="20"/>
        <w:szCs w:val="20"/>
      </w:rPr>
      <w:t>1</w:t>
    </w:r>
    <w:r w:rsidRPr="007257B2">
      <w:rPr>
        <w:rStyle w:val="slostrnky"/>
        <w:rFonts w:ascii="Arial" w:hAnsi="Arial" w:cs="Arial"/>
        <w:sz w:val="20"/>
        <w:szCs w:val="20"/>
      </w:rPr>
      <w:fldChar w:fldCharType="end"/>
    </w:r>
  </w:p>
  <w:p w:rsidR="00217D4D" w:rsidRDefault="00217D4D" w:rsidP="007257B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D4D" w:rsidRDefault="00217D4D">
      <w:r>
        <w:separator/>
      </w:r>
    </w:p>
  </w:footnote>
  <w:footnote w:type="continuationSeparator" w:id="0">
    <w:p w:rsidR="00217D4D" w:rsidRDefault="00217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621"/>
    <w:multiLevelType w:val="hybridMultilevel"/>
    <w:tmpl w:val="5B42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2096B"/>
    <w:multiLevelType w:val="hybridMultilevel"/>
    <w:tmpl w:val="1AA6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210BA"/>
    <w:multiLevelType w:val="hybridMultilevel"/>
    <w:tmpl w:val="BA32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37BF6"/>
    <w:multiLevelType w:val="hybridMultilevel"/>
    <w:tmpl w:val="BD46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86A38"/>
    <w:multiLevelType w:val="hybridMultilevel"/>
    <w:tmpl w:val="720C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714DD8"/>
    <w:multiLevelType w:val="hybridMultilevel"/>
    <w:tmpl w:val="1890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F3F3A"/>
    <w:multiLevelType w:val="hybridMultilevel"/>
    <w:tmpl w:val="CE68296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nsid w:val="43264B05"/>
    <w:multiLevelType w:val="hybridMultilevel"/>
    <w:tmpl w:val="9E0C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B95106"/>
    <w:multiLevelType w:val="hybridMultilevel"/>
    <w:tmpl w:val="4C2A3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331C5F"/>
    <w:multiLevelType w:val="hybridMultilevel"/>
    <w:tmpl w:val="1624E2C0"/>
    <w:lvl w:ilvl="0" w:tplc="A17CA714">
      <w:numFmt w:val="bullet"/>
      <w:lvlText w:val="-"/>
      <w:lvlJc w:val="left"/>
      <w:pPr>
        <w:tabs>
          <w:tab w:val="num" w:pos="720"/>
        </w:tabs>
        <w:ind w:left="720" w:hanging="360"/>
      </w:pPr>
      <w:rPr>
        <w:rFonts w:ascii="GFCKWF+BellMT" w:eastAsia="GFCKWF+BellMT" w:hAnsi="GFCKWF+BellMT" w:hint="eastAsia"/>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59350135"/>
    <w:multiLevelType w:val="hybridMultilevel"/>
    <w:tmpl w:val="0EF0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3F6814"/>
    <w:multiLevelType w:val="hybridMultilevel"/>
    <w:tmpl w:val="0F00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5F4101"/>
    <w:multiLevelType w:val="hybridMultilevel"/>
    <w:tmpl w:val="FA8E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9C202F"/>
    <w:multiLevelType w:val="hybridMultilevel"/>
    <w:tmpl w:val="AA2C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A512EB"/>
    <w:multiLevelType w:val="hybridMultilevel"/>
    <w:tmpl w:val="D806FBB8"/>
    <w:lvl w:ilvl="0" w:tplc="0405000F">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5">
    <w:nsid w:val="7DC010A7"/>
    <w:multiLevelType w:val="hybridMultilevel"/>
    <w:tmpl w:val="46B27EAC"/>
    <w:lvl w:ilvl="0" w:tplc="8CBEFC88">
      <w:numFmt w:val="bullet"/>
      <w:lvlText w:val="-"/>
      <w:lvlJc w:val="left"/>
      <w:pPr>
        <w:ind w:left="720" w:hanging="360"/>
      </w:pPr>
      <w:rPr>
        <w:rFonts w:ascii="Calibri" w:eastAsia="Times New Roman" w:hAnsi="Calibri"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8"/>
  </w:num>
  <w:num w:numId="5">
    <w:abstractNumId w:val="10"/>
  </w:num>
  <w:num w:numId="6">
    <w:abstractNumId w:val="7"/>
  </w:num>
  <w:num w:numId="7">
    <w:abstractNumId w:val="4"/>
  </w:num>
  <w:num w:numId="8">
    <w:abstractNumId w:val="1"/>
  </w:num>
  <w:num w:numId="9">
    <w:abstractNumId w:val="9"/>
  </w:num>
  <w:num w:numId="10">
    <w:abstractNumId w:val="13"/>
  </w:num>
  <w:num w:numId="11">
    <w:abstractNumId w:val="3"/>
  </w:num>
  <w:num w:numId="12">
    <w:abstractNumId w:val="5"/>
  </w:num>
  <w:num w:numId="13">
    <w:abstractNumId w:val="2"/>
  </w:num>
  <w:num w:numId="14">
    <w:abstractNumId w:val="15"/>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2249"/>
    <w:rsid w:val="00004AD0"/>
    <w:rsid w:val="00033E00"/>
    <w:rsid w:val="000508CC"/>
    <w:rsid w:val="000710D5"/>
    <w:rsid w:val="000A3D15"/>
    <w:rsid w:val="000A57E9"/>
    <w:rsid w:val="000D4904"/>
    <w:rsid w:val="000D6156"/>
    <w:rsid w:val="001351DC"/>
    <w:rsid w:val="00144938"/>
    <w:rsid w:val="00152473"/>
    <w:rsid w:val="001C2BA0"/>
    <w:rsid w:val="001C7749"/>
    <w:rsid w:val="001C77B9"/>
    <w:rsid w:val="002075CF"/>
    <w:rsid w:val="00217D4D"/>
    <w:rsid w:val="002724C9"/>
    <w:rsid w:val="002A0960"/>
    <w:rsid w:val="002B1F4D"/>
    <w:rsid w:val="003172FB"/>
    <w:rsid w:val="003333C7"/>
    <w:rsid w:val="003467CD"/>
    <w:rsid w:val="00394FEE"/>
    <w:rsid w:val="003B1BFA"/>
    <w:rsid w:val="00464A95"/>
    <w:rsid w:val="004944AB"/>
    <w:rsid w:val="004B6441"/>
    <w:rsid w:val="00527B43"/>
    <w:rsid w:val="00542010"/>
    <w:rsid w:val="0056436D"/>
    <w:rsid w:val="00597A5C"/>
    <w:rsid w:val="005B16A5"/>
    <w:rsid w:val="005E45FD"/>
    <w:rsid w:val="005E7D42"/>
    <w:rsid w:val="005F1B0C"/>
    <w:rsid w:val="006A03DB"/>
    <w:rsid w:val="006E5742"/>
    <w:rsid w:val="006F5E1C"/>
    <w:rsid w:val="00707171"/>
    <w:rsid w:val="007257B2"/>
    <w:rsid w:val="0078331D"/>
    <w:rsid w:val="00792289"/>
    <w:rsid w:val="007A0141"/>
    <w:rsid w:val="00843019"/>
    <w:rsid w:val="00845AA8"/>
    <w:rsid w:val="00917DEB"/>
    <w:rsid w:val="009436F0"/>
    <w:rsid w:val="00992249"/>
    <w:rsid w:val="009A4F91"/>
    <w:rsid w:val="009B6C23"/>
    <w:rsid w:val="00A50420"/>
    <w:rsid w:val="00A5488A"/>
    <w:rsid w:val="00A62091"/>
    <w:rsid w:val="00A761CD"/>
    <w:rsid w:val="00AF5397"/>
    <w:rsid w:val="00BC158F"/>
    <w:rsid w:val="00BC58D2"/>
    <w:rsid w:val="00BF20E6"/>
    <w:rsid w:val="00C150A1"/>
    <w:rsid w:val="00C367FF"/>
    <w:rsid w:val="00C76EC6"/>
    <w:rsid w:val="00C77741"/>
    <w:rsid w:val="00C94559"/>
    <w:rsid w:val="00C94E18"/>
    <w:rsid w:val="00CA01D2"/>
    <w:rsid w:val="00D003BA"/>
    <w:rsid w:val="00D00B88"/>
    <w:rsid w:val="00D345A9"/>
    <w:rsid w:val="00D4079D"/>
    <w:rsid w:val="00D5202A"/>
    <w:rsid w:val="00DE77FF"/>
    <w:rsid w:val="00E3659E"/>
    <w:rsid w:val="00EA0E05"/>
    <w:rsid w:val="00EB262A"/>
    <w:rsid w:val="00EB4926"/>
    <w:rsid w:val="00EB7A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61CD"/>
    <w:rPr>
      <w:sz w:val="24"/>
      <w:szCs w:val="24"/>
    </w:rPr>
  </w:style>
  <w:style w:type="paragraph" w:styleId="Nadpis1">
    <w:name w:val="heading 1"/>
    <w:basedOn w:val="Normln"/>
    <w:next w:val="Normln"/>
    <w:link w:val="Nadpis1Char"/>
    <w:uiPriority w:val="99"/>
    <w:qFormat/>
    <w:rsid w:val="00843019"/>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843019"/>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843019"/>
    <w:pPr>
      <w:keepNext/>
      <w:keepLines/>
      <w:spacing w:before="20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43019"/>
    <w:rPr>
      <w:rFonts w:ascii="Cambria" w:hAnsi="Cambria" w:cs="Times New Roman"/>
      <w:b/>
      <w:color w:val="365F91"/>
      <w:sz w:val="28"/>
    </w:rPr>
  </w:style>
  <w:style w:type="character" w:customStyle="1" w:styleId="Nadpis2Char">
    <w:name w:val="Nadpis 2 Char"/>
    <w:basedOn w:val="Standardnpsmoodstavce"/>
    <w:link w:val="Nadpis2"/>
    <w:uiPriority w:val="99"/>
    <w:locked/>
    <w:rsid w:val="00843019"/>
    <w:rPr>
      <w:rFonts w:ascii="Cambria" w:hAnsi="Cambria" w:cs="Times New Roman"/>
      <w:b/>
      <w:color w:val="4F81BD"/>
      <w:sz w:val="26"/>
    </w:rPr>
  </w:style>
  <w:style w:type="character" w:customStyle="1" w:styleId="Nadpis3Char">
    <w:name w:val="Nadpis 3 Char"/>
    <w:basedOn w:val="Standardnpsmoodstavce"/>
    <w:link w:val="Nadpis3"/>
    <w:uiPriority w:val="99"/>
    <w:locked/>
    <w:rsid w:val="00843019"/>
    <w:rPr>
      <w:rFonts w:ascii="Cambria" w:hAnsi="Cambria" w:cs="Times New Roman"/>
      <w:b/>
      <w:color w:val="4F81BD"/>
      <w:sz w:val="24"/>
    </w:rPr>
  </w:style>
  <w:style w:type="paragraph" w:styleId="Prosttext">
    <w:name w:val="Plain Text"/>
    <w:basedOn w:val="Normln"/>
    <w:link w:val="ProsttextChar"/>
    <w:uiPriority w:val="99"/>
    <w:rsid w:val="001C7749"/>
    <w:rPr>
      <w:rFonts w:ascii="Consolas" w:hAnsi="Consolas"/>
      <w:sz w:val="21"/>
      <w:szCs w:val="21"/>
    </w:rPr>
  </w:style>
  <w:style w:type="character" w:customStyle="1" w:styleId="ProsttextChar">
    <w:name w:val="Prostý text Char"/>
    <w:basedOn w:val="Standardnpsmoodstavce"/>
    <w:link w:val="Prosttext"/>
    <w:uiPriority w:val="99"/>
    <w:locked/>
    <w:rsid w:val="001C7749"/>
    <w:rPr>
      <w:rFonts w:ascii="Consolas" w:hAnsi="Consolas" w:cs="Times New Roman"/>
      <w:sz w:val="21"/>
    </w:rPr>
  </w:style>
  <w:style w:type="paragraph" w:styleId="Textbubliny">
    <w:name w:val="Balloon Text"/>
    <w:basedOn w:val="Normln"/>
    <w:link w:val="TextbublinyChar"/>
    <w:uiPriority w:val="99"/>
    <w:semiHidden/>
    <w:rsid w:val="00843019"/>
    <w:rPr>
      <w:rFonts w:ascii="Tahoma" w:hAnsi="Tahoma"/>
      <w:sz w:val="16"/>
      <w:szCs w:val="16"/>
    </w:rPr>
  </w:style>
  <w:style w:type="character" w:customStyle="1" w:styleId="TextbublinyChar">
    <w:name w:val="Text bubliny Char"/>
    <w:basedOn w:val="Standardnpsmoodstavce"/>
    <w:link w:val="Textbubliny"/>
    <w:uiPriority w:val="99"/>
    <w:semiHidden/>
    <w:locked/>
    <w:rsid w:val="00843019"/>
    <w:rPr>
      <w:rFonts w:ascii="Tahoma" w:hAnsi="Tahoma" w:cs="Times New Roman"/>
      <w:sz w:val="16"/>
    </w:rPr>
  </w:style>
  <w:style w:type="paragraph" w:styleId="Normlnweb">
    <w:name w:val="Normal (Web)"/>
    <w:basedOn w:val="Normln"/>
    <w:uiPriority w:val="99"/>
    <w:semiHidden/>
    <w:rsid w:val="00C76EC6"/>
    <w:pPr>
      <w:spacing w:before="100" w:beforeAutospacing="1" w:after="100" w:afterAutospacing="1"/>
    </w:pPr>
    <w:rPr>
      <w:lang w:val="en-US" w:eastAsia="en-US"/>
    </w:rPr>
  </w:style>
  <w:style w:type="paragraph" w:styleId="Odstavecseseznamem">
    <w:name w:val="List Paragraph"/>
    <w:basedOn w:val="Normln"/>
    <w:uiPriority w:val="99"/>
    <w:qFormat/>
    <w:rsid w:val="009436F0"/>
    <w:pPr>
      <w:ind w:left="720"/>
      <w:contextualSpacing/>
    </w:pPr>
  </w:style>
  <w:style w:type="paragraph" w:styleId="Zpat">
    <w:name w:val="footer"/>
    <w:basedOn w:val="Normln"/>
    <w:link w:val="ZpatChar"/>
    <w:uiPriority w:val="99"/>
    <w:rsid w:val="007257B2"/>
    <w:pPr>
      <w:tabs>
        <w:tab w:val="center" w:pos="4536"/>
        <w:tab w:val="right" w:pos="9072"/>
      </w:tabs>
    </w:pPr>
  </w:style>
  <w:style w:type="character" w:customStyle="1" w:styleId="ZpatChar">
    <w:name w:val="Zápatí Char"/>
    <w:basedOn w:val="Standardnpsmoodstavce"/>
    <w:link w:val="Zpat"/>
    <w:uiPriority w:val="99"/>
    <w:semiHidden/>
    <w:rsid w:val="005E25EC"/>
    <w:rPr>
      <w:sz w:val="24"/>
      <w:szCs w:val="24"/>
    </w:rPr>
  </w:style>
  <w:style w:type="character" w:styleId="slostrnky">
    <w:name w:val="page number"/>
    <w:basedOn w:val="Standardnpsmoodstavce"/>
    <w:uiPriority w:val="99"/>
    <w:rsid w:val="007257B2"/>
    <w:rPr>
      <w:rFonts w:cs="Times New Roman"/>
    </w:rPr>
  </w:style>
  <w:style w:type="paragraph" w:styleId="Zhlav">
    <w:name w:val="header"/>
    <w:basedOn w:val="Normln"/>
    <w:link w:val="ZhlavChar"/>
    <w:uiPriority w:val="99"/>
    <w:rsid w:val="007257B2"/>
    <w:pPr>
      <w:tabs>
        <w:tab w:val="center" w:pos="4536"/>
        <w:tab w:val="right" w:pos="9072"/>
      </w:tabs>
    </w:pPr>
  </w:style>
  <w:style w:type="character" w:customStyle="1" w:styleId="ZhlavChar">
    <w:name w:val="Záhlaví Char"/>
    <w:basedOn w:val="Standardnpsmoodstavce"/>
    <w:link w:val="Zhlav"/>
    <w:uiPriority w:val="99"/>
    <w:semiHidden/>
    <w:rsid w:val="005E25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5014">
      <w:marLeft w:val="0"/>
      <w:marRight w:val="0"/>
      <w:marTop w:val="0"/>
      <w:marBottom w:val="0"/>
      <w:divBdr>
        <w:top w:val="none" w:sz="0" w:space="0" w:color="auto"/>
        <w:left w:val="none" w:sz="0" w:space="0" w:color="auto"/>
        <w:bottom w:val="none" w:sz="0" w:space="0" w:color="auto"/>
        <w:right w:val="none" w:sz="0" w:space="0" w:color="auto"/>
      </w:divBdr>
    </w:div>
    <w:div w:id="40445015">
      <w:marLeft w:val="0"/>
      <w:marRight w:val="0"/>
      <w:marTop w:val="0"/>
      <w:marBottom w:val="0"/>
      <w:divBdr>
        <w:top w:val="none" w:sz="0" w:space="0" w:color="auto"/>
        <w:left w:val="none" w:sz="0" w:space="0" w:color="auto"/>
        <w:bottom w:val="none" w:sz="0" w:space="0" w:color="auto"/>
        <w:right w:val="none" w:sz="0" w:space="0" w:color="auto"/>
      </w:divBdr>
    </w:div>
    <w:div w:id="40445016">
      <w:marLeft w:val="0"/>
      <w:marRight w:val="0"/>
      <w:marTop w:val="0"/>
      <w:marBottom w:val="0"/>
      <w:divBdr>
        <w:top w:val="none" w:sz="0" w:space="0" w:color="auto"/>
        <w:left w:val="none" w:sz="0" w:space="0" w:color="auto"/>
        <w:bottom w:val="none" w:sz="0" w:space="0" w:color="auto"/>
        <w:right w:val="none" w:sz="0" w:space="0" w:color="auto"/>
      </w:divBdr>
    </w:div>
    <w:div w:id="40445017">
      <w:marLeft w:val="0"/>
      <w:marRight w:val="0"/>
      <w:marTop w:val="0"/>
      <w:marBottom w:val="0"/>
      <w:divBdr>
        <w:top w:val="none" w:sz="0" w:space="0" w:color="auto"/>
        <w:left w:val="none" w:sz="0" w:space="0" w:color="auto"/>
        <w:bottom w:val="none" w:sz="0" w:space="0" w:color="auto"/>
        <w:right w:val="none" w:sz="0" w:space="0" w:color="auto"/>
      </w:divBdr>
    </w:div>
    <w:div w:id="198138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2200</Words>
  <Characters>12984</Characters>
  <Application>Microsoft Office Word</Application>
  <DocSecurity>0</DocSecurity>
  <Lines>108</Lines>
  <Paragraphs>30</Paragraphs>
  <ScaleCrop>false</ScaleCrop>
  <Company>Univerzita Karlova v Praze</Company>
  <LinksUpToDate>false</LinksUpToDate>
  <CharactersWithSpaces>15154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hosksaff</dc:creator>
  <cp:keywords/>
  <dc:description/>
  <cp:lastModifiedBy>Štěpán Vymětal</cp:lastModifiedBy>
  <cp:revision>8</cp:revision>
  <dcterms:created xsi:type="dcterms:W3CDTF">2013-09-23T10:38:00Z</dcterms:created>
  <dcterms:modified xsi:type="dcterms:W3CDTF">2013-12-05T12:48:00Z</dcterms:modified>
</cp:coreProperties>
</file>