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2" w:rsidRDefault="004F46F2" w:rsidP="004F46F2">
      <w:pPr>
        <w:spacing w:after="0"/>
        <w:jc w:val="both"/>
        <w:rPr>
          <w:rFonts w:cs="Arial"/>
          <w:b/>
          <w:sz w:val="36"/>
          <w:szCs w:val="28"/>
        </w:rPr>
      </w:pPr>
      <w:bookmarkStart w:id="0" w:name="_GoBack"/>
      <w:bookmarkEnd w:id="0"/>
    </w:p>
    <w:p w:rsidR="004F46F2" w:rsidRPr="004F46F2" w:rsidRDefault="004F46F2" w:rsidP="00105D4E">
      <w:pPr>
        <w:spacing w:before="360" w:after="120"/>
        <w:jc w:val="center"/>
        <w:rPr>
          <w:rFonts w:cs="Arial"/>
          <w:b/>
          <w:sz w:val="36"/>
          <w:szCs w:val="28"/>
        </w:rPr>
      </w:pPr>
      <w:r w:rsidRPr="004F46F2">
        <w:rPr>
          <w:rFonts w:cs="Arial"/>
          <w:b/>
          <w:sz w:val="36"/>
          <w:szCs w:val="28"/>
        </w:rPr>
        <w:t>Identifikace bankovního účtu projektu</w:t>
      </w:r>
    </w:p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projektu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4F46F2" w:rsidRPr="00105D4E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 žadatele o podporu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účtu, na který má být s ohledem na rozpočtová pravidla platná v ČR podpora převáděna, pokud je odlišná od výše uvedeného bankovního účtu žadatele o podporu</w:t>
      </w:r>
      <w:r w:rsidRPr="00105D4E">
        <w:rPr>
          <w:b/>
          <w:vertAlign w:val="superscript"/>
          <w:lang w:eastAsia="cs-CZ"/>
        </w:rPr>
        <w:footnoteReference w:id="1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napToGrid w:val="0"/>
          <w:sz w:val="24"/>
          <w:szCs w:val="24"/>
          <w:lang w:eastAsia="cs-CZ"/>
        </w:rPr>
      </w:pP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>V 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…………..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ab/>
        <w:t xml:space="preserve">dne 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…………..</w:t>
      </w: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</w:t>
      </w:r>
      <w:r>
        <w:rPr>
          <w:rFonts w:eastAsia="Times New Roman" w:cs="Arial"/>
          <w:snapToGrid w:val="0"/>
          <w:sz w:val="24"/>
          <w:szCs w:val="24"/>
          <w:lang w:eastAsia="cs-CZ"/>
        </w:rPr>
        <w:t xml:space="preserve">                 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 …………………………………..………….</w:t>
      </w:r>
    </w:p>
    <w:p w:rsidR="003C061F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noProof/>
          <w:sz w:val="24"/>
          <w:szCs w:val="24"/>
          <w:lang w:val="en-GB" w:eastAsia="cs-CZ"/>
        </w:rPr>
        <w:t>podpis statutárního zástupce</w:t>
      </w:r>
    </w:p>
    <w:sectPr w:rsidR="003C06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5" w:rsidRDefault="00CC16B5" w:rsidP="004F46F2">
      <w:pPr>
        <w:spacing w:after="0" w:line="240" w:lineRule="auto"/>
      </w:pPr>
      <w:r>
        <w:separator/>
      </w:r>
    </w:p>
  </w:endnote>
  <w:endnote w:type="continuationSeparator" w:id="0">
    <w:p w:rsidR="00CC16B5" w:rsidRDefault="00CC16B5" w:rsidP="004F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5" w:rsidRDefault="00CC16B5" w:rsidP="004F46F2">
      <w:pPr>
        <w:spacing w:after="0" w:line="240" w:lineRule="auto"/>
      </w:pPr>
      <w:r>
        <w:separator/>
      </w:r>
    </w:p>
  </w:footnote>
  <w:footnote w:type="continuationSeparator" w:id="0">
    <w:p w:rsidR="00CC16B5" w:rsidRDefault="00CC16B5" w:rsidP="004F46F2">
      <w:pPr>
        <w:spacing w:after="0" w:line="240" w:lineRule="auto"/>
      </w:pPr>
      <w:r>
        <w:continuationSeparator/>
      </w:r>
    </w:p>
  </w:footnote>
  <w:footnote w:id="1">
    <w:p w:rsidR="004F46F2" w:rsidRPr="00F308D7" w:rsidRDefault="004F46F2" w:rsidP="00105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308D7">
        <w:rPr>
          <w:rFonts w:cs="Arial"/>
          <w:bCs/>
        </w:rPr>
        <w:t>Vyplňujte</w:t>
      </w:r>
      <w:r>
        <w:rPr>
          <w:rFonts w:cs="Arial"/>
          <w:bCs/>
        </w:rPr>
        <w:t>,</w:t>
      </w:r>
      <w:r w:rsidRPr="00F308D7">
        <w:rPr>
          <w:rFonts w:cs="Arial"/>
          <w:bCs/>
        </w:rPr>
        <w:t xml:space="preserve"> pouze pokud prostředky ze státního rozpočtu musí být poskytnuty prostřednictvím obce či kraje; v případě, že převod prostředků ze státního rozpočtu na účet žadatele o podporu probíhá přes více subjektů, vyplňte identifikaci účtu subjektu, který je prvním v procesu transferu ze státního rozpočtu</w:t>
      </w:r>
      <w:r>
        <w:rPr>
          <w:rFonts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F2" w:rsidRDefault="004F46F2" w:rsidP="004F46F2">
    <w:pPr>
      <w:pStyle w:val="Zhlav"/>
      <w:tabs>
        <w:tab w:val="clear" w:pos="9072"/>
        <w:tab w:val="left" w:pos="6225"/>
      </w:tabs>
    </w:pP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BBA7CDB" wp14:editId="5C54AF87">
          <wp:simplePos x="0" y="0"/>
          <wp:positionH relativeFrom="rightMargin">
            <wp:posOffset>-2107565</wp:posOffset>
          </wp:positionH>
          <wp:positionV relativeFrom="paragraph">
            <wp:posOffset>1270</wp:posOffset>
          </wp:positionV>
          <wp:extent cx="2076450" cy="567690"/>
          <wp:effectExtent l="0" t="0" r="0" b="3810"/>
          <wp:wrapNone/>
          <wp:docPr id="3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C8590DC" wp14:editId="2B133A90">
          <wp:extent cx="3048000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ACE"/>
    <w:multiLevelType w:val="hybridMultilevel"/>
    <w:tmpl w:val="7FB4810E"/>
    <w:lvl w:ilvl="0" w:tplc="E7DEDF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2"/>
    <w:rsid w:val="00105D4E"/>
    <w:rsid w:val="00280403"/>
    <w:rsid w:val="003C061F"/>
    <w:rsid w:val="004F46F2"/>
    <w:rsid w:val="007F3FDA"/>
    <w:rsid w:val="00CC16B5"/>
    <w:rsid w:val="00D34756"/>
    <w:rsid w:val="00E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99D17-A4F0-471E-AE07-D3F099BF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E59-29C1-48CE-876C-44821758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DOLEŽALOVÁ Hana, Ing.</cp:lastModifiedBy>
  <cp:revision>2</cp:revision>
  <dcterms:created xsi:type="dcterms:W3CDTF">2022-07-01T08:56:00Z</dcterms:created>
  <dcterms:modified xsi:type="dcterms:W3CDTF">2022-07-01T08:56:00Z</dcterms:modified>
</cp:coreProperties>
</file>