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F" w:rsidRDefault="00341DA0" w:rsidP="00BC7BE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VZOR</w:t>
      </w:r>
      <w:r w:rsidR="00F7207F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BC7BE6" w:rsidRPr="006F33CD" w:rsidRDefault="00830C97" w:rsidP="0035218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Rozhodnutí</w:t>
      </w:r>
      <w:r w:rsidRPr="006F33CD">
        <w:rPr>
          <w:rFonts w:ascii="Arial" w:hAnsi="Arial" w:cs="Arial"/>
          <w:b/>
          <w:color w:val="FF0000"/>
        </w:rPr>
        <w:t xml:space="preserve"> </w:t>
      </w:r>
      <w:r w:rsidR="00BC7BE6">
        <w:rPr>
          <w:rFonts w:ascii="Arial" w:hAnsi="Arial" w:cs="Arial"/>
          <w:b/>
          <w:color w:val="FF0000"/>
        </w:rPr>
        <w:t xml:space="preserve">o </w:t>
      </w:r>
      <w:r w:rsidR="00F31C53">
        <w:rPr>
          <w:rFonts w:ascii="Arial" w:hAnsi="Arial" w:cs="Arial"/>
          <w:b/>
          <w:color w:val="FF0000"/>
        </w:rPr>
        <w:t>přiznání</w:t>
      </w:r>
      <w:r w:rsidR="00A83C6F">
        <w:rPr>
          <w:rFonts w:ascii="Arial" w:hAnsi="Arial" w:cs="Arial"/>
          <w:b/>
          <w:color w:val="FF0000"/>
        </w:rPr>
        <w:t>, resp. úpravě</w:t>
      </w:r>
      <w:r w:rsidR="00F31C53">
        <w:rPr>
          <w:rFonts w:ascii="Arial" w:hAnsi="Arial" w:cs="Arial"/>
          <w:b/>
          <w:color w:val="FF0000"/>
        </w:rPr>
        <w:t xml:space="preserve"> osobního příplatku</w:t>
      </w:r>
      <w:r w:rsidR="00D84C2F">
        <w:rPr>
          <w:rFonts w:ascii="Arial" w:hAnsi="Arial" w:cs="Arial"/>
          <w:b/>
          <w:color w:val="FF0000"/>
        </w:rPr>
        <w:t xml:space="preserve"> </w:t>
      </w:r>
      <w:r w:rsidR="00BC7BE6">
        <w:rPr>
          <w:rFonts w:ascii="Arial" w:hAnsi="Arial" w:cs="Arial"/>
          <w:b/>
          <w:color w:val="FF0000"/>
        </w:rPr>
        <w:t xml:space="preserve">dle § </w:t>
      </w:r>
      <w:r w:rsidR="00F31C53">
        <w:rPr>
          <w:rFonts w:ascii="Arial" w:hAnsi="Arial" w:cs="Arial"/>
          <w:b/>
          <w:color w:val="FF0000"/>
        </w:rPr>
        <w:t>149</w:t>
      </w:r>
      <w:r w:rsidR="004B0B94">
        <w:rPr>
          <w:rFonts w:ascii="Arial" w:hAnsi="Arial" w:cs="Arial"/>
          <w:b/>
          <w:color w:val="FF0000"/>
        </w:rPr>
        <w:t xml:space="preserve"> odst. 1</w:t>
      </w:r>
      <w:r w:rsidR="00BC7BE6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zákona o</w:t>
      </w:r>
      <w:r w:rsidR="005B6292">
        <w:rPr>
          <w:rFonts w:ascii="Arial" w:hAnsi="Arial" w:cs="Arial"/>
          <w:b/>
          <w:color w:val="FF0000"/>
        </w:rPr>
        <w:t> </w:t>
      </w:r>
      <w:r>
        <w:rPr>
          <w:rFonts w:ascii="Arial" w:hAnsi="Arial" w:cs="Arial"/>
          <w:b/>
          <w:color w:val="FF0000"/>
        </w:rPr>
        <w:t>státní službě</w:t>
      </w:r>
      <w:r w:rsidR="00EF1B32">
        <w:rPr>
          <w:rFonts w:ascii="Arial" w:hAnsi="Arial" w:cs="Arial"/>
          <w:b/>
          <w:color w:val="FF0000"/>
        </w:rPr>
        <w:t xml:space="preserve"> ve spojení s § 6 nařízení č. 134/2015</w:t>
      </w:r>
      <w:r w:rsidR="004B0B94">
        <w:rPr>
          <w:rFonts w:ascii="Arial" w:hAnsi="Arial" w:cs="Arial"/>
          <w:b/>
          <w:color w:val="FF0000"/>
        </w:rPr>
        <w:t xml:space="preserve"> Sb.</w:t>
      </w:r>
      <w:r w:rsidR="0035218D">
        <w:rPr>
          <w:rFonts w:ascii="Arial" w:hAnsi="Arial" w:cs="Arial"/>
          <w:b/>
          <w:color w:val="FF0000"/>
        </w:rPr>
        <w:t xml:space="preserve"> – bylo prováděno služební hodnocení</w:t>
      </w:r>
    </w:p>
    <w:p w:rsidR="00BC7BE6" w:rsidRDefault="00BC7BE6" w:rsidP="00C63884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C7BE6" w:rsidRPr="00BE5E0F" w:rsidRDefault="00BC7BE6" w:rsidP="00BC7BE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2C74FD" w:rsidRPr="00EA29EF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7BE6" w:rsidRPr="00BE5E0F" w:rsidRDefault="00BC7BE6" w:rsidP="00BC7BE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C7BE6" w:rsidRDefault="00BC7BE6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3C0729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C0729" w:rsidRPr="00C63884">
        <w:rPr>
          <w:rFonts w:ascii="Arial" w:eastAsia="Times New Roman" w:hAnsi="Arial" w:cs="Arial"/>
          <w:color w:val="FF0000"/>
        </w:rPr>
        <w:t>Místo</w:t>
      </w:r>
    </w:p>
    <w:p w:rsidR="00BC7BE6" w:rsidRPr="00240D34" w:rsidRDefault="003C0729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BC7BE6" w:rsidRPr="00240D34">
        <w:rPr>
          <w:rFonts w:ascii="Arial" w:eastAsia="Times New Roman" w:hAnsi="Arial" w:cs="Arial"/>
        </w:rPr>
        <w:t xml:space="preserve">Datum: </w:t>
      </w:r>
      <w:r w:rsidR="00BC7BE6" w:rsidRPr="005A3524">
        <w:rPr>
          <w:rFonts w:ascii="Arial" w:eastAsia="Times New Roman" w:hAnsi="Arial" w:cs="Arial"/>
          <w:color w:val="FF0000"/>
        </w:rPr>
        <w:t>X</w:t>
      </w:r>
      <w:r w:rsidR="00BC7BE6">
        <w:rPr>
          <w:rFonts w:ascii="Arial" w:eastAsia="Times New Roman" w:hAnsi="Arial" w:cs="Arial"/>
          <w:color w:val="FF0000"/>
        </w:rPr>
        <w:t>. měsíc</w:t>
      </w:r>
      <w:r w:rsidR="00BC7BE6">
        <w:rPr>
          <w:rFonts w:ascii="Arial" w:eastAsia="Times New Roman" w:hAnsi="Arial" w:cs="Arial"/>
        </w:rPr>
        <w:t xml:space="preserve"> 20</w:t>
      </w:r>
      <w:r w:rsidR="00BC7BE6" w:rsidRPr="00F776C7">
        <w:rPr>
          <w:rFonts w:ascii="Arial" w:eastAsia="Times New Roman" w:hAnsi="Arial" w:cs="Arial"/>
          <w:color w:val="FF0000"/>
        </w:rPr>
        <w:t>XX</w:t>
      </w:r>
    </w:p>
    <w:p w:rsidR="00BC7BE6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BC7BE6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C7BE6" w:rsidRPr="00240D34" w:rsidRDefault="00BC7BE6" w:rsidP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C7BE6" w:rsidRPr="00240D34" w:rsidRDefault="00BC7BE6" w:rsidP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C7BE6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D84C2F" w:rsidRPr="00C63884">
        <w:rPr>
          <w:rFonts w:ascii="Arial" w:eastAsia="Times New Roman" w:hAnsi="Arial" w:cs="Arial"/>
          <w:color w:val="FF0000"/>
          <w:lang w:eastAsia="cs-CZ"/>
        </w:rPr>
        <w:t>místa</w:t>
      </w:r>
      <w:r w:rsidR="00D84C2F"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C7BE6" w:rsidRPr="00240D3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Pr="00240D34" w:rsidRDefault="00BC7BE6" w:rsidP="00BC7BE6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240D34" w:rsidRDefault="00830C97" w:rsidP="00BC7BE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BC7BE6" w:rsidRPr="002D1D32" w:rsidRDefault="00BC7BE6" w:rsidP="002D1D32">
      <w:pPr>
        <w:tabs>
          <w:tab w:val="left" w:pos="993"/>
        </w:tabs>
        <w:overflowPunct w:val="0"/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 w:rsidR="002D1D32">
        <w:rPr>
          <w:rFonts w:ascii="Arial" w:eastAsia="Times New Roman" w:hAnsi="Arial" w:cs="Arial"/>
          <w:b/>
          <w:spacing w:val="56"/>
          <w:lang w:eastAsia="cs-CZ"/>
        </w:rPr>
        <w:t>platu</w:t>
      </w:r>
    </w:p>
    <w:p w:rsidR="005A6939" w:rsidRPr="005A6939" w:rsidRDefault="00ED2426" w:rsidP="00566F56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(</w:t>
      </w:r>
      <w:r w:rsidR="00830C97" w:rsidRPr="003639E8">
        <w:rPr>
          <w:rFonts w:ascii="Arial" w:eastAsia="Times New Roman" w:hAnsi="Arial" w:cs="Arial"/>
          <w:color w:val="FF0000"/>
          <w:lang w:eastAsia="cs-CZ"/>
        </w:rPr>
        <w:t xml:space="preserve">Označení služebního </w:t>
      </w:r>
      <w:r w:rsidR="002F3994">
        <w:rPr>
          <w:rFonts w:ascii="Arial" w:eastAsia="Times New Roman" w:hAnsi="Arial" w:cs="Arial"/>
          <w:color w:val="FF0000"/>
          <w:lang w:eastAsia="cs-CZ"/>
        </w:rPr>
        <w:t>orgánu</w:t>
      </w:r>
      <w:r>
        <w:rPr>
          <w:rFonts w:ascii="Arial" w:eastAsia="Times New Roman" w:hAnsi="Arial" w:cs="Arial"/>
          <w:color w:val="FF0000"/>
          <w:lang w:eastAsia="cs-CZ"/>
        </w:rPr>
        <w:t>)</w:t>
      </w:r>
      <w:r w:rsidRPr="0075625C">
        <w:rPr>
          <w:rFonts w:ascii="Arial" w:eastAsia="Times New Roman" w:hAnsi="Arial" w:cs="Arial"/>
          <w:lang w:eastAsia="cs-CZ"/>
        </w:rPr>
        <w:t>,</w:t>
      </w:r>
      <w:r w:rsidR="00830C97" w:rsidRPr="0075625C">
        <w:rPr>
          <w:rFonts w:ascii="Arial" w:eastAsia="Times New Roman" w:hAnsi="Arial" w:cs="Arial"/>
          <w:lang w:eastAsia="cs-CZ"/>
        </w:rPr>
        <w:t xml:space="preserve"> </w:t>
      </w:r>
      <w:r w:rsidR="00830C97" w:rsidRPr="00240D34">
        <w:rPr>
          <w:rFonts w:ascii="Arial" w:eastAsia="Times New Roman" w:hAnsi="Arial" w:cs="Arial"/>
          <w:lang w:eastAsia="cs-CZ"/>
        </w:rPr>
        <w:t xml:space="preserve">jako </w:t>
      </w:r>
      <w:r w:rsidR="00830C97">
        <w:rPr>
          <w:rFonts w:ascii="Arial" w:eastAsia="Times New Roman" w:hAnsi="Arial" w:cs="Arial"/>
          <w:lang w:eastAsia="cs-CZ"/>
        </w:rPr>
        <w:t xml:space="preserve">příslušný </w:t>
      </w:r>
      <w:r w:rsidR="00830C97" w:rsidRPr="00240D34">
        <w:rPr>
          <w:rFonts w:ascii="Arial" w:eastAsia="Times New Roman" w:hAnsi="Arial" w:cs="Arial"/>
        </w:rPr>
        <w:t xml:space="preserve">služební orgán podle </w:t>
      </w:r>
      <w:r w:rsidR="00830C97" w:rsidRPr="003639E8">
        <w:rPr>
          <w:rFonts w:ascii="Arial" w:eastAsia="Times New Roman" w:hAnsi="Arial" w:cs="Arial"/>
        </w:rPr>
        <w:t xml:space="preserve">§ 162 odst. 2 </w:t>
      </w:r>
      <w:r w:rsidR="00AF1430">
        <w:rPr>
          <w:rFonts w:ascii="Arial" w:eastAsia="Times New Roman" w:hAnsi="Arial" w:cs="Arial"/>
        </w:rPr>
        <w:t>ve spojení s</w:t>
      </w:r>
      <w:r w:rsidR="0047609D">
        <w:rPr>
          <w:rFonts w:ascii="Arial" w:eastAsia="Times New Roman" w:hAnsi="Arial" w:cs="Arial"/>
        </w:rPr>
        <w:t> </w:t>
      </w:r>
      <w:r w:rsidR="00AF1430" w:rsidRPr="00240D34">
        <w:rPr>
          <w:rFonts w:ascii="Arial" w:eastAsia="Times New Roman" w:hAnsi="Arial" w:cs="Arial"/>
        </w:rPr>
        <w:t>§</w:t>
      </w:r>
      <w:r w:rsidR="00AF1430">
        <w:rPr>
          <w:rFonts w:ascii="Arial" w:eastAsia="Times New Roman" w:hAnsi="Arial" w:cs="Arial"/>
        </w:rPr>
        <w:t> </w:t>
      </w:r>
      <w:r w:rsidR="00AF1430" w:rsidRPr="00240D34">
        <w:rPr>
          <w:rFonts w:ascii="Arial" w:eastAsia="Times New Roman" w:hAnsi="Arial" w:cs="Arial"/>
        </w:rPr>
        <w:t xml:space="preserve">10 odst. 1 písm. </w:t>
      </w:r>
      <w:r w:rsidR="00AF1430">
        <w:rPr>
          <w:rFonts w:ascii="Arial" w:eastAsia="Times New Roman" w:hAnsi="Arial" w:cs="Arial"/>
          <w:color w:val="FF0000"/>
        </w:rPr>
        <w:t>x</w:t>
      </w:r>
      <w:r w:rsidR="00AF1430" w:rsidRPr="0075625C">
        <w:rPr>
          <w:rFonts w:ascii="Arial" w:eastAsia="Times New Roman" w:hAnsi="Arial" w:cs="Arial"/>
        </w:rPr>
        <w:t>)</w:t>
      </w:r>
      <w:r w:rsidR="00AF1430" w:rsidRPr="00830C97">
        <w:rPr>
          <w:rFonts w:ascii="Arial" w:eastAsia="Times New Roman" w:hAnsi="Arial" w:cs="Arial"/>
          <w:lang w:eastAsia="cs-CZ"/>
        </w:rPr>
        <w:t xml:space="preserve"> </w:t>
      </w:r>
      <w:r w:rsidR="00830C97" w:rsidRPr="00830C97">
        <w:rPr>
          <w:rFonts w:ascii="Arial" w:eastAsia="Times New Roman" w:hAnsi="Arial" w:cs="Arial"/>
          <w:lang w:eastAsia="cs-CZ"/>
        </w:rPr>
        <w:t xml:space="preserve">zákona </w:t>
      </w:r>
      <w:r w:rsidR="00830C97">
        <w:rPr>
          <w:rFonts w:ascii="Arial" w:eastAsia="Times New Roman" w:hAnsi="Arial" w:cs="Arial"/>
          <w:lang w:eastAsia="cs-CZ"/>
        </w:rPr>
        <w:t>č. 234/2014 Sb., o státní službě</w:t>
      </w:r>
      <w:r w:rsidR="00AF1430">
        <w:rPr>
          <w:rFonts w:ascii="Arial" w:eastAsia="Times New Roman" w:hAnsi="Arial" w:cs="Arial"/>
          <w:lang w:eastAsia="cs-CZ"/>
        </w:rPr>
        <w:t xml:space="preserve"> </w:t>
      </w:r>
      <w:r w:rsidR="001700B1">
        <w:rPr>
          <w:rFonts w:ascii="Arial" w:eastAsia="Times New Roman" w:hAnsi="Arial" w:cs="Arial"/>
          <w:lang w:eastAsia="cs-CZ"/>
        </w:rPr>
        <w:t>(dále jen „zákon o </w:t>
      </w:r>
      <w:r w:rsidR="00AF1430" w:rsidRPr="00F31C53">
        <w:rPr>
          <w:rFonts w:ascii="Arial" w:eastAsia="Times New Roman" w:hAnsi="Arial" w:cs="Arial"/>
          <w:lang w:eastAsia="cs-CZ"/>
        </w:rPr>
        <w:t>státní službě“)</w:t>
      </w:r>
      <w:r>
        <w:rPr>
          <w:rFonts w:ascii="Arial" w:eastAsia="Times New Roman" w:hAnsi="Arial" w:cs="Arial"/>
          <w:lang w:eastAsia="cs-CZ"/>
        </w:rPr>
        <w:t>,</w:t>
      </w:r>
      <w:r w:rsidR="00830C97">
        <w:rPr>
          <w:rFonts w:ascii="Arial" w:eastAsia="Times New Roman" w:hAnsi="Arial" w:cs="Arial"/>
          <w:lang w:eastAsia="cs-CZ"/>
        </w:rPr>
        <w:t xml:space="preserve"> v</w:t>
      </w:r>
      <w:r w:rsidR="003C0729">
        <w:rPr>
          <w:rFonts w:ascii="Arial" w:eastAsia="Times New Roman" w:hAnsi="Arial" w:cs="Arial"/>
          <w:lang w:eastAsia="cs-CZ"/>
        </w:rPr>
        <w:t xml:space="preserve">e věci </w:t>
      </w:r>
      <w:r w:rsidR="00830C97">
        <w:rPr>
          <w:rFonts w:ascii="Arial" w:eastAsia="Times New Roman" w:hAnsi="Arial" w:cs="Arial"/>
          <w:lang w:eastAsia="cs-CZ"/>
        </w:rPr>
        <w:t xml:space="preserve">služby </w:t>
      </w:r>
      <w:r w:rsidR="00830C97" w:rsidRPr="001700B1">
        <w:rPr>
          <w:rFonts w:ascii="Arial" w:eastAsia="Times New Roman" w:hAnsi="Arial" w:cs="Arial"/>
          <w:color w:val="FF0000"/>
          <w:lang w:eastAsia="cs-CZ"/>
        </w:rPr>
        <w:t xml:space="preserve">státního </w:t>
      </w:r>
      <w:r w:rsidR="00830C97" w:rsidRPr="003639E8">
        <w:rPr>
          <w:rFonts w:ascii="Arial" w:eastAsia="Times New Roman" w:hAnsi="Arial" w:cs="Arial"/>
          <w:color w:val="FF0000"/>
          <w:lang w:eastAsia="cs-CZ"/>
        </w:rPr>
        <w:t>zaměstnance</w:t>
      </w:r>
      <w:r w:rsidR="00044081" w:rsidRPr="003639E8">
        <w:rPr>
          <w:rFonts w:ascii="Arial" w:eastAsia="Times New Roman" w:hAnsi="Arial" w:cs="Arial"/>
          <w:color w:val="FF0000"/>
          <w:lang w:eastAsia="cs-CZ"/>
        </w:rPr>
        <w:t>/</w:t>
      </w:r>
      <w:r w:rsidR="001700B1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044081" w:rsidRPr="003639E8">
        <w:rPr>
          <w:rFonts w:ascii="Arial" w:eastAsia="Times New Roman" w:hAnsi="Arial" w:cs="Arial"/>
          <w:color w:val="FF0000"/>
          <w:lang w:eastAsia="cs-CZ"/>
        </w:rPr>
        <w:t>zaměstnankyně</w:t>
      </w:r>
      <w:r w:rsidR="00BC7BE6">
        <w:rPr>
          <w:rFonts w:ascii="Arial" w:eastAsia="Times New Roman" w:hAnsi="Arial" w:cs="Arial"/>
          <w:lang w:eastAsia="cs-CZ"/>
        </w:rPr>
        <w:t xml:space="preserve"> </w:t>
      </w:r>
      <w:r w:rsidR="00BC7BE6" w:rsidRPr="005A3524">
        <w:rPr>
          <w:rFonts w:ascii="Arial" w:hAnsi="Arial" w:cs="Arial"/>
          <w:color w:val="FF0000"/>
        </w:rPr>
        <w:t xml:space="preserve">pan/paní </w:t>
      </w:r>
      <w:proofErr w:type="spellStart"/>
      <w:r w:rsidR="00BC7BE6" w:rsidRPr="00195525">
        <w:rPr>
          <w:rFonts w:ascii="Arial" w:hAnsi="Arial" w:cs="Arial"/>
          <w:b/>
          <w:color w:val="FF0000"/>
        </w:rPr>
        <w:t>Titl</w:t>
      </w:r>
      <w:proofErr w:type="spellEnd"/>
      <w:r w:rsidR="00BC7BE6" w:rsidRPr="00195525">
        <w:rPr>
          <w:rFonts w:ascii="Arial" w:hAnsi="Arial" w:cs="Arial"/>
          <w:b/>
          <w:color w:val="FF0000"/>
        </w:rPr>
        <w:t>. Jméno Příjmení</w:t>
      </w:r>
      <w:r w:rsidR="00BC7BE6" w:rsidRPr="005A3524">
        <w:rPr>
          <w:rFonts w:ascii="Arial" w:eastAsia="Times New Roman" w:hAnsi="Arial" w:cs="Arial"/>
          <w:color w:val="FF0000"/>
          <w:lang w:eastAsia="cs-CZ"/>
        </w:rPr>
        <w:t>,</w:t>
      </w:r>
      <w:r w:rsidR="00BC7BE6" w:rsidRPr="00240D34">
        <w:rPr>
          <w:rFonts w:ascii="Arial" w:eastAsia="Times New Roman" w:hAnsi="Arial" w:cs="Arial"/>
          <w:lang w:eastAsia="cs-CZ"/>
        </w:rPr>
        <w:t xml:space="preserve"> </w:t>
      </w:r>
      <w:r w:rsidR="00BC7BE6" w:rsidRPr="00AA0725">
        <w:rPr>
          <w:rFonts w:ascii="Arial" w:eastAsia="Times New Roman" w:hAnsi="Arial" w:cs="Arial"/>
          <w:color w:val="FF0000"/>
        </w:rPr>
        <w:t>narozen/</w:t>
      </w:r>
      <w:r w:rsidR="00BC7BE6">
        <w:rPr>
          <w:rFonts w:ascii="Arial" w:eastAsia="Times New Roman" w:hAnsi="Arial" w:cs="Arial"/>
          <w:color w:val="FF0000"/>
        </w:rPr>
        <w:t>á</w:t>
      </w:r>
      <w:r w:rsidR="00BC7BE6" w:rsidRPr="00AA0725">
        <w:rPr>
          <w:rFonts w:ascii="Arial" w:eastAsia="Times New Roman" w:hAnsi="Arial" w:cs="Arial"/>
          <w:color w:val="FF0000"/>
        </w:rPr>
        <w:t xml:space="preserve"> </w:t>
      </w:r>
      <w:r w:rsidR="00BC7BE6" w:rsidRPr="00AA0725">
        <w:rPr>
          <w:rFonts w:ascii="Arial" w:eastAsia="Times New Roman" w:hAnsi="Arial" w:cs="Arial"/>
        </w:rPr>
        <w:t xml:space="preserve">dne </w:t>
      </w:r>
      <w:r w:rsidR="00BC7BE6" w:rsidRPr="00AA0725">
        <w:rPr>
          <w:rFonts w:ascii="Arial" w:eastAsia="Times New Roman" w:hAnsi="Arial" w:cs="Arial"/>
          <w:color w:val="FF0000"/>
        </w:rPr>
        <w:t>XX. </w:t>
      </w:r>
      <w:r w:rsidR="00BC7BE6">
        <w:rPr>
          <w:rFonts w:ascii="Arial" w:eastAsia="Times New Roman" w:hAnsi="Arial" w:cs="Arial"/>
          <w:color w:val="FF0000"/>
        </w:rPr>
        <w:t>měsíc</w:t>
      </w:r>
      <w:r w:rsidR="00BC7BE6" w:rsidRPr="00AA0725">
        <w:rPr>
          <w:rFonts w:ascii="Arial" w:eastAsia="Times New Roman" w:hAnsi="Arial" w:cs="Arial"/>
          <w:color w:val="FF0000"/>
        </w:rPr>
        <w:t xml:space="preserve"> 19XX</w:t>
      </w:r>
      <w:r w:rsidR="00BC7BE6" w:rsidRPr="00AA0725">
        <w:rPr>
          <w:rFonts w:ascii="Arial" w:eastAsia="Times New Roman" w:hAnsi="Arial" w:cs="Arial"/>
        </w:rPr>
        <w:t xml:space="preserve"> v </w:t>
      </w:r>
      <w:r w:rsidR="00BC7BE6">
        <w:rPr>
          <w:rFonts w:ascii="Arial" w:eastAsia="Times New Roman" w:hAnsi="Arial" w:cs="Arial"/>
          <w:color w:val="FF0000"/>
        </w:rPr>
        <w:t>Město</w:t>
      </w:r>
      <w:r w:rsidR="00BC7BE6" w:rsidRPr="00AA0725">
        <w:rPr>
          <w:rFonts w:ascii="Arial" w:eastAsia="Times New Roman" w:hAnsi="Arial" w:cs="Arial"/>
        </w:rPr>
        <w:t xml:space="preserve">, trvale bytem </w:t>
      </w:r>
      <w:r w:rsidR="00BC7BE6" w:rsidRPr="00AA0725">
        <w:rPr>
          <w:rFonts w:ascii="Arial" w:eastAsia="Times New Roman" w:hAnsi="Arial" w:cs="Arial"/>
          <w:color w:val="FF0000"/>
        </w:rPr>
        <w:t xml:space="preserve">X, PSČ </w:t>
      </w:r>
      <w:r w:rsidR="00BC7BE6">
        <w:rPr>
          <w:rFonts w:ascii="Arial" w:eastAsia="Times New Roman" w:hAnsi="Arial" w:cs="Arial"/>
          <w:color w:val="FF0000"/>
        </w:rPr>
        <w:t>Město</w:t>
      </w:r>
      <w:r w:rsidR="00AF1430">
        <w:rPr>
          <w:rFonts w:ascii="Arial" w:eastAsia="Times New Roman" w:hAnsi="Arial" w:cs="Arial"/>
          <w:lang w:eastAsia="cs-CZ"/>
        </w:rPr>
        <w:t xml:space="preserve"> </w:t>
      </w:r>
      <w:r w:rsidR="006872D5">
        <w:rPr>
          <w:rFonts w:ascii="Arial" w:eastAsia="Times New Roman" w:hAnsi="Arial" w:cs="Arial"/>
          <w:lang w:eastAsia="cs-CZ"/>
        </w:rPr>
        <w:t>(dále jen „</w:t>
      </w:r>
      <w:r w:rsidR="00F7207F">
        <w:rPr>
          <w:rFonts w:ascii="Arial" w:eastAsia="Times New Roman" w:hAnsi="Arial" w:cs="Arial"/>
          <w:lang w:eastAsia="cs-CZ"/>
        </w:rPr>
        <w:t>s</w:t>
      </w:r>
      <w:r w:rsidR="006872D5" w:rsidRPr="006872D5">
        <w:rPr>
          <w:rFonts w:ascii="Arial" w:eastAsia="Times New Roman" w:hAnsi="Arial" w:cs="Arial"/>
          <w:lang w:eastAsia="cs-CZ"/>
        </w:rPr>
        <w:t xml:space="preserve">tátní </w:t>
      </w:r>
      <w:r w:rsidR="006872D5" w:rsidRPr="006872D5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6872D5" w:rsidRPr="006872D5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>, rozhodl</w:t>
      </w:r>
      <w:r w:rsidR="006872D5">
        <w:rPr>
          <w:rFonts w:ascii="Arial" w:eastAsia="Times New Roman" w:hAnsi="Arial" w:cs="Arial"/>
          <w:lang w:eastAsia="cs-CZ"/>
        </w:rPr>
        <w:t xml:space="preserve"> </w:t>
      </w:r>
      <w:r w:rsidR="00BC7BE6" w:rsidRPr="005A6939">
        <w:rPr>
          <w:rFonts w:ascii="Arial" w:eastAsia="Times New Roman" w:hAnsi="Arial" w:cs="Arial"/>
          <w:lang w:eastAsia="cs-CZ"/>
        </w:rPr>
        <w:t>takto:</w:t>
      </w:r>
    </w:p>
    <w:p w:rsidR="00BC7BE6" w:rsidRPr="002D1D32" w:rsidRDefault="00AF1430" w:rsidP="002D1D32">
      <w:pPr>
        <w:pStyle w:val="Odstavecseseznamem"/>
        <w:numPr>
          <w:ilvl w:val="0"/>
          <w:numId w:val="10"/>
        </w:numPr>
        <w:spacing w:after="360"/>
        <w:ind w:left="284" w:hanging="284"/>
        <w:jc w:val="both"/>
        <w:rPr>
          <w:rFonts w:ascii="Arial" w:hAnsi="Arial" w:cs="Arial"/>
        </w:rPr>
      </w:pPr>
      <w:r w:rsidRPr="002D1D32">
        <w:rPr>
          <w:rFonts w:ascii="Arial" w:hAnsi="Arial" w:cs="Arial"/>
          <w:b/>
        </w:rPr>
        <w:t>podle § 149</w:t>
      </w:r>
      <w:r w:rsidR="00F7207F" w:rsidRPr="002D1D32">
        <w:rPr>
          <w:rFonts w:ascii="Arial" w:hAnsi="Arial" w:cs="Arial"/>
          <w:b/>
        </w:rPr>
        <w:t xml:space="preserve"> odst. 1</w:t>
      </w:r>
      <w:r w:rsidRPr="002D1D32">
        <w:rPr>
          <w:rFonts w:ascii="Arial" w:hAnsi="Arial" w:cs="Arial"/>
          <w:b/>
        </w:rPr>
        <w:t xml:space="preserve"> zákona o státní</w:t>
      </w:r>
      <w:r w:rsidR="006872D5" w:rsidRPr="002D1D32">
        <w:rPr>
          <w:rFonts w:ascii="Arial" w:hAnsi="Arial" w:cs="Arial"/>
          <w:b/>
        </w:rPr>
        <w:t xml:space="preserve"> službě ve spojení s § 6 </w:t>
      </w:r>
      <w:r w:rsidR="006872D5" w:rsidRPr="002D1D32">
        <w:rPr>
          <w:rFonts w:ascii="Arial" w:hAnsi="Arial" w:cs="Arial"/>
          <w:b/>
          <w:color w:val="FF0000"/>
        </w:rPr>
        <w:t>odst. 1 písm. a)/b)</w:t>
      </w:r>
      <w:r w:rsidR="00ED2426">
        <w:rPr>
          <w:rFonts w:ascii="Arial" w:hAnsi="Arial" w:cs="Arial"/>
          <w:b/>
          <w:color w:val="FF0000"/>
        </w:rPr>
        <w:t>c)</w:t>
      </w:r>
      <w:r w:rsidR="006872D5" w:rsidRPr="002D1D32">
        <w:rPr>
          <w:rFonts w:ascii="Arial" w:hAnsi="Arial" w:cs="Arial"/>
          <w:b/>
          <w:color w:val="FF0000"/>
        </w:rPr>
        <w:t>//odst. 2</w:t>
      </w:r>
      <w:r w:rsidRPr="002D1D32">
        <w:rPr>
          <w:rFonts w:ascii="Arial" w:hAnsi="Arial" w:cs="Arial"/>
          <w:b/>
        </w:rPr>
        <w:t xml:space="preserve"> </w:t>
      </w:r>
      <w:r w:rsidR="006872D5" w:rsidRPr="002D1D32">
        <w:rPr>
          <w:rFonts w:ascii="Arial" w:hAnsi="Arial" w:cs="Arial"/>
          <w:b/>
        </w:rPr>
        <w:t>na</w:t>
      </w:r>
      <w:r w:rsidR="00B75E30" w:rsidRPr="002D1D32">
        <w:rPr>
          <w:rFonts w:ascii="Arial" w:hAnsi="Arial" w:cs="Arial"/>
          <w:b/>
        </w:rPr>
        <w:t>řízení vlády č. 134/2015 Sb., o </w:t>
      </w:r>
      <w:r w:rsidR="006872D5" w:rsidRPr="002D1D32">
        <w:rPr>
          <w:rFonts w:ascii="Arial" w:hAnsi="Arial" w:cs="Arial"/>
          <w:b/>
        </w:rPr>
        <w:t>podrobnostech služebního hodnocení státních zaměstnanců a vazbě výsledku služebního hodnocení na osobní příplatek státního zaměstnance</w:t>
      </w:r>
      <w:r w:rsidR="00F7207F" w:rsidRPr="002D1D32">
        <w:rPr>
          <w:rFonts w:ascii="Arial" w:hAnsi="Arial" w:cs="Arial"/>
          <w:b/>
        </w:rPr>
        <w:t xml:space="preserve">, se </w:t>
      </w:r>
      <w:r w:rsidR="00F7207F" w:rsidRPr="002D1D32">
        <w:rPr>
          <w:rFonts w:ascii="Arial" w:hAnsi="Arial" w:cs="Arial"/>
          <w:b/>
          <w:color w:val="FF0000"/>
        </w:rPr>
        <w:t>státnímu zaměstnanci/státní zaměstnankyni</w:t>
      </w:r>
      <w:r w:rsidR="006872D5" w:rsidRPr="002D1D32">
        <w:rPr>
          <w:rFonts w:ascii="Arial" w:hAnsi="Arial" w:cs="Arial"/>
          <w:b/>
        </w:rPr>
        <w:t xml:space="preserve"> </w:t>
      </w:r>
      <w:r w:rsidR="00EB1E01" w:rsidRPr="002D1D32">
        <w:rPr>
          <w:rFonts w:ascii="Arial" w:hAnsi="Arial" w:cs="Arial"/>
          <w:b/>
        </w:rPr>
        <w:t xml:space="preserve">s účinností od </w:t>
      </w:r>
      <w:r w:rsidR="00EB1E01" w:rsidRPr="002D1D32">
        <w:rPr>
          <w:rFonts w:ascii="Arial" w:hAnsi="Arial" w:cs="Arial"/>
          <w:b/>
          <w:color w:val="FF0000"/>
        </w:rPr>
        <w:t>X. měsíc</w:t>
      </w:r>
      <w:r w:rsidR="00EB1E01" w:rsidRPr="002D1D32">
        <w:rPr>
          <w:rFonts w:ascii="Arial" w:hAnsi="Arial" w:cs="Arial"/>
          <w:b/>
        </w:rPr>
        <w:t xml:space="preserve"> 20</w:t>
      </w:r>
      <w:r w:rsidR="00EB1E01" w:rsidRPr="002D1D32">
        <w:rPr>
          <w:rFonts w:ascii="Arial" w:hAnsi="Arial" w:cs="Arial"/>
          <w:b/>
          <w:color w:val="FF0000"/>
        </w:rPr>
        <w:t>XX</w:t>
      </w:r>
      <w:r w:rsidR="00EB1E01" w:rsidRPr="002D1D32">
        <w:rPr>
          <w:rFonts w:ascii="Arial" w:hAnsi="Arial" w:cs="Arial"/>
        </w:rPr>
        <w:t xml:space="preserve"> </w:t>
      </w:r>
      <w:r w:rsidR="00EB1E01" w:rsidRPr="002D1D32">
        <w:rPr>
          <w:rFonts w:ascii="Arial" w:hAnsi="Arial" w:cs="Arial"/>
          <w:b/>
        </w:rPr>
        <w:t xml:space="preserve"> </w:t>
      </w:r>
      <w:r w:rsidRPr="002D1D32">
        <w:rPr>
          <w:rFonts w:ascii="Arial" w:hAnsi="Arial" w:cs="Arial"/>
          <w:b/>
        </w:rPr>
        <w:t>přiznává</w:t>
      </w:r>
      <w:r w:rsidR="00FC5B25" w:rsidRPr="002D1D32">
        <w:rPr>
          <w:rFonts w:ascii="Arial" w:hAnsi="Arial" w:cs="Arial"/>
          <w:b/>
        </w:rPr>
        <w:t xml:space="preserve"> </w:t>
      </w:r>
      <w:r w:rsidR="005A6939" w:rsidRPr="002D1D32">
        <w:rPr>
          <w:rFonts w:ascii="Arial" w:hAnsi="Arial" w:cs="Arial"/>
          <w:b/>
          <w:color w:val="000000"/>
        </w:rPr>
        <w:t xml:space="preserve">osobní příplatek ve výši </w:t>
      </w:r>
      <w:r w:rsidR="005A6939" w:rsidRPr="002D1D32">
        <w:rPr>
          <w:rFonts w:ascii="Arial" w:hAnsi="Arial" w:cs="Arial"/>
          <w:b/>
          <w:color w:val="FF0000"/>
        </w:rPr>
        <w:t xml:space="preserve">XX XXX </w:t>
      </w:r>
      <w:r w:rsidR="005A6939" w:rsidRPr="002D1D32">
        <w:rPr>
          <w:rFonts w:ascii="Arial" w:hAnsi="Arial" w:cs="Arial"/>
          <w:b/>
          <w:color w:val="000000"/>
        </w:rPr>
        <w:t>Kč</w:t>
      </w:r>
      <w:r w:rsidR="000F36B3">
        <w:rPr>
          <w:rFonts w:ascii="Arial" w:hAnsi="Arial" w:cs="Arial"/>
          <w:b/>
          <w:color w:val="000000"/>
        </w:rPr>
        <w:t xml:space="preserve"> měsíčně</w:t>
      </w:r>
      <w:r w:rsidR="004B0B94" w:rsidRPr="002D1D32">
        <w:rPr>
          <w:rFonts w:ascii="Arial" w:hAnsi="Arial" w:cs="Arial"/>
          <w:b/>
          <w:color w:val="000000"/>
        </w:rPr>
        <w:t>.</w:t>
      </w:r>
    </w:p>
    <w:p w:rsidR="002D1D32" w:rsidRPr="002D1D32" w:rsidRDefault="002D1D32" w:rsidP="002D1D32">
      <w:pPr>
        <w:pStyle w:val="Odstavecseseznamem"/>
        <w:spacing w:after="360"/>
        <w:ind w:left="284"/>
        <w:jc w:val="both"/>
        <w:rPr>
          <w:rFonts w:ascii="Arial" w:hAnsi="Arial" w:cs="Arial"/>
        </w:rPr>
      </w:pPr>
    </w:p>
    <w:p w:rsidR="002D1D32" w:rsidRPr="00F900E0" w:rsidRDefault="002D1D32" w:rsidP="0035218D">
      <w:pPr>
        <w:pStyle w:val="Odstavecseseznamem"/>
        <w:numPr>
          <w:ilvl w:val="0"/>
          <w:numId w:val="10"/>
        </w:numPr>
        <w:spacing w:after="36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F900E0">
        <w:rPr>
          <w:rFonts w:ascii="Arial" w:hAnsi="Arial" w:cs="Arial"/>
          <w:b/>
        </w:rPr>
        <w:t xml:space="preserve">V návaznosti na výrok I. se </w:t>
      </w:r>
      <w:r w:rsidRPr="00F900E0">
        <w:rPr>
          <w:rFonts w:ascii="Arial" w:hAnsi="Arial" w:cs="Arial"/>
          <w:b/>
          <w:color w:val="FF0000"/>
        </w:rPr>
        <w:t>státnímu zaměstnanci/státní zaměstnankyni</w:t>
      </w:r>
      <w:r w:rsidRPr="00F900E0">
        <w:rPr>
          <w:rFonts w:ascii="Arial" w:hAnsi="Arial" w:cs="Arial"/>
          <w:b/>
        </w:rPr>
        <w:t xml:space="preserve"> s účinností ode dne </w:t>
      </w:r>
      <w:r w:rsidRPr="00F900E0">
        <w:rPr>
          <w:rFonts w:ascii="Arial" w:hAnsi="Arial" w:cs="Arial"/>
          <w:b/>
          <w:color w:val="FF0000"/>
        </w:rPr>
        <w:t>X. měsíc</w:t>
      </w:r>
      <w:r w:rsidRPr="00F900E0">
        <w:rPr>
          <w:rFonts w:ascii="Arial" w:hAnsi="Arial" w:cs="Arial"/>
          <w:b/>
        </w:rPr>
        <w:t xml:space="preserve"> 20</w:t>
      </w:r>
      <w:r w:rsidRPr="00F900E0">
        <w:rPr>
          <w:rFonts w:ascii="Arial" w:hAnsi="Arial" w:cs="Arial"/>
          <w:b/>
          <w:color w:val="FF0000"/>
        </w:rPr>
        <w:t>XX</w:t>
      </w:r>
      <w:r w:rsidRPr="00F900E0">
        <w:rPr>
          <w:rFonts w:ascii="Arial" w:hAnsi="Arial" w:cs="Arial"/>
          <w:b/>
        </w:rPr>
        <w:t xml:space="preserve"> určuje </w:t>
      </w:r>
      <w:r w:rsidR="000F36B3">
        <w:rPr>
          <w:rFonts w:ascii="Arial" w:hAnsi="Arial" w:cs="Arial"/>
          <w:b/>
        </w:rPr>
        <w:t xml:space="preserve">měsíční </w:t>
      </w:r>
      <w:r w:rsidRPr="00F900E0">
        <w:rPr>
          <w:rFonts w:ascii="Arial" w:hAnsi="Arial" w:cs="Arial"/>
          <w:b/>
          <w:color w:val="000000"/>
        </w:rPr>
        <w:t xml:space="preserve">plat v celkové výši </w:t>
      </w:r>
      <w:r w:rsidRPr="00F900E0">
        <w:rPr>
          <w:rFonts w:ascii="Arial" w:hAnsi="Arial" w:cs="Arial"/>
          <w:b/>
          <w:color w:val="FF0000"/>
        </w:rPr>
        <w:t>XX XXX </w:t>
      </w:r>
      <w:r w:rsidRPr="00F900E0">
        <w:rPr>
          <w:rFonts w:ascii="Arial" w:hAnsi="Arial" w:cs="Arial"/>
          <w:b/>
          <w:color w:val="000000"/>
        </w:rPr>
        <w:t xml:space="preserve">Kč, který tvoří </w:t>
      </w:r>
    </w:p>
    <w:p w:rsidR="002D1D32" w:rsidRPr="00794433" w:rsidRDefault="002D1D32" w:rsidP="002D1D32">
      <w:pPr>
        <w:pStyle w:val="Odstavecseseznamem"/>
        <w:numPr>
          <w:ilvl w:val="0"/>
          <w:numId w:val="9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794433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2D1D32" w:rsidRPr="00B1411B" w:rsidRDefault="002D1D32" w:rsidP="002D1D32">
      <w:pPr>
        <w:pStyle w:val="Odstavecseseznamem"/>
        <w:numPr>
          <w:ilvl w:val="0"/>
          <w:numId w:val="9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900E0">
        <w:rPr>
          <w:rFonts w:ascii="Arial" w:hAnsi="Arial" w:cs="Arial"/>
          <w:b/>
          <w:sz w:val="22"/>
          <w:szCs w:val="22"/>
        </w:rPr>
        <w:t>osobní příplatek ve výši</w:t>
      </w:r>
      <w:r w:rsidRPr="00B141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1411B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B1411B">
        <w:rPr>
          <w:rFonts w:ascii="Arial" w:hAnsi="Arial" w:cs="Arial"/>
          <w:b/>
          <w:color w:val="000000"/>
          <w:sz w:val="22"/>
          <w:szCs w:val="22"/>
        </w:rPr>
        <w:t>Kč,</w:t>
      </w:r>
    </w:p>
    <w:p w:rsidR="002D1D32" w:rsidRPr="00F900E0" w:rsidRDefault="002D1D32" w:rsidP="002D1D32">
      <w:pPr>
        <w:pStyle w:val="Odstavecseseznamem"/>
        <w:numPr>
          <w:ilvl w:val="0"/>
          <w:numId w:val="9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900E0">
        <w:rPr>
          <w:rFonts w:ascii="Arial" w:hAnsi="Arial" w:cs="Arial"/>
          <w:b/>
          <w:color w:val="FF0000"/>
          <w:sz w:val="22"/>
          <w:szCs w:val="22"/>
        </w:rPr>
        <w:t xml:space="preserve">příplatek za vedení ve výši XX XXX Kč, </w:t>
      </w:r>
    </w:p>
    <w:p w:rsidR="002D1D32" w:rsidRPr="00F900E0" w:rsidRDefault="002D1D32" w:rsidP="002D1D32">
      <w:pPr>
        <w:pStyle w:val="Odstavecseseznamem"/>
        <w:numPr>
          <w:ilvl w:val="0"/>
          <w:numId w:val="9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900E0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ve výši XX XXX Kč,</w:t>
      </w:r>
    </w:p>
    <w:p w:rsidR="002D1D32" w:rsidRPr="002D1D32" w:rsidRDefault="002D1D32" w:rsidP="002D1D32">
      <w:pPr>
        <w:pStyle w:val="Odstavecseseznamem"/>
        <w:numPr>
          <w:ilvl w:val="0"/>
          <w:numId w:val="9"/>
        </w:numPr>
        <w:spacing w:after="36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900E0">
        <w:rPr>
          <w:rFonts w:ascii="Arial" w:hAnsi="Arial" w:cs="Arial"/>
          <w:b/>
          <w:color w:val="FF0000"/>
          <w:sz w:val="22"/>
          <w:szCs w:val="22"/>
        </w:rPr>
        <w:t>zvláštní příplatek ve výši XX XXX Kč.</w:t>
      </w:r>
    </w:p>
    <w:p w:rsidR="0062736F" w:rsidRDefault="0062736F" w:rsidP="00F7207F">
      <w:pPr>
        <w:spacing w:after="120" w:line="274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</w:p>
    <w:p w:rsidR="00BC7BE6" w:rsidRPr="00BC7BE6" w:rsidRDefault="00F7207F" w:rsidP="00F7207F">
      <w:pPr>
        <w:spacing w:after="120" w:line="274" w:lineRule="auto"/>
        <w:jc w:val="center"/>
        <w:outlineLvl w:val="0"/>
        <w:rPr>
          <w:rFonts w:ascii="Arial" w:hAnsi="Arial" w:cs="Arial"/>
          <w:color w:val="0070C0"/>
        </w:rPr>
      </w:pPr>
      <w:r w:rsidRPr="00C0092F">
        <w:rPr>
          <w:rFonts w:ascii="Arial" w:eastAsia="Times New Roman" w:hAnsi="Arial" w:cs="Arial"/>
          <w:b/>
          <w:lang w:eastAsia="cs-CZ"/>
        </w:rPr>
        <w:t>O d ů v o d n ě n í:</w:t>
      </w:r>
    </w:p>
    <w:p w:rsidR="000F35E4" w:rsidRDefault="00BC7B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Podle § </w:t>
      </w:r>
      <w:r w:rsidR="00781E7E">
        <w:rPr>
          <w:rFonts w:ascii="Arial" w:eastAsia="Times New Roman" w:hAnsi="Arial" w:cs="Arial"/>
          <w:lang w:eastAsia="cs-CZ"/>
        </w:rPr>
        <w:t>1</w:t>
      </w:r>
      <w:r w:rsidR="000F35E4">
        <w:rPr>
          <w:rFonts w:ascii="Arial" w:eastAsia="Times New Roman" w:hAnsi="Arial" w:cs="Arial"/>
          <w:lang w:eastAsia="cs-CZ"/>
        </w:rPr>
        <w:t>49</w:t>
      </w:r>
      <w:r w:rsidR="006C6F29" w:rsidRPr="002D072C">
        <w:rPr>
          <w:rFonts w:ascii="Arial" w:eastAsia="Times New Roman" w:hAnsi="Arial" w:cs="Arial"/>
          <w:lang w:eastAsia="cs-CZ"/>
        </w:rPr>
        <w:t xml:space="preserve"> </w:t>
      </w:r>
      <w:r w:rsidRPr="002D072C">
        <w:rPr>
          <w:rFonts w:ascii="Arial" w:eastAsia="Times New Roman" w:hAnsi="Arial" w:cs="Arial"/>
          <w:lang w:eastAsia="cs-CZ"/>
        </w:rPr>
        <w:t xml:space="preserve">odst. </w:t>
      </w:r>
      <w:r w:rsidR="000F35E4">
        <w:rPr>
          <w:rFonts w:ascii="Arial" w:eastAsia="Times New Roman" w:hAnsi="Arial" w:cs="Arial"/>
          <w:lang w:eastAsia="cs-CZ"/>
        </w:rPr>
        <w:t>1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="006C6F29" w:rsidRPr="006C6F29">
        <w:rPr>
          <w:rFonts w:ascii="Arial" w:eastAsia="Times New Roman" w:hAnsi="Arial" w:cs="Arial"/>
          <w:lang w:eastAsia="cs-CZ"/>
        </w:rPr>
        <w:t xml:space="preserve">zákona </w:t>
      </w:r>
      <w:r w:rsidR="00781E7E">
        <w:rPr>
          <w:rFonts w:ascii="Arial" w:eastAsia="Times New Roman" w:hAnsi="Arial" w:cs="Arial"/>
          <w:lang w:eastAsia="cs-CZ"/>
        </w:rPr>
        <w:t xml:space="preserve">o </w:t>
      </w:r>
      <w:r w:rsidR="006C6F29" w:rsidRPr="006C6F29">
        <w:rPr>
          <w:rFonts w:ascii="Arial" w:eastAsia="Times New Roman" w:hAnsi="Arial" w:cs="Arial"/>
          <w:lang w:eastAsia="cs-CZ"/>
        </w:rPr>
        <w:t>státní službě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="00781E7E">
        <w:rPr>
          <w:rFonts w:ascii="Arial" w:eastAsia="Times New Roman" w:hAnsi="Arial" w:cs="Arial"/>
          <w:lang w:eastAsia="cs-CZ"/>
        </w:rPr>
        <w:t>lze</w:t>
      </w:r>
      <w:r w:rsidR="006C6F29">
        <w:rPr>
          <w:rFonts w:ascii="Arial" w:eastAsia="Times New Roman" w:hAnsi="Arial" w:cs="Arial"/>
          <w:lang w:eastAsia="cs-CZ"/>
        </w:rPr>
        <w:t xml:space="preserve"> státní</w:t>
      </w:r>
      <w:r w:rsidR="00781E7E">
        <w:rPr>
          <w:rFonts w:ascii="Arial" w:eastAsia="Times New Roman" w:hAnsi="Arial" w:cs="Arial"/>
          <w:lang w:eastAsia="cs-CZ"/>
        </w:rPr>
        <w:t>mu zaměstnan</w:t>
      </w:r>
      <w:r w:rsidR="006C6F29">
        <w:rPr>
          <w:rFonts w:ascii="Arial" w:eastAsia="Times New Roman" w:hAnsi="Arial" w:cs="Arial"/>
          <w:lang w:eastAsia="cs-CZ"/>
        </w:rPr>
        <w:t>c</w:t>
      </w:r>
      <w:r w:rsidR="00781E7E">
        <w:rPr>
          <w:rFonts w:ascii="Arial" w:eastAsia="Times New Roman" w:hAnsi="Arial" w:cs="Arial"/>
          <w:lang w:eastAsia="cs-CZ"/>
        </w:rPr>
        <w:t>i</w:t>
      </w:r>
      <w:r w:rsidR="006C6F29">
        <w:rPr>
          <w:rFonts w:ascii="Arial" w:eastAsia="Times New Roman" w:hAnsi="Arial" w:cs="Arial"/>
          <w:lang w:eastAsia="cs-CZ"/>
        </w:rPr>
        <w:t xml:space="preserve"> </w:t>
      </w:r>
      <w:r w:rsidR="00781E7E">
        <w:rPr>
          <w:rFonts w:ascii="Arial" w:eastAsia="Times New Roman" w:hAnsi="Arial" w:cs="Arial"/>
          <w:lang w:eastAsia="cs-CZ"/>
        </w:rPr>
        <w:t>osobní příplatek přizna</w:t>
      </w:r>
      <w:r w:rsidR="000F35E4">
        <w:rPr>
          <w:rFonts w:ascii="Arial" w:eastAsia="Times New Roman" w:hAnsi="Arial" w:cs="Arial"/>
          <w:lang w:eastAsia="cs-CZ"/>
        </w:rPr>
        <w:t>t, zvýšit, sníži</w:t>
      </w:r>
      <w:r w:rsidR="00781E7E">
        <w:rPr>
          <w:rFonts w:ascii="Arial" w:eastAsia="Times New Roman" w:hAnsi="Arial" w:cs="Arial"/>
          <w:lang w:eastAsia="cs-CZ"/>
        </w:rPr>
        <w:t>t nebo odejmout v </w:t>
      </w:r>
      <w:r w:rsidR="000F35E4">
        <w:rPr>
          <w:rFonts w:ascii="Arial" w:eastAsia="Times New Roman" w:hAnsi="Arial" w:cs="Arial"/>
          <w:lang w:eastAsia="cs-CZ"/>
        </w:rPr>
        <w:t>zá</w:t>
      </w:r>
      <w:r w:rsidR="00781E7E">
        <w:rPr>
          <w:rFonts w:ascii="Arial" w:eastAsia="Times New Roman" w:hAnsi="Arial" w:cs="Arial"/>
          <w:lang w:eastAsia="cs-CZ"/>
        </w:rPr>
        <w:t xml:space="preserve">vislosti </w:t>
      </w:r>
      <w:r w:rsidR="000F35E4">
        <w:rPr>
          <w:rFonts w:ascii="Arial" w:eastAsia="Times New Roman" w:hAnsi="Arial" w:cs="Arial"/>
          <w:lang w:eastAsia="cs-CZ"/>
        </w:rPr>
        <w:t>na výsledku jeho služebního hodnocení</w:t>
      </w:r>
      <w:r w:rsidR="009220FE">
        <w:rPr>
          <w:rFonts w:ascii="Arial" w:eastAsia="Times New Roman" w:hAnsi="Arial" w:cs="Arial"/>
          <w:lang w:eastAsia="cs-CZ"/>
        </w:rPr>
        <w:t>.</w:t>
      </w:r>
    </w:p>
    <w:p w:rsidR="001B2604" w:rsidRDefault="005550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9220FE" w:rsidRDefault="00EB1E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Podle</w:t>
      </w:r>
      <w:r w:rsidR="001B2604">
        <w:rPr>
          <w:rFonts w:ascii="Arial" w:eastAsia="Times New Roman" w:hAnsi="Arial" w:cs="Arial"/>
          <w:lang w:eastAsia="cs-CZ"/>
        </w:rPr>
        <w:t xml:space="preserve"> § </w:t>
      </w:r>
      <w:r w:rsidR="000F35E4">
        <w:rPr>
          <w:rFonts w:ascii="Arial" w:eastAsia="Times New Roman" w:hAnsi="Arial" w:cs="Arial"/>
          <w:lang w:eastAsia="cs-CZ"/>
        </w:rPr>
        <w:t>155</w:t>
      </w:r>
      <w:r w:rsidR="001B2604">
        <w:rPr>
          <w:rFonts w:ascii="Arial" w:eastAsia="Times New Roman" w:hAnsi="Arial" w:cs="Arial"/>
          <w:lang w:eastAsia="cs-CZ"/>
        </w:rPr>
        <w:t xml:space="preserve"> odst. </w:t>
      </w:r>
      <w:r w:rsidR="000F35E4">
        <w:rPr>
          <w:rFonts w:ascii="Arial" w:eastAsia="Times New Roman" w:hAnsi="Arial" w:cs="Arial"/>
          <w:lang w:eastAsia="cs-CZ"/>
        </w:rPr>
        <w:t>4</w:t>
      </w:r>
      <w:r w:rsidR="001B2604">
        <w:rPr>
          <w:rFonts w:ascii="Arial" w:eastAsia="Times New Roman" w:hAnsi="Arial" w:cs="Arial"/>
          <w:lang w:eastAsia="cs-CZ"/>
        </w:rPr>
        <w:t xml:space="preserve"> </w:t>
      </w:r>
      <w:r w:rsidR="00AB2ACB">
        <w:rPr>
          <w:rFonts w:ascii="Arial" w:eastAsia="Times New Roman" w:hAnsi="Arial" w:cs="Arial"/>
          <w:lang w:eastAsia="cs-CZ"/>
        </w:rPr>
        <w:t xml:space="preserve">zákona o státní službě </w:t>
      </w:r>
      <w:r w:rsidR="000F35E4">
        <w:rPr>
          <w:rFonts w:ascii="Arial" w:eastAsia="Times New Roman" w:hAnsi="Arial" w:cs="Arial"/>
          <w:lang w:eastAsia="cs-CZ"/>
        </w:rPr>
        <w:t xml:space="preserve">služební hodnocení musí obsahovat závěr o tom, zda státní zaměstnanec dosahoval ve službě </w:t>
      </w:r>
      <w:r w:rsidR="000F35E4" w:rsidRPr="00566F56">
        <w:rPr>
          <w:rFonts w:ascii="Arial" w:eastAsia="Times New Roman" w:hAnsi="Arial" w:cs="Arial"/>
          <w:lang w:eastAsia="cs-CZ"/>
        </w:rPr>
        <w:t>vynikající</w:t>
      </w:r>
      <w:r w:rsidRPr="00566F56">
        <w:rPr>
          <w:rFonts w:ascii="Arial" w:eastAsia="Times New Roman" w:hAnsi="Arial" w:cs="Arial"/>
          <w:lang w:eastAsia="cs-CZ"/>
        </w:rPr>
        <w:t xml:space="preserve">, </w:t>
      </w:r>
      <w:r w:rsidR="000F35E4" w:rsidRPr="00566F56">
        <w:rPr>
          <w:rFonts w:ascii="Arial" w:eastAsia="Times New Roman" w:hAnsi="Arial" w:cs="Arial"/>
          <w:lang w:eastAsia="cs-CZ"/>
        </w:rPr>
        <w:t>dobré</w:t>
      </w:r>
      <w:r w:rsidRPr="00566F56">
        <w:rPr>
          <w:rFonts w:ascii="Arial" w:eastAsia="Times New Roman" w:hAnsi="Arial" w:cs="Arial"/>
          <w:lang w:eastAsia="cs-CZ"/>
        </w:rPr>
        <w:t xml:space="preserve">, </w:t>
      </w:r>
      <w:r w:rsidR="00B75E30" w:rsidRPr="00566F56">
        <w:rPr>
          <w:rFonts w:ascii="Arial" w:eastAsia="Times New Roman" w:hAnsi="Arial" w:cs="Arial"/>
          <w:lang w:eastAsia="cs-CZ"/>
        </w:rPr>
        <w:t>dostač</w:t>
      </w:r>
      <w:r w:rsidRPr="00566F56">
        <w:rPr>
          <w:rFonts w:ascii="Arial" w:eastAsia="Times New Roman" w:hAnsi="Arial" w:cs="Arial"/>
          <w:lang w:eastAsia="cs-CZ"/>
        </w:rPr>
        <w:t>ující nebo nevyhovující</w:t>
      </w:r>
      <w:r w:rsidR="000F35E4" w:rsidRPr="00566F56">
        <w:rPr>
          <w:rFonts w:ascii="Arial" w:eastAsia="Times New Roman" w:hAnsi="Arial" w:cs="Arial"/>
          <w:lang w:eastAsia="cs-CZ"/>
        </w:rPr>
        <w:t xml:space="preserve"> </w:t>
      </w:r>
      <w:r w:rsidR="000F35E4">
        <w:rPr>
          <w:rFonts w:ascii="Arial" w:eastAsia="Times New Roman" w:hAnsi="Arial" w:cs="Arial"/>
          <w:lang w:eastAsia="cs-CZ"/>
        </w:rPr>
        <w:t>výsledky</w:t>
      </w:r>
      <w:r w:rsidR="00726F4A">
        <w:rPr>
          <w:rFonts w:ascii="Arial" w:eastAsia="Times New Roman" w:hAnsi="Arial" w:cs="Arial"/>
          <w:lang w:eastAsia="cs-CZ"/>
        </w:rPr>
        <w:t>.</w:t>
      </w:r>
    </w:p>
    <w:p w:rsidR="0062736F" w:rsidRDefault="0062736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26F4A" w:rsidRDefault="0062736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Podle § 6 </w:t>
      </w:r>
      <w:r w:rsidRPr="00F02892">
        <w:rPr>
          <w:rFonts w:ascii="Arial" w:eastAsia="Times New Roman" w:hAnsi="Arial" w:cs="Arial"/>
          <w:color w:val="FF0000"/>
        </w:rPr>
        <w:t xml:space="preserve">odst. 1 písm. </w:t>
      </w:r>
      <w:r w:rsidRPr="00726F4A">
        <w:rPr>
          <w:rFonts w:ascii="Arial" w:eastAsia="Times New Roman" w:hAnsi="Arial" w:cs="Arial"/>
          <w:color w:val="FF0000"/>
          <w:lang w:eastAsia="cs-CZ"/>
        </w:rPr>
        <w:t>a)/b)</w:t>
      </w:r>
      <w:r>
        <w:rPr>
          <w:rFonts w:ascii="Arial" w:eastAsia="Times New Roman" w:hAnsi="Arial" w:cs="Arial"/>
          <w:color w:val="FF0000"/>
          <w:lang w:eastAsia="cs-CZ"/>
        </w:rPr>
        <w:t>/c)</w:t>
      </w:r>
      <w:r>
        <w:rPr>
          <w:rFonts w:ascii="Arial" w:eastAsia="Times New Roman" w:hAnsi="Arial" w:cs="Arial"/>
        </w:rPr>
        <w:t xml:space="preserve"> </w:t>
      </w:r>
      <w:r w:rsidRPr="0075625C">
        <w:rPr>
          <w:rFonts w:ascii="Arial" w:eastAsia="Times New Roman" w:hAnsi="Arial" w:cs="Arial"/>
          <w:color w:val="FF0000"/>
        </w:rPr>
        <w:t>/</w:t>
      </w:r>
      <w:r w:rsidRPr="00F02892">
        <w:rPr>
          <w:rFonts w:ascii="Arial" w:eastAsia="Times New Roman" w:hAnsi="Arial" w:cs="Arial"/>
          <w:color w:val="FF0000"/>
        </w:rPr>
        <w:t xml:space="preserve">/ odst. 2 </w:t>
      </w:r>
      <w:r>
        <w:rPr>
          <w:rFonts w:ascii="Arial" w:eastAsia="Times New Roman" w:hAnsi="Arial" w:cs="Arial"/>
        </w:rPr>
        <w:t xml:space="preserve">nařízení vlády č. 134/2015 Sb., </w:t>
      </w:r>
      <w:r w:rsidRPr="00BE39D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 </w:t>
      </w:r>
      <w:r w:rsidRPr="00BE39D5">
        <w:rPr>
          <w:rFonts w:ascii="Arial" w:eastAsia="Times New Roman" w:hAnsi="Arial" w:cs="Arial"/>
        </w:rPr>
        <w:t>podrobnostech služebního hodnocení státních zaměstnanců a vazbě výsledku služebního hodnocení na osobní příplatek státního zaměstnance</w:t>
      </w:r>
      <w:r>
        <w:rPr>
          <w:rFonts w:ascii="Arial" w:eastAsia="Times New Roman" w:hAnsi="Arial" w:cs="Arial"/>
        </w:rPr>
        <w:t xml:space="preserve">, pokud jde o </w:t>
      </w:r>
      <w:r w:rsidRPr="00F02892">
        <w:rPr>
          <w:rFonts w:ascii="Arial" w:eastAsia="Times New Roman" w:hAnsi="Arial" w:cs="Arial"/>
        </w:rPr>
        <w:t>státního zaměstnance, který ve státní službě dosahoval</w:t>
      </w:r>
      <w:r>
        <w:rPr>
          <w:rFonts w:ascii="Arial" w:eastAsia="Times New Roman" w:hAnsi="Arial" w:cs="Arial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vynikajících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výsledků /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dobrých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výsledků /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dostačujících</w:t>
      </w:r>
      <w:r>
        <w:rPr>
          <w:rFonts w:ascii="Arial" w:eastAsia="Times New Roman" w:hAnsi="Arial" w:cs="Arial"/>
          <w:color w:val="FF0000"/>
        </w:rPr>
        <w:t xml:space="preserve"> </w:t>
      </w:r>
      <w:r w:rsidRPr="007831A8">
        <w:rPr>
          <w:rFonts w:ascii="Arial" w:eastAsia="Times New Roman" w:hAnsi="Arial" w:cs="Arial"/>
          <w:color w:val="FF0000"/>
        </w:rPr>
        <w:t>výsledků</w:t>
      </w:r>
      <w:r>
        <w:rPr>
          <w:rFonts w:ascii="Arial" w:eastAsia="Times New Roman" w:hAnsi="Arial" w:cs="Arial"/>
          <w:color w:val="FF0000"/>
        </w:rPr>
        <w:t xml:space="preserve"> / </w:t>
      </w:r>
      <w:r w:rsidRPr="007831A8">
        <w:rPr>
          <w:rFonts w:ascii="Arial" w:eastAsia="Times New Roman" w:hAnsi="Arial" w:cs="Arial"/>
          <w:color w:val="FF0000"/>
        </w:rPr>
        <w:t>vynikajících výsledků a je vynikajícím všeobecně uznávaným odborníkem</w:t>
      </w:r>
      <w:r>
        <w:rPr>
          <w:rFonts w:ascii="Arial" w:eastAsia="Times New Roman" w:hAnsi="Arial" w:cs="Arial"/>
        </w:rPr>
        <w:t xml:space="preserve">, </w:t>
      </w:r>
      <w:r w:rsidRPr="00F02892">
        <w:rPr>
          <w:rFonts w:ascii="Arial" w:eastAsia="Times New Roman" w:hAnsi="Arial" w:cs="Arial"/>
          <w:color w:val="FF0000"/>
        </w:rPr>
        <w:t>nesmí být osobní příplatek vyšší než 50/30/10</w:t>
      </w:r>
      <w:r w:rsidR="0035218D"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% /</w:t>
      </w:r>
      <w:r>
        <w:rPr>
          <w:rFonts w:ascii="Arial" w:eastAsia="Times New Roman" w:hAnsi="Arial" w:cs="Arial"/>
          <w:color w:val="FF0000"/>
        </w:rPr>
        <w:t>/</w:t>
      </w:r>
      <w:r w:rsidRPr="00F02892">
        <w:rPr>
          <w:rFonts w:ascii="Arial" w:eastAsia="Times New Roman" w:hAnsi="Arial" w:cs="Arial"/>
          <w:color w:val="FF0000"/>
        </w:rPr>
        <w:t xml:space="preserve"> lze přiznat osobní příplatek až do výše 100</w:t>
      </w:r>
      <w:r w:rsidR="0035218D">
        <w:rPr>
          <w:rFonts w:ascii="Arial" w:eastAsia="Times New Roman" w:hAnsi="Arial" w:cs="Arial"/>
          <w:color w:val="FF0000"/>
        </w:rPr>
        <w:t xml:space="preserve"> </w:t>
      </w:r>
      <w:r w:rsidRPr="00F02892">
        <w:rPr>
          <w:rFonts w:ascii="Arial" w:eastAsia="Times New Roman" w:hAnsi="Arial" w:cs="Arial"/>
          <w:color w:val="FF0000"/>
        </w:rPr>
        <w:t>%</w:t>
      </w:r>
      <w:r>
        <w:rPr>
          <w:rFonts w:ascii="Arial" w:eastAsia="Times New Roman" w:hAnsi="Arial" w:cs="Arial"/>
        </w:rPr>
        <w:t xml:space="preserve"> </w:t>
      </w:r>
      <w:r w:rsidRPr="007831A8">
        <w:rPr>
          <w:rFonts w:ascii="Arial" w:eastAsia="Times New Roman" w:hAnsi="Arial" w:cs="Arial"/>
        </w:rPr>
        <w:t xml:space="preserve">platového tarifu nejvyššího platového stupně v platové třídě, do které je zařazeno služební místo, na kterém </w:t>
      </w:r>
      <w:r w:rsidRPr="00F02892">
        <w:rPr>
          <w:rFonts w:ascii="Arial" w:eastAsia="Times New Roman" w:hAnsi="Arial" w:cs="Arial"/>
        </w:rPr>
        <w:t xml:space="preserve">státní zaměstnanec </w:t>
      </w:r>
      <w:r w:rsidRPr="007831A8">
        <w:rPr>
          <w:rFonts w:ascii="Arial" w:eastAsia="Times New Roman" w:hAnsi="Arial" w:cs="Arial"/>
        </w:rPr>
        <w:t>vykonává státní službu</w:t>
      </w:r>
      <w:r w:rsidRPr="00F02892">
        <w:rPr>
          <w:rFonts w:ascii="Arial" w:eastAsia="Times New Roman" w:hAnsi="Arial" w:cs="Arial"/>
        </w:rPr>
        <w:t>.</w:t>
      </w:r>
    </w:p>
    <w:p w:rsidR="00EB1E01" w:rsidRDefault="00EB1E01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A6937" w:rsidRDefault="00E21D8C" w:rsidP="00E21D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byl/a</w:t>
      </w:r>
      <w:r>
        <w:rPr>
          <w:rFonts w:ascii="Arial" w:eastAsia="Times New Roman" w:hAnsi="Arial" w:cs="Arial"/>
          <w:lang w:eastAsia="cs-CZ"/>
        </w:rPr>
        <w:t xml:space="preserve"> státní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seznámen/a</w:t>
      </w:r>
      <w:r>
        <w:rPr>
          <w:rFonts w:ascii="Arial" w:eastAsia="Times New Roman" w:hAnsi="Arial" w:cs="Arial"/>
          <w:lang w:eastAsia="cs-CZ"/>
        </w:rPr>
        <w:t xml:space="preserve"> se svým služebním hodnocením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="0062736F">
        <w:rPr>
          <w:rFonts w:ascii="Arial" w:eastAsia="Times New Roman" w:hAnsi="Arial" w:cs="Arial"/>
        </w:rPr>
        <w:t xml:space="preserve">ze dne </w:t>
      </w:r>
      <w:r w:rsidR="0062736F" w:rsidRPr="005C1452">
        <w:rPr>
          <w:rFonts w:ascii="Arial" w:eastAsia="Times New Roman" w:hAnsi="Arial" w:cs="Arial"/>
          <w:color w:val="FF0000"/>
        </w:rPr>
        <w:t xml:space="preserve">X. měsíce </w:t>
      </w:r>
      <w:r w:rsidR="0062736F" w:rsidRPr="00F02892">
        <w:rPr>
          <w:rFonts w:ascii="Arial" w:eastAsia="Times New Roman" w:hAnsi="Arial" w:cs="Arial"/>
        </w:rPr>
        <w:t>20</w:t>
      </w:r>
      <w:r w:rsidR="0062736F" w:rsidRPr="005C1452">
        <w:rPr>
          <w:rFonts w:ascii="Arial" w:eastAsia="Times New Roman" w:hAnsi="Arial" w:cs="Arial"/>
          <w:color w:val="FF0000"/>
        </w:rPr>
        <w:t>XX</w:t>
      </w:r>
      <w:r w:rsidR="0062736F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="0062736F" w:rsidRPr="00F02892">
        <w:rPr>
          <w:rFonts w:ascii="Arial" w:eastAsia="Times New Roman" w:hAnsi="Arial" w:cs="Arial"/>
        </w:rPr>
        <w:t>č.j.</w:t>
      </w:r>
      <w:proofErr w:type="gramEnd"/>
      <w:r w:rsidR="0062736F" w:rsidRPr="00F02892">
        <w:rPr>
          <w:rFonts w:ascii="Arial" w:eastAsia="Times New Roman" w:hAnsi="Arial" w:cs="Arial"/>
        </w:rPr>
        <w:t xml:space="preserve"> </w:t>
      </w:r>
      <w:r w:rsidR="0062736F">
        <w:rPr>
          <w:rFonts w:ascii="Arial" w:eastAsia="Times New Roman" w:hAnsi="Arial" w:cs="Arial"/>
          <w:color w:val="FF0000"/>
        </w:rPr>
        <w:t>XXXX</w:t>
      </w:r>
      <w:r w:rsidR="0062736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současně </w:t>
      </w:r>
      <w:r w:rsidRPr="001700B1">
        <w:rPr>
          <w:rFonts w:ascii="Arial" w:eastAsia="Times New Roman" w:hAnsi="Arial" w:cs="Arial"/>
          <w:color w:val="FF0000"/>
          <w:lang w:eastAsia="cs-CZ"/>
        </w:rPr>
        <w:t>mu/jí</w:t>
      </w:r>
      <w:r>
        <w:rPr>
          <w:rFonts w:ascii="Arial" w:eastAsia="Times New Roman" w:hAnsi="Arial" w:cs="Arial"/>
          <w:lang w:eastAsia="cs-CZ"/>
        </w:rPr>
        <w:t xml:space="preserve"> byl předán stejnopis </w:t>
      </w:r>
      <w:r w:rsidR="0062736F">
        <w:rPr>
          <w:rFonts w:ascii="Arial" w:eastAsia="Times New Roman" w:hAnsi="Arial" w:cs="Arial"/>
          <w:lang w:eastAsia="cs-CZ"/>
        </w:rPr>
        <w:t xml:space="preserve">tohoto </w:t>
      </w:r>
      <w:r>
        <w:rPr>
          <w:rFonts w:ascii="Arial" w:eastAsia="Times New Roman" w:hAnsi="Arial" w:cs="Arial"/>
          <w:lang w:eastAsia="cs-CZ"/>
        </w:rPr>
        <w:t xml:space="preserve">služebního hodnocení dle § 155 zákona o státní službě. </w:t>
      </w:r>
    </w:p>
    <w:p w:rsidR="008A6937" w:rsidRDefault="008A6937" w:rsidP="00E21D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21D8C" w:rsidRDefault="00E21D8C" w:rsidP="00E21D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Závěr služebního hodnocení obsah</w:t>
      </w:r>
      <w:r w:rsidR="0062736F">
        <w:rPr>
          <w:rFonts w:ascii="Arial" w:eastAsia="Times New Roman" w:hAnsi="Arial" w:cs="Arial"/>
          <w:lang w:eastAsia="cs-CZ"/>
        </w:rPr>
        <w:t>uje</w:t>
      </w:r>
      <w:r>
        <w:rPr>
          <w:rFonts w:ascii="Arial" w:eastAsia="Times New Roman" w:hAnsi="Arial" w:cs="Arial"/>
          <w:lang w:eastAsia="cs-CZ"/>
        </w:rPr>
        <w:t xml:space="preserve"> závěr o</w:t>
      </w:r>
      <w:r w:rsidR="0047609D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tom, že </w:t>
      </w:r>
      <w:r w:rsidR="0062736F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>
        <w:rPr>
          <w:rFonts w:ascii="Arial" w:eastAsia="Times New Roman" w:hAnsi="Arial" w:cs="Arial"/>
          <w:lang w:eastAsia="cs-CZ"/>
        </w:rPr>
        <w:t xml:space="preserve"> ve službě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="00B07855" w:rsidRPr="00F02892">
        <w:rPr>
          <w:rFonts w:ascii="Arial" w:eastAsia="Times New Roman" w:hAnsi="Arial" w:cs="Arial"/>
          <w:color w:val="FF0000"/>
        </w:rPr>
        <w:t xml:space="preserve">vynikajících </w:t>
      </w:r>
      <w:r w:rsidR="00B07855" w:rsidRPr="007831A8">
        <w:rPr>
          <w:rFonts w:ascii="Arial" w:eastAsia="Times New Roman" w:hAnsi="Arial" w:cs="Arial"/>
          <w:color w:val="FF0000"/>
        </w:rPr>
        <w:t>výsledků</w:t>
      </w:r>
      <w:r w:rsidR="00B07855" w:rsidRPr="00F02892">
        <w:rPr>
          <w:rFonts w:ascii="Arial" w:eastAsia="Times New Roman" w:hAnsi="Arial" w:cs="Arial"/>
          <w:color w:val="FF0000"/>
        </w:rPr>
        <w:t xml:space="preserve"> / dobrých</w:t>
      </w:r>
      <w:r w:rsidR="00B07855">
        <w:rPr>
          <w:rFonts w:ascii="Arial" w:eastAsia="Times New Roman" w:hAnsi="Arial" w:cs="Arial"/>
          <w:color w:val="FF0000"/>
        </w:rPr>
        <w:t xml:space="preserve"> </w:t>
      </w:r>
      <w:r w:rsidR="00B07855" w:rsidRPr="007831A8">
        <w:rPr>
          <w:rFonts w:ascii="Arial" w:eastAsia="Times New Roman" w:hAnsi="Arial" w:cs="Arial"/>
          <w:color w:val="FF0000"/>
        </w:rPr>
        <w:t>výsledků</w:t>
      </w:r>
      <w:r w:rsidR="00B07855" w:rsidRPr="00F02892">
        <w:rPr>
          <w:rFonts w:ascii="Arial" w:eastAsia="Times New Roman" w:hAnsi="Arial" w:cs="Arial"/>
          <w:color w:val="FF0000"/>
        </w:rPr>
        <w:t xml:space="preserve"> / dostačujících výsledků</w:t>
      </w:r>
      <w:r w:rsidR="00B07855">
        <w:rPr>
          <w:rFonts w:ascii="Arial" w:eastAsia="Times New Roman" w:hAnsi="Arial" w:cs="Arial"/>
        </w:rPr>
        <w:t xml:space="preserve"> </w:t>
      </w:r>
      <w:r w:rsidR="00B07855" w:rsidRPr="00F02892">
        <w:rPr>
          <w:rFonts w:ascii="Arial" w:eastAsia="Times New Roman" w:hAnsi="Arial" w:cs="Arial"/>
          <w:color w:val="FF0000"/>
        </w:rPr>
        <w:t>/ vynikajících výsledků a je vynikajícím všeobecně uznávaným odborníkem</w:t>
      </w:r>
      <w:r>
        <w:rPr>
          <w:rFonts w:ascii="Arial" w:eastAsia="Times New Roman" w:hAnsi="Arial" w:cs="Arial"/>
          <w:lang w:eastAsia="cs-CZ"/>
        </w:rPr>
        <w:t xml:space="preserve">. </w:t>
      </w:r>
    </w:p>
    <w:p w:rsidR="00E21D8C" w:rsidRDefault="00E21D8C" w:rsidP="00E21D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21D8C" w:rsidRPr="00B75E30" w:rsidRDefault="00E21D8C" w:rsidP="00E21D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B75E30">
        <w:rPr>
          <w:rFonts w:ascii="Arial" w:eastAsia="Times New Roman" w:hAnsi="Arial" w:cs="Arial"/>
          <w:color w:val="FF0000"/>
          <w:lang w:eastAsia="cs-CZ"/>
        </w:rPr>
        <w:t>Dne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7207F">
        <w:rPr>
          <w:rFonts w:ascii="Arial" w:eastAsia="Times New Roman" w:hAnsi="Arial" w:cs="Arial"/>
          <w:color w:val="FF0000"/>
        </w:rPr>
        <w:t>X. měsíc 20XX</w:t>
      </w:r>
      <w:r w:rsidRPr="00F7207F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byl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s</w:t>
      </w:r>
      <w:r w:rsidRPr="00B75E30">
        <w:rPr>
          <w:rFonts w:ascii="Arial" w:eastAsia="Times New Roman" w:hAnsi="Arial" w:cs="Arial"/>
          <w:color w:val="FF0000"/>
          <w:lang w:eastAsia="cs-CZ"/>
        </w:rPr>
        <w:t>tátní</w:t>
      </w:r>
      <w:r>
        <w:rPr>
          <w:rFonts w:ascii="Arial" w:eastAsia="Times New Roman" w:hAnsi="Arial" w:cs="Arial"/>
          <w:color w:val="FF0000"/>
          <w:lang w:eastAsia="cs-CZ"/>
        </w:rPr>
        <w:t>mu zaměstnanci</w:t>
      </w:r>
      <w:r w:rsidRPr="00B75E30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>státní zaměstnankyni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rozhodnutím </w:t>
      </w:r>
      <w:proofErr w:type="gramStart"/>
      <w:r w:rsidRPr="00B75E30">
        <w:rPr>
          <w:rFonts w:ascii="Arial" w:eastAsia="Times New Roman" w:hAnsi="Arial" w:cs="Arial"/>
          <w:color w:val="FF0000"/>
          <w:lang w:eastAsia="cs-CZ"/>
        </w:rPr>
        <w:t>č.j.</w:t>
      </w:r>
      <w:proofErr w:type="gramEnd"/>
      <w:r w:rsidRPr="00B75E3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6722EF">
        <w:rPr>
          <w:rFonts w:ascii="Arial" w:eastAsia="Times New Roman" w:hAnsi="Arial" w:cs="Arial"/>
          <w:color w:val="FF0000"/>
          <w:lang w:eastAsia="cs-CZ"/>
        </w:rPr>
        <w:t>XXXXX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ze dne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</w:t>
      </w:r>
      <w:r w:rsidRPr="004A3A01">
        <w:rPr>
          <w:rFonts w:ascii="Arial" w:eastAsia="Times New Roman" w:hAnsi="Arial" w:cs="Arial"/>
          <w:color w:val="FF0000"/>
        </w:rPr>
        <w:t>20</w:t>
      </w:r>
      <w:r w:rsidRPr="00F776C7">
        <w:rPr>
          <w:rFonts w:ascii="Arial" w:eastAsia="Times New Roman" w:hAnsi="Arial" w:cs="Arial"/>
          <w:color w:val="FF0000"/>
        </w:rPr>
        <w:t>XX</w:t>
      </w:r>
      <w:r w:rsidRPr="00B75E30">
        <w:rPr>
          <w:rFonts w:ascii="Arial" w:eastAsia="Times New Roman" w:hAnsi="Arial" w:cs="Arial"/>
          <w:color w:val="FF0000"/>
          <w:lang w:eastAsia="cs-CZ"/>
        </w:rPr>
        <w:t xml:space="preserve"> přiznán osobní příplatek ve výši XX XXX Kč. </w:t>
      </w:r>
    </w:p>
    <w:p w:rsidR="00E21D8C" w:rsidRPr="00CF3E5C" w:rsidRDefault="00E21D8C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D1D32" w:rsidRDefault="00E21D8C" w:rsidP="002D1D32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566F56">
        <w:rPr>
          <w:rFonts w:ascii="Arial" w:eastAsia="Times New Roman" w:hAnsi="Arial" w:cs="Arial"/>
          <w:lang w:eastAsia="cs-CZ"/>
        </w:rPr>
        <w:t xml:space="preserve">Vzhledem k tomu, že </w:t>
      </w:r>
      <w:r>
        <w:rPr>
          <w:rFonts w:ascii="Arial" w:eastAsia="Times New Roman" w:hAnsi="Arial" w:cs="Arial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dosahoval/a</w:t>
      </w:r>
      <w:r>
        <w:rPr>
          <w:rFonts w:ascii="Arial" w:eastAsia="Times New Roman" w:hAnsi="Arial" w:cs="Arial"/>
          <w:lang w:eastAsia="cs-CZ"/>
        </w:rPr>
        <w:t xml:space="preserve"> ve službě za rok 20</w:t>
      </w:r>
      <w:r w:rsidRPr="00F7207F">
        <w:rPr>
          <w:rFonts w:ascii="Arial" w:eastAsia="Times New Roman" w:hAnsi="Arial" w:cs="Arial"/>
          <w:color w:val="FF0000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="00B07855" w:rsidRPr="00F02892">
        <w:rPr>
          <w:rFonts w:ascii="Arial" w:eastAsia="Times New Roman" w:hAnsi="Arial" w:cs="Arial"/>
          <w:color w:val="FF0000"/>
        </w:rPr>
        <w:t xml:space="preserve">vynikajících </w:t>
      </w:r>
      <w:r w:rsidR="00B07855" w:rsidRPr="007831A8">
        <w:rPr>
          <w:rFonts w:ascii="Arial" w:eastAsia="Times New Roman" w:hAnsi="Arial" w:cs="Arial"/>
          <w:color w:val="FF0000"/>
        </w:rPr>
        <w:t>výsledků</w:t>
      </w:r>
      <w:r w:rsidR="00B07855" w:rsidRPr="00F02892">
        <w:rPr>
          <w:rFonts w:ascii="Arial" w:eastAsia="Times New Roman" w:hAnsi="Arial" w:cs="Arial"/>
          <w:color w:val="FF0000"/>
        </w:rPr>
        <w:t xml:space="preserve"> / dobrých</w:t>
      </w:r>
      <w:r w:rsidR="00B07855">
        <w:rPr>
          <w:rFonts w:ascii="Arial" w:eastAsia="Times New Roman" w:hAnsi="Arial" w:cs="Arial"/>
          <w:color w:val="FF0000"/>
        </w:rPr>
        <w:t xml:space="preserve"> </w:t>
      </w:r>
      <w:r w:rsidR="00B07855" w:rsidRPr="007831A8">
        <w:rPr>
          <w:rFonts w:ascii="Arial" w:eastAsia="Times New Roman" w:hAnsi="Arial" w:cs="Arial"/>
          <w:color w:val="FF0000"/>
        </w:rPr>
        <w:t>výsledků</w:t>
      </w:r>
      <w:r w:rsidR="00B07855" w:rsidRPr="00F02892">
        <w:rPr>
          <w:rFonts w:ascii="Arial" w:eastAsia="Times New Roman" w:hAnsi="Arial" w:cs="Arial"/>
          <w:color w:val="FF0000"/>
        </w:rPr>
        <w:t xml:space="preserve"> / dostačujících výsledků</w:t>
      </w:r>
      <w:r w:rsidR="00B07855">
        <w:rPr>
          <w:rFonts w:ascii="Arial" w:eastAsia="Times New Roman" w:hAnsi="Arial" w:cs="Arial"/>
        </w:rPr>
        <w:t xml:space="preserve"> </w:t>
      </w:r>
      <w:r w:rsidR="00B07855" w:rsidRPr="00F02892">
        <w:rPr>
          <w:rFonts w:ascii="Arial" w:eastAsia="Times New Roman" w:hAnsi="Arial" w:cs="Arial"/>
          <w:color w:val="FF0000"/>
        </w:rPr>
        <w:t>/ vynikajících výsledků a je vynikajícím všeobecně uznávaným odborníkem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 w:rsidR="006D7BF6">
        <w:rPr>
          <w:rFonts w:ascii="Arial" w:eastAsia="Times New Roman" w:hAnsi="Arial" w:cs="Arial"/>
          <w:lang w:eastAsia="cs-CZ"/>
        </w:rPr>
        <w:t>rozhodl</w:t>
      </w:r>
      <w:r>
        <w:rPr>
          <w:rFonts w:ascii="Arial" w:eastAsia="Times New Roman" w:hAnsi="Arial" w:cs="Arial"/>
          <w:lang w:eastAsia="cs-CZ"/>
        </w:rPr>
        <w:t xml:space="preserve"> služební orgán </w:t>
      </w:r>
      <w:r w:rsidR="004B0B94">
        <w:rPr>
          <w:rFonts w:ascii="Arial" w:eastAsia="Times New Roman" w:hAnsi="Arial" w:cs="Arial"/>
          <w:lang w:eastAsia="cs-CZ"/>
        </w:rPr>
        <w:t xml:space="preserve">o </w:t>
      </w:r>
      <w:r>
        <w:rPr>
          <w:rFonts w:ascii="Arial" w:eastAsia="Times New Roman" w:hAnsi="Arial" w:cs="Arial"/>
          <w:lang w:eastAsia="cs-CZ"/>
        </w:rPr>
        <w:t>tom, že se</w:t>
      </w:r>
      <w:r w:rsidR="004B0B94">
        <w:rPr>
          <w:rFonts w:ascii="Arial" w:eastAsia="Times New Roman" w:hAnsi="Arial" w:cs="Arial"/>
          <w:lang w:eastAsia="cs-CZ"/>
        </w:rPr>
        <w:t xml:space="preserve"> </w:t>
      </w:r>
      <w:r w:rsidR="004B0B94" w:rsidRPr="00566F56">
        <w:rPr>
          <w:rFonts w:ascii="Arial" w:eastAsia="Times New Roman" w:hAnsi="Arial" w:cs="Arial"/>
          <w:color w:val="FF0000"/>
          <w:lang w:eastAsia="cs-CZ"/>
        </w:rPr>
        <w:t>státnímu</w:t>
      </w:r>
      <w:r w:rsidR="004B0B94">
        <w:rPr>
          <w:rFonts w:ascii="Arial" w:eastAsia="Times New Roman" w:hAnsi="Arial" w:cs="Arial"/>
          <w:lang w:eastAsia="cs-CZ"/>
        </w:rPr>
        <w:t xml:space="preserve"> </w:t>
      </w:r>
      <w:r w:rsidR="004B0B94" w:rsidRPr="00040D73">
        <w:rPr>
          <w:rFonts w:ascii="Arial" w:eastAsia="Times New Roman" w:hAnsi="Arial" w:cs="Arial"/>
          <w:color w:val="FF0000"/>
          <w:lang w:eastAsia="cs-CZ"/>
        </w:rPr>
        <w:t>zaměstnanc</w:t>
      </w:r>
      <w:r w:rsidR="004B0B94">
        <w:rPr>
          <w:rFonts w:ascii="Arial" w:eastAsia="Times New Roman" w:hAnsi="Arial" w:cs="Arial"/>
          <w:color w:val="FF0000"/>
          <w:lang w:eastAsia="cs-CZ"/>
        </w:rPr>
        <w:t>i</w:t>
      </w:r>
      <w:r w:rsidR="004B0B94" w:rsidRPr="00040D73">
        <w:rPr>
          <w:rFonts w:ascii="Arial" w:eastAsia="Times New Roman" w:hAnsi="Arial" w:cs="Arial"/>
          <w:color w:val="FF0000"/>
          <w:lang w:eastAsia="cs-CZ"/>
        </w:rPr>
        <w:t>/</w:t>
      </w:r>
      <w:r w:rsidR="004B0B94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4B0B94" w:rsidRPr="00040D73">
        <w:rPr>
          <w:rFonts w:ascii="Arial" w:eastAsia="Times New Roman" w:hAnsi="Arial" w:cs="Arial"/>
          <w:color w:val="FF0000"/>
          <w:lang w:eastAsia="cs-CZ"/>
        </w:rPr>
        <w:t>zaměstnankyn</w:t>
      </w:r>
      <w:r w:rsidR="004B0B94">
        <w:rPr>
          <w:rFonts w:ascii="Arial" w:eastAsia="Times New Roman" w:hAnsi="Arial" w:cs="Arial"/>
          <w:color w:val="FF0000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 s účinností od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 w:rsidR="006D7BF6">
        <w:rPr>
          <w:rFonts w:ascii="Arial" w:eastAsia="Times New Roman" w:hAnsi="Arial" w:cs="Arial"/>
          <w:lang w:eastAsia="cs-CZ"/>
        </w:rPr>
        <w:t xml:space="preserve"> </w:t>
      </w:r>
      <w:r w:rsidR="00AA0172" w:rsidRPr="00566F56">
        <w:rPr>
          <w:rFonts w:ascii="Arial" w:eastAsia="Times New Roman" w:hAnsi="Arial" w:cs="Arial"/>
          <w:lang w:eastAsia="cs-CZ"/>
        </w:rPr>
        <w:t>přizná</w:t>
      </w:r>
      <w:r w:rsidRPr="00566F56">
        <w:rPr>
          <w:rFonts w:ascii="Arial" w:eastAsia="Times New Roman" w:hAnsi="Arial" w:cs="Arial"/>
          <w:lang w:eastAsia="cs-CZ"/>
        </w:rPr>
        <w:t>vá</w:t>
      </w:r>
      <w:r w:rsidR="00AA0172" w:rsidRPr="004F6AAD">
        <w:rPr>
          <w:rFonts w:ascii="Arial" w:eastAsia="Times New Roman" w:hAnsi="Arial" w:cs="Arial"/>
          <w:color w:val="FF0000"/>
          <w:lang w:eastAsia="cs-CZ"/>
        </w:rPr>
        <w:t xml:space="preserve"> osobn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>í příplat</w:t>
      </w:r>
      <w:r>
        <w:rPr>
          <w:rFonts w:ascii="Arial" w:eastAsia="Times New Roman" w:hAnsi="Arial" w:cs="Arial"/>
          <w:color w:val="FF0000"/>
          <w:lang w:eastAsia="cs-CZ"/>
        </w:rPr>
        <w:t>e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>k ve výši XX XXX Kč</w:t>
      </w:r>
      <w:r w:rsidR="002331E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>/</w:t>
      </w:r>
      <w:r w:rsidR="004F6AAD">
        <w:rPr>
          <w:rFonts w:ascii="Arial" w:eastAsia="Times New Roman" w:hAnsi="Arial" w:cs="Arial"/>
          <w:color w:val="FF0000"/>
          <w:lang w:eastAsia="cs-CZ"/>
        </w:rPr>
        <w:t>/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 xml:space="preserve">vyšší 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>osobní příplat</w:t>
      </w:r>
      <w:r>
        <w:rPr>
          <w:rFonts w:ascii="Arial" w:eastAsia="Times New Roman" w:hAnsi="Arial" w:cs="Arial"/>
          <w:color w:val="FF0000"/>
          <w:lang w:eastAsia="cs-CZ"/>
        </w:rPr>
        <w:t>e</w:t>
      </w:r>
      <w:r w:rsidR="004F6AAD" w:rsidRPr="004F6AAD">
        <w:rPr>
          <w:rFonts w:ascii="Arial" w:eastAsia="Times New Roman" w:hAnsi="Arial" w:cs="Arial"/>
          <w:color w:val="FF0000"/>
          <w:lang w:eastAsia="cs-CZ"/>
        </w:rPr>
        <w:t>k</w:t>
      </w:r>
      <w:r w:rsidR="004B0B94">
        <w:rPr>
          <w:rFonts w:ascii="Arial" w:eastAsia="Times New Roman" w:hAnsi="Arial" w:cs="Arial"/>
          <w:color w:val="FF0000"/>
          <w:lang w:eastAsia="cs-CZ"/>
        </w:rPr>
        <w:t>, a to</w:t>
      </w:r>
      <w:r w:rsidR="004F6AAD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 xml:space="preserve">ve </w:t>
      </w:r>
      <w:r w:rsidR="004F6AAD">
        <w:rPr>
          <w:rFonts w:ascii="Arial" w:eastAsia="Times New Roman" w:hAnsi="Arial" w:cs="Arial"/>
          <w:color w:val="FF0000"/>
          <w:lang w:eastAsia="cs-CZ"/>
        </w:rPr>
        <w:t>výši XX XXX Kč</w:t>
      </w:r>
      <w:r w:rsidR="00A83C6F">
        <w:rPr>
          <w:rFonts w:ascii="Arial" w:eastAsia="Times New Roman" w:hAnsi="Arial" w:cs="Arial"/>
          <w:color w:val="FF0000"/>
          <w:lang w:eastAsia="cs-CZ"/>
        </w:rPr>
        <w:t xml:space="preserve"> // nižší </w:t>
      </w:r>
      <w:r w:rsidR="00A83C6F" w:rsidRPr="004F6AAD">
        <w:rPr>
          <w:rFonts w:ascii="Arial" w:eastAsia="Times New Roman" w:hAnsi="Arial" w:cs="Arial"/>
          <w:color w:val="FF0000"/>
          <w:lang w:eastAsia="cs-CZ"/>
        </w:rPr>
        <w:t>osobní příplat</w:t>
      </w:r>
      <w:r w:rsidR="00A83C6F">
        <w:rPr>
          <w:rFonts w:ascii="Arial" w:eastAsia="Times New Roman" w:hAnsi="Arial" w:cs="Arial"/>
          <w:color w:val="FF0000"/>
          <w:lang w:eastAsia="cs-CZ"/>
        </w:rPr>
        <w:t>e</w:t>
      </w:r>
      <w:r w:rsidR="00A83C6F" w:rsidRPr="004F6AAD">
        <w:rPr>
          <w:rFonts w:ascii="Arial" w:eastAsia="Times New Roman" w:hAnsi="Arial" w:cs="Arial"/>
          <w:color w:val="FF0000"/>
          <w:lang w:eastAsia="cs-CZ"/>
        </w:rPr>
        <w:t>k</w:t>
      </w:r>
      <w:r w:rsidR="00A83C6F">
        <w:rPr>
          <w:rFonts w:ascii="Arial" w:eastAsia="Times New Roman" w:hAnsi="Arial" w:cs="Arial"/>
          <w:color w:val="FF0000"/>
          <w:lang w:eastAsia="cs-CZ"/>
        </w:rPr>
        <w:t>, a to ve výši XX XXX Kč</w:t>
      </w:r>
      <w:r w:rsidR="00B07855" w:rsidRPr="0075625C">
        <w:rPr>
          <w:rFonts w:ascii="Arial" w:eastAsia="Times New Roman" w:hAnsi="Arial" w:cs="Arial"/>
          <w:lang w:eastAsia="cs-CZ"/>
        </w:rPr>
        <w:t>,</w:t>
      </w:r>
      <w:r w:rsidR="00B0785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B07855" w:rsidRPr="00F02892">
        <w:rPr>
          <w:rFonts w:ascii="Arial" w:eastAsia="Times New Roman" w:hAnsi="Arial" w:cs="Arial"/>
          <w:color w:val="000000" w:themeColor="text1"/>
        </w:rPr>
        <w:t xml:space="preserve">což odpovídá </w:t>
      </w:r>
      <w:r w:rsidR="00B07855" w:rsidRPr="00F02892">
        <w:rPr>
          <w:rFonts w:ascii="Arial" w:eastAsia="Times New Roman" w:hAnsi="Arial" w:cs="Arial"/>
          <w:color w:val="FF0000"/>
        </w:rPr>
        <w:t>XX</w:t>
      </w:r>
      <w:r w:rsidR="0035218D">
        <w:rPr>
          <w:rFonts w:ascii="Arial" w:eastAsia="Times New Roman" w:hAnsi="Arial" w:cs="Arial"/>
          <w:color w:val="FF0000"/>
        </w:rPr>
        <w:t xml:space="preserve"> </w:t>
      </w:r>
      <w:r w:rsidR="00B07855" w:rsidRPr="00F02892">
        <w:rPr>
          <w:rFonts w:ascii="Arial" w:eastAsia="Times New Roman" w:hAnsi="Arial" w:cs="Arial"/>
        </w:rPr>
        <w:t xml:space="preserve">% platového tarifu nejvyššího platového stupně v platové třídě, do které je zařazeno služební místo, na kterém státní </w:t>
      </w:r>
      <w:r w:rsidR="00B07855" w:rsidRPr="00F02892">
        <w:rPr>
          <w:rFonts w:ascii="Arial" w:eastAsia="Times New Roman" w:hAnsi="Arial" w:cs="Arial"/>
          <w:color w:val="FF0000"/>
        </w:rPr>
        <w:t>zaměstnanec/zaměstnankyně</w:t>
      </w:r>
      <w:r w:rsidR="00B07855" w:rsidRPr="00F02892">
        <w:rPr>
          <w:rFonts w:ascii="Arial" w:eastAsia="Times New Roman" w:hAnsi="Arial" w:cs="Arial"/>
        </w:rPr>
        <w:t xml:space="preserve"> vykonáv</w:t>
      </w:r>
      <w:r w:rsidR="00B07855">
        <w:rPr>
          <w:rFonts w:ascii="Arial" w:eastAsia="Times New Roman" w:hAnsi="Arial" w:cs="Arial"/>
        </w:rPr>
        <w:t>á</w:t>
      </w:r>
      <w:r w:rsidR="00B07855" w:rsidRPr="00F02892">
        <w:rPr>
          <w:rFonts w:ascii="Arial" w:eastAsia="Times New Roman" w:hAnsi="Arial" w:cs="Arial"/>
        </w:rPr>
        <w:t xml:space="preserve"> státní službu</w:t>
      </w:r>
      <w:r w:rsidR="006800B0">
        <w:rPr>
          <w:rFonts w:ascii="Arial" w:eastAsia="Times New Roman" w:hAnsi="Arial" w:cs="Arial"/>
          <w:lang w:eastAsia="cs-CZ"/>
        </w:rPr>
        <w:t>.</w:t>
      </w:r>
      <w:r w:rsidR="00A83C6F" w:rsidRPr="00A83C6F">
        <w:rPr>
          <w:rFonts w:ascii="Arial" w:hAnsi="Arial" w:cs="Arial"/>
          <w:color w:val="FF0000"/>
          <w:sz w:val="18"/>
          <w:szCs w:val="18"/>
        </w:rPr>
        <w:t xml:space="preserve"> </w:t>
      </w:r>
      <w:r w:rsidR="00A83C6F">
        <w:rPr>
          <w:rFonts w:ascii="Arial" w:hAnsi="Arial" w:cs="Arial"/>
          <w:i/>
          <w:color w:val="FF0000"/>
        </w:rPr>
        <w:t>[</w:t>
      </w:r>
      <w:r w:rsidR="00A83C6F" w:rsidRPr="00A83C6F">
        <w:rPr>
          <w:rFonts w:ascii="Arial" w:hAnsi="Arial" w:cs="Arial"/>
          <w:i/>
          <w:color w:val="FF0000"/>
        </w:rPr>
        <w:t>Pokud se stanoví nižší osobní příplatek, je případně nutné odůvodnění detailně doplnit podle okolností konkrétního případu</w:t>
      </w:r>
      <w:r w:rsidR="00A83C6F">
        <w:rPr>
          <w:rFonts w:ascii="Arial" w:hAnsi="Arial" w:cs="Arial"/>
          <w:i/>
          <w:color w:val="FF0000"/>
        </w:rPr>
        <w:t xml:space="preserve"> v návaznosti na konkrétní důvody stanovení</w:t>
      </w:r>
      <w:r w:rsidR="00A83C6F" w:rsidRPr="00A83C6F">
        <w:rPr>
          <w:rFonts w:ascii="Arial" w:hAnsi="Arial" w:cs="Arial"/>
          <w:i/>
          <w:color w:val="FF0000"/>
        </w:rPr>
        <w:t xml:space="preserve"> </w:t>
      </w:r>
      <w:r w:rsidR="00A83C6F">
        <w:rPr>
          <w:rFonts w:ascii="Arial" w:hAnsi="Arial" w:cs="Arial"/>
          <w:i/>
          <w:color w:val="FF0000"/>
        </w:rPr>
        <w:t>nižšího osobního příplatku</w:t>
      </w:r>
      <w:r w:rsidR="00A83C6F" w:rsidRPr="00A83C6F">
        <w:rPr>
          <w:rFonts w:ascii="Arial" w:hAnsi="Arial" w:cs="Arial"/>
          <w:i/>
          <w:color w:val="FF0000"/>
        </w:rPr>
        <w:t>,</w:t>
      </w:r>
      <w:r w:rsidR="00A83C6F">
        <w:rPr>
          <w:rFonts w:ascii="Arial" w:hAnsi="Arial" w:cs="Arial"/>
          <w:i/>
          <w:color w:val="FF0000"/>
        </w:rPr>
        <w:t xml:space="preserve"> </w:t>
      </w:r>
      <w:r w:rsidR="00A83C6F" w:rsidRPr="00A83C6F">
        <w:rPr>
          <w:rFonts w:ascii="Arial" w:hAnsi="Arial" w:cs="Arial"/>
          <w:i/>
          <w:color w:val="FF0000"/>
        </w:rPr>
        <w:t>zejména pak v situacích, kdy i předchozí i současná výše osobního příplatku byla stanovena ve výši odpovídající hranici nejvyššího možného osobního příplatku v návaznosti na závěr služebního hodnocení státního zaměstnance (např. státní zaměstnanec je hodnocen dobrými výsledky a předchozí i současná výše osobního příplatku je nižší než 30</w:t>
      </w:r>
      <w:r w:rsidR="0035218D">
        <w:rPr>
          <w:rFonts w:ascii="Arial" w:hAnsi="Arial" w:cs="Arial"/>
          <w:i/>
          <w:color w:val="FF0000"/>
        </w:rPr>
        <w:t> </w:t>
      </w:r>
      <w:r w:rsidR="00A83C6F" w:rsidRPr="00A83C6F">
        <w:rPr>
          <w:rFonts w:ascii="Arial" w:hAnsi="Arial" w:cs="Arial"/>
          <w:i/>
          <w:color w:val="FF0000"/>
        </w:rPr>
        <w:t>%). Např. lze přihlédnout k tomu, že v předchozím služebním hodnocení měl státní zaměstnanec sice stejný závěr, ale z obsahu hodnocení je zřejmé, že dosahuje horších výsledků.</w:t>
      </w:r>
      <w:r w:rsidR="00A83C6F">
        <w:rPr>
          <w:rFonts w:ascii="Arial" w:hAnsi="Arial" w:cs="Arial"/>
          <w:i/>
          <w:color w:val="FF0000"/>
        </w:rPr>
        <w:t>]</w:t>
      </w:r>
    </w:p>
    <w:p w:rsidR="00B07855" w:rsidRDefault="00B07855" w:rsidP="002D1D32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8A6937" w:rsidRDefault="005223BF" w:rsidP="00566F56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2D1D32">
        <w:rPr>
          <w:rFonts w:ascii="Arial" w:eastAsia="Times New Roman" w:hAnsi="Arial" w:cs="Arial"/>
        </w:rPr>
        <w:lastRenderedPageBreak/>
        <w:t xml:space="preserve">S ohledem na </w:t>
      </w:r>
      <w:r>
        <w:rPr>
          <w:rFonts w:ascii="Arial" w:eastAsia="Times New Roman" w:hAnsi="Arial" w:cs="Arial"/>
        </w:rPr>
        <w:t>změnu v některé ze složek platu</w:t>
      </w:r>
      <w:r w:rsidR="002D1D32" w:rsidRPr="002D1D32">
        <w:rPr>
          <w:rFonts w:ascii="Arial" w:eastAsia="Times New Roman" w:hAnsi="Arial" w:cs="Arial"/>
          <w:lang w:eastAsia="cs-CZ"/>
        </w:rPr>
        <w:t xml:space="preserve"> služební orgán nově určil celkovou výši </w:t>
      </w:r>
      <w:r w:rsidR="00453A36">
        <w:rPr>
          <w:rFonts w:ascii="Arial" w:eastAsia="Times New Roman" w:hAnsi="Arial" w:cs="Arial"/>
          <w:lang w:eastAsia="cs-CZ"/>
        </w:rPr>
        <w:t xml:space="preserve">měsíčního </w:t>
      </w:r>
      <w:r w:rsidR="002D1D32" w:rsidRPr="002D1D32">
        <w:rPr>
          <w:rFonts w:ascii="Arial" w:eastAsia="Times New Roman" w:hAnsi="Arial" w:cs="Arial"/>
          <w:lang w:eastAsia="cs-CZ"/>
        </w:rPr>
        <w:t xml:space="preserve">platu </w:t>
      </w:r>
      <w:r w:rsidR="002D1D32" w:rsidRPr="002D1D32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="002D1D32" w:rsidRPr="002D1D32">
        <w:rPr>
          <w:rFonts w:ascii="Arial" w:eastAsia="Times New Roman" w:hAnsi="Arial" w:cs="Arial"/>
        </w:rPr>
        <w:t>, a to</w:t>
      </w:r>
      <w:r w:rsidR="002D1D32" w:rsidRPr="002D1D32">
        <w:rPr>
          <w:rFonts w:ascii="Arial" w:eastAsia="Times New Roman" w:hAnsi="Arial" w:cs="Arial"/>
          <w:color w:val="000000"/>
        </w:rPr>
        <w:t xml:space="preserve"> </w:t>
      </w:r>
      <w:r w:rsidR="002D1D32" w:rsidRPr="002D1D32">
        <w:rPr>
          <w:rFonts w:ascii="Arial" w:eastAsia="Times New Roman" w:hAnsi="Arial" w:cs="Arial"/>
        </w:rPr>
        <w:t xml:space="preserve">výši </w:t>
      </w:r>
      <w:r w:rsidR="002D1D32" w:rsidRPr="002D1D32">
        <w:rPr>
          <w:rFonts w:ascii="Arial" w:eastAsia="Times New Roman" w:hAnsi="Arial" w:cs="Arial"/>
          <w:color w:val="FF0000"/>
        </w:rPr>
        <w:t>X</w:t>
      </w:r>
      <w:r w:rsidR="002D1D32" w:rsidRPr="002D1D32">
        <w:rPr>
          <w:rFonts w:ascii="Arial" w:hAnsi="Arial" w:cs="Arial"/>
          <w:color w:val="FF0000"/>
        </w:rPr>
        <w:t>X XXX</w:t>
      </w:r>
      <w:r w:rsidR="002D1D32" w:rsidRPr="002D1D32">
        <w:rPr>
          <w:rFonts w:ascii="Arial" w:eastAsia="Times New Roman" w:hAnsi="Arial" w:cs="Arial"/>
          <w:color w:val="FF0000"/>
        </w:rPr>
        <w:t> </w:t>
      </w:r>
      <w:r w:rsidR="002D1D32" w:rsidRPr="002D1D32">
        <w:rPr>
          <w:rFonts w:ascii="Arial" w:eastAsia="Times New Roman" w:hAnsi="Arial" w:cs="Arial"/>
        </w:rPr>
        <w:t>Kč, přičemž o</w:t>
      </w:r>
      <w:r w:rsidR="002D1D32" w:rsidRPr="002D1D32">
        <w:rPr>
          <w:rFonts w:ascii="Arial" w:hAnsi="Arial" w:cs="Arial"/>
        </w:rPr>
        <w:t>statní dříve přiznané</w:t>
      </w:r>
      <w:r w:rsidR="002D1D32" w:rsidRPr="002D1D32">
        <w:rPr>
          <w:rFonts w:ascii="Arial" w:hAnsi="Arial" w:cs="Arial"/>
          <w:color w:val="FF0000"/>
        </w:rPr>
        <w:t xml:space="preserve"> </w:t>
      </w:r>
      <w:r w:rsidR="002D1D32" w:rsidRPr="002D1D32">
        <w:rPr>
          <w:rFonts w:ascii="Arial" w:hAnsi="Arial" w:cs="Arial"/>
        </w:rPr>
        <w:t>složky platu zůstávají tímto rozhodnutím nedotčeny.</w:t>
      </w:r>
      <w:r w:rsidR="00BC1153" w:rsidRPr="00BC1153">
        <w:rPr>
          <w:rStyle w:val="Znakapoznpodarou"/>
          <w:rFonts w:ascii="Arial" w:hAnsi="Arial" w:cs="Arial"/>
          <w:color w:val="FF0000"/>
        </w:rPr>
        <w:footnoteReference w:id="3"/>
      </w:r>
    </w:p>
    <w:p w:rsidR="004B0B94" w:rsidRPr="00B0365A" w:rsidRDefault="004B0B94" w:rsidP="00A83C6F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8A6937" w:rsidRDefault="008A6937" w:rsidP="00BC7BE6">
      <w:pPr>
        <w:spacing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 xml:space="preserve">Proti tomuto </w:t>
      </w:r>
      <w:r>
        <w:rPr>
          <w:rFonts w:ascii="Arial" w:eastAsia="Times New Roman" w:hAnsi="Arial" w:cs="Arial"/>
          <w:lang w:eastAsia="cs-CZ"/>
        </w:rPr>
        <w:t>rozhodnutí</w:t>
      </w:r>
      <w:r w:rsidRPr="00ED4150">
        <w:rPr>
          <w:rFonts w:ascii="Arial" w:eastAsia="Times New Roman" w:hAnsi="Arial" w:cs="Arial"/>
          <w:lang w:eastAsia="cs-CZ"/>
        </w:rPr>
        <w:t xml:space="preserve"> lze </w:t>
      </w:r>
      <w:r>
        <w:rPr>
          <w:rFonts w:ascii="Arial" w:eastAsia="Times New Roman" w:hAnsi="Arial" w:cs="Arial"/>
          <w:lang w:eastAsia="cs-CZ"/>
        </w:rPr>
        <w:t xml:space="preserve">podle § 81 a násl. </w:t>
      </w:r>
      <w:r w:rsidRPr="003E7050">
        <w:rPr>
          <w:rFonts w:ascii="Arial" w:eastAsia="Times New Roman" w:hAnsi="Arial" w:cs="Arial"/>
          <w:lang w:eastAsia="cs-CZ"/>
        </w:rPr>
        <w:t>zákona č. 500/2004 Sb., správní řád, ve znění pozdějších předpisů</w:t>
      </w:r>
      <w:r>
        <w:rPr>
          <w:rFonts w:ascii="Arial" w:eastAsia="Times New Roman" w:hAnsi="Arial" w:cs="Arial"/>
          <w:lang w:eastAsia="cs-CZ"/>
        </w:rPr>
        <w:t>,</w:t>
      </w:r>
      <w:r w:rsidRPr="003E7050">
        <w:rPr>
          <w:rFonts w:ascii="Arial" w:eastAsia="Times New Roman" w:hAnsi="Arial" w:cs="Arial"/>
          <w:lang w:eastAsia="cs-CZ"/>
        </w:rPr>
        <w:t xml:space="preserve"> </w:t>
      </w:r>
      <w:r w:rsidRPr="00ED4150">
        <w:rPr>
          <w:rFonts w:ascii="Arial" w:eastAsia="Times New Roman" w:hAnsi="Arial" w:cs="Arial"/>
          <w:lang w:eastAsia="cs-CZ"/>
        </w:rPr>
        <w:t>podat odvolání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E5E0F">
        <w:rPr>
          <w:rFonts w:ascii="Arial" w:eastAsia="Times New Roman" w:hAnsi="Arial" w:cs="Arial"/>
          <w:lang w:eastAsia="cs-CZ"/>
        </w:rPr>
        <w:t xml:space="preserve">u </w:t>
      </w:r>
      <w:r w:rsidRPr="00077690">
        <w:rPr>
          <w:rFonts w:ascii="Arial" w:eastAsia="Times New Roman" w:hAnsi="Arial" w:cs="Arial"/>
          <w:i/>
          <w:color w:val="FF0000"/>
          <w:lang w:eastAsia="cs-CZ"/>
        </w:rPr>
        <w:t>(označení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 xml:space="preserve">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BE5E0F">
        <w:rPr>
          <w:rFonts w:ascii="Arial" w:eastAsia="Times New Roman" w:hAnsi="Arial" w:cs="Arial"/>
          <w:lang w:eastAsia="cs-CZ"/>
        </w:rPr>
        <w:t>,</w:t>
      </w:r>
      <w:r w:rsidRPr="00ED4150">
        <w:rPr>
          <w:rFonts w:ascii="Arial" w:eastAsia="Times New Roman" w:hAnsi="Arial" w:cs="Arial"/>
          <w:lang w:eastAsia="cs-CZ"/>
        </w:rPr>
        <w:t> a to do 15</w:t>
      </w:r>
      <w:r>
        <w:rPr>
          <w:rFonts w:ascii="Arial" w:eastAsia="Times New Roman" w:hAnsi="Arial" w:cs="Arial"/>
          <w:lang w:eastAsia="cs-CZ"/>
        </w:rPr>
        <w:t> </w:t>
      </w:r>
      <w:r w:rsidRPr="00ED4150">
        <w:rPr>
          <w:rFonts w:ascii="Arial" w:eastAsia="Times New Roman" w:hAnsi="Arial" w:cs="Arial"/>
          <w:lang w:eastAsia="cs-CZ"/>
        </w:rPr>
        <w:t xml:space="preserve">dnů ode dne jeho oznámení. </w:t>
      </w:r>
      <w:r>
        <w:rPr>
          <w:rFonts w:ascii="Arial" w:eastAsia="Times New Roman" w:hAnsi="Arial" w:cs="Arial"/>
          <w:lang w:eastAsia="cs-CZ"/>
        </w:rPr>
        <w:t xml:space="preserve">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Pr="00BE5E0F">
        <w:rPr>
          <w:rFonts w:ascii="Arial" w:eastAsia="Times New Roman" w:hAnsi="Arial" w:cs="Arial"/>
          <w:lang w:eastAsia="cs-CZ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>písm. </w:t>
      </w:r>
      <w:r w:rsidRPr="00F05985">
        <w:rPr>
          <w:rFonts w:ascii="Arial" w:eastAsia="Times New Roman" w:hAnsi="Arial" w:cs="Arial"/>
          <w:color w:val="FF0000"/>
          <w:lang w:eastAsia="cs-CZ"/>
        </w:rPr>
        <w:t>x</w:t>
      </w:r>
      <w:r w:rsidRPr="004D594E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BE5E0F">
        <w:rPr>
          <w:rFonts w:ascii="Arial" w:eastAsia="Times New Roman" w:hAnsi="Arial" w:cs="Arial"/>
          <w:lang w:eastAsia="cs-CZ"/>
        </w:rPr>
        <w:t xml:space="preserve">zákona o státní službě. </w:t>
      </w:r>
      <w:r>
        <w:rPr>
          <w:rFonts w:ascii="Arial" w:eastAsia="Times New Roman" w:hAnsi="Arial" w:cs="Arial"/>
          <w:lang w:eastAsia="cs-CZ"/>
        </w:rPr>
        <w:t>Odvolání proti tomuto rozhodnutí</w:t>
      </w:r>
      <w:r w:rsidRPr="00ED4150">
        <w:rPr>
          <w:rFonts w:ascii="Arial" w:eastAsia="Times New Roman" w:hAnsi="Arial" w:cs="Arial"/>
          <w:lang w:eastAsia="cs-CZ"/>
        </w:rPr>
        <w:t xml:space="preserve"> nemá v souladu s § </w:t>
      </w:r>
      <w:r>
        <w:rPr>
          <w:rFonts w:ascii="Arial" w:eastAsia="Times New Roman" w:hAnsi="Arial" w:cs="Arial"/>
          <w:lang w:eastAsia="cs-CZ"/>
        </w:rPr>
        <w:t>168</w:t>
      </w:r>
      <w:r w:rsidRPr="00ED4150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2</w:t>
      </w:r>
      <w:r w:rsidRPr="00ED415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zákona o státní službě</w:t>
      </w:r>
      <w:r w:rsidRPr="00ED4150">
        <w:rPr>
          <w:rFonts w:ascii="Arial" w:eastAsia="Times New Roman" w:hAnsi="Arial" w:cs="Arial"/>
          <w:lang w:eastAsia="cs-CZ"/>
        </w:rPr>
        <w:t xml:space="preserve"> odkladný účinek.</w:t>
      </w:r>
    </w:p>
    <w:p w:rsidR="008A6937" w:rsidRDefault="008A6937" w:rsidP="00BC7BE6">
      <w:pPr>
        <w:spacing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A6937" w:rsidRDefault="008A6937" w:rsidP="00BC7BE6">
      <w:pPr>
        <w:spacing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A6937" w:rsidRDefault="008A6937" w:rsidP="00BC7BE6">
      <w:pPr>
        <w:spacing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E7050" w:rsidRDefault="003E7050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2C74FD" w:rsidRDefault="002C74FD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BC7BE6" w:rsidRDefault="00BC7BE6" w:rsidP="00BC7BE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BC7BE6" w:rsidRPr="00BE5E0F" w:rsidRDefault="00BC7BE6" w:rsidP="00BC7BE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625A77" w:rsidRDefault="00BC7BE6" w:rsidP="00B75E30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4"/>
      </w:r>
    </w:p>
    <w:p w:rsidR="004B0B94" w:rsidRDefault="004B0B94" w:rsidP="00B75E30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217955" w:rsidRDefault="004B0B94" w:rsidP="002D1D32">
      <w:pPr>
        <w:spacing w:line="240" w:lineRule="auto"/>
        <w:contextualSpacing/>
        <w:jc w:val="center"/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2179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4E" w:rsidRDefault="00A9094E" w:rsidP="00BC7BE6">
      <w:pPr>
        <w:spacing w:after="0" w:line="240" w:lineRule="auto"/>
      </w:pPr>
      <w:r>
        <w:separator/>
      </w:r>
    </w:p>
  </w:endnote>
  <w:endnote w:type="continuationSeparator" w:id="0">
    <w:p w:rsidR="00A9094E" w:rsidRDefault="00A9094E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61EF" w:rsidRPr="000D5A56" w:rsidRDefault="008D61EF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A6590E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8D61EF" w:rsidRDefault="008D61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4E" w:rsidRDefault="00A9094E" w:rsidP="00BC7BE6">
      <w:pPr>
        <w:spacing w:after="0" w:line="240" w:lineRule="auto"/>
      </w:pPr>
      <w:r>
        <w:separator/>
      </w:r>
    </w:p>
  </w:footnote>
  <w:footnote w:type="continuationSeparator" w:id="0">
    <w:p w:rsidR="00A9094E" w:rsidRDefault="00A9094E" w:rsidP="00BC7BE6">
      <w:pPr>
        <w:spacing w:after="0" w:line="240" w:lineRule="auto"/>
      </w:pPr>
      <w:r>
        <w:continuationSeparator/>
      </w:r>
    </w:p>
  </w:footnote>
  <w:footnote w:id="1">
    <w:p w:rsidR="008D61EF" w:rsidRPr="006722EF" w:rsidRDefault="008D61EF" w:rsidP="00F7207F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2C74FD" w:rsidRDefault="002C74FD" w:rsidP="002C74FD">
      <w:pPr>
        <w:pStyle w:val="Textpoznpodarou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EA29EF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BC1153" w:rsidRPr="00BC1153" w:rsidRDefault="00BC1153" w:rsidP="008A6937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BC115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C1153">
        <w:rPr>
          <w:rFonts w:ascii="Arial" w:hAnsi="Arial" w:cs="Arial"/>
          <w:color w:val="FF0000"/>
          <w:sz w:val="18"/>
          <w:szCs w:val="18"/>
        </w:rPr>
        <w:t xml:space="preserve"> </w:t>
      </w:r>
      <w:r w:rsidR="00453A36" w:rsidRPr="00BC1153">
        <w:rPr>
          <w:rFonts w:ascii="Arial" w:hAnsi="Arial" w:cs="Arial"/>
          <w:color w:val="FF0000"/>
          <w:sz w:val="18"/>
          <w:szCs w:val="18"/>
        </w:rPr>
        <w:t>Pokud jsou měněny i některé další složky platu, je třeba o nich rozhodnout samostatným výrokem, uvedeným pod bodem II. a násl.,</w:t>
      </w:r>
      <w:r w:rsidR="00453A36">
        <w:rPr>
          <w:rFonts w:ascii="Arial" w:hAnsi="Arial" w:cs="Arial"/>
          <w:color w:val="FF0000"/>
          <w:sz w:val="18"/>
          <w:szCs w:val="18"/>
        </w:rPr>
        <w:t xml:space="preserve"> a odůvodnit jej,</w:t>
      </w:r>
      <w:r w:rsidR="00453A36" w:rsidRPr="00BC1153">
        <w:rPr>
          <w:rFonts w:ascii="Arial" w:hAnsi="Arial" w:cs="Arial"/>
          <w:color w:val="FF0000"/>
          <w:sz w:val="18"/>
          <w:szCs w:val="18"/>
        </w:rPr>
        <w:t xml:space="preserve"> přičemž výrok o určení celkové výše platu se přečísluje.</w:t>
      </w:r>
      <w:r w:rsidR="009E2774">
        <w:rPr>
          <w:rFonts w:ascii="Arial" w:hAnsi="Arial" w:cs="Arial"/>
          <w:color w:val="FF0000"/>
          <w:sz w:val="18"/>
          <w:szCs w:val="18"/>
        </w:rPr>
        <w:t xml:space="preserve"> Lze použít z jiných zveřejněných vzorů rozhodnutí o platu.</w:t>
      </w:r>
      <w:r w:rsidRPr="00BC1153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8D61EF" w:rsidRPr="00CA27AC" w:rsidRDefault="008D61EF" w:rsidP="00BC7BE6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56"/>
    <w:multiLevelType w:val="hybridMultilevel"/>
    <w:tmpl w:val="D02A61E2"/>
    <w:lvl w:ilvl="0" w:tplc="AD565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B02"/>
    <w:multiLevelType w:val="hybridMultilevel"/>
    <w:tmpl w:val="8F66BC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F2563C"/>
    <w:multiLevelType w:val="hybridMultilevel"/>
    <w:tmpl w:val="F33CFE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811AA"/>
    <w:multiLevelType w:val="hybridMultilevel"/>
    <w:tmpl w:val="396C37B6"/>
    <w:lvl w:ilvl="0" w:tplc="8F9CD2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1B59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16F72"/>
    <w:multiLevelType w:val="hybridMultilevel"/>
    <w:tmpl w:val="2D58FA86"/>
    <w:lvl w:ilvl="0" w:tplc="3A2CF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1541B"/>
    <w:rsid w:val="00023B45"/>
    <w:rsid w:val="00031705"/>
    <w:rsid w:val="0003717E"/>
    <w:rsid w:val="00040D73"/>
    <w:rsid w:val="00044081"/>
    <w:rsid w:val="000450C7"/>
    <w:rsid w:val="00073C2C"/>
    <w:rsid w:val="00096CB3"/>
    <w:rsid w:val="000B0870"/>
    <w:rsid w:val="000B5BC9"/>
    <w:rsid w:val="000D0A0C"/>
    <w:rsid w:val="000D5CDC"/>
    <w:rsid w:val="000E1639"/>
    <w:rsid w:val="000F2B96"/>
    <w:rsid w:val="000F35E4"/>
    <w:rsid w:val="000F36B3"/>
    <w:rsid w:val="00106B11"/>
    <w:rsid w:val="0011325B"/>
    <w:rsid w:val="001279E6"/>
    <w:rsid w:val="001700B1"/>
    <w:rsid w:val="00187E06"/>
    <w:rsid w:val="00195FFC"/>
    <w:rsid w:val="001B2604"/>
    <w:rsid w:val="001B31DC"/>
    <w:rsid w:val="001D200B"/>
    <w:rsid w:val="001D20C7"/>
    <w:rsid w:val="001D796C"/>
    <w:rsid w:val="00217955"/>
    <w:rsid w:val="002331E1"/>
    <w:rsid w:val="00251336"/>
    <w:rsid w:val="0026643F"/>
    <w:rsid w:val="00270B63"/>
    <w:rsid w:val="00270E25"/>
    <w:rsid w:val="00290515"/>
    <w:rsid w:val="002A7CBD"/>
    <w:rsid w:val="002B24D4"/>
    <w:rsid w:val="002C733B"/>
    <w:rsid w:val="002C74FD"/>
    <w:rsid w:val="002D072C"/>
    <w:rsid w:val="002D1D32"/>
    <w:rsid w:val="002D1D3C"/>
    <w:rsid w:val="002F3994"/>
    <w:rsid w:val="0030352D"/>
    <w:rsid w:val="00325B74"/>
    <w:rsid w:val="00332C21"/>
    <w:rsid w:val="00341DA0"/>
    <w:rsid w:val="00343A42"/>
    <w:rsid w:val="00344BD9"/>
    <w:rsid w:val="00345851"/>
    <w:rsid w:val="0035218D"/>
    <w:rsid w:val="003639E8"/>
    <w:rsid w:val="003C0729"/>
    <w:rsid w:val="003C4954"/>
    <w:rsid w:val="003D76EE"/>
    <w:rsid w:val="003E3A62"/>
    <w:rsid w:val="003E7050"/>
    <w:rsid w:val="003E762E"/>
    <w:rsid w:val="003F2F4F"/>
    <w:rsid w:val="0041437C"/>
    <w:rsid w:val="00446D88"/>
    <w:rsid w:val="00453A36"/>
    <w:rsid w:val="00454B97"/>
    <w:rsid w:val="0047052D"/>
    <w:rsid w:val="00472249"/>
    <w:rsid w:val="0047609D"/>
    <w:rsid w:val="004975A6"/>
    <w:rsid w:val="004B0B94"/>
    <w:rsid w:val="004C791D"/>
    <w:rsid w:val="004F35FE"/>
    <w:rsid w:val="004F6147"/>
    <w:rsid w:val="004F6AAD"/>
    <w:rsid w:val="00512656"/>
    <w:rsid w:val="00521895"/>
    <w:rsid w:val="005223BF"/>
    <w:rsid w:val="005550B6"/>
    <w:rsid w:val="00564537"/>
    <w:rsid w:val="005647BD"/>
    <w:rsid w:val="00566F56"/>
    <w:rsid w:val="00593046"/>
    <w:rsid w:val="005A3462"/>
    <w:rsid w:val="005A6939"/>
    <w:rsid w:val="005B6292"/>
    <w:rsid w:val="005B6836"/>
    <w:rsid w:val="005C7B5B"/>
    <w:rsid w:val="005D53E6"/>
    <w:rsid w:val="005F4F1E"/>
    <w:rsid w:val="005F50B0"/>
    <w:rsid w:val="00601B44"/>
    <w:rsid w:val="00604F8F"/>
    <w:rsid w:val="00625A77"/>
    <w:rsid w:val="0062736F"/>
    <w:rsid w:val="006319DD"/>
    <w:rsid w:val="00632D27"/>
    <w:rsid w:val="006800B0"/>
    <w:rsid w:val="006868AB"/>
    <w:rsid w:val="006872D5"/>
    <w:rsid w:val="006960C0"/>
    <w:rsid w:val="006A2D3A"/>
    <w:rsid w:val="006A7D2B"/>
    <w:rsid w:val="006C6F29"/>
    <w:rsid w:val="006D7BF6"/>
    <w:rsid w:val="0071058C"/>
    <w:rsid w:val="00726F4A"/>
    <w:rsid w:val="0075625C"/>
    <w:rsid w:val="00781E7E"/>
    <w:rsid w:val="007D32CF"/>
    <w:rsid w:val="007E4694"/>
    <w:rsid w:val="007F2782"/>
    <w:rsid w:val="007F6344"/>
    <w:rsid w:val="00820D17"/>
    <w:rsid w:val="00830C97"/>
    <w:rsid w:val="008516A8"/>
    <w:rsid w:val="00851745"/>
    <w:rsid w:val="00857799"/>
    <w:rsid w:val="00881801"/>
    <w:rsid w:val="008A0962"/>
    <w:rsid w:val="008A0CB1"/>
    <w:rsid w:val="008A5A9A"/>
    <w:rsid w:val="008A6937"/>
    <w:rsid w:val="008B03AA"/>
    <w:rsid w:val="008D61EF"/>
    <w:rsid w:val="008D7B46"/>
    <w:rsid w:val="008E1340"/>
    <w:rsid w:val="00900B89"/>
    <w:rsid w:val="0091004A"/>
    <w:rsid w:val="009220FE"/>
    <w:rsid w:val="009453BE"/>
    <w:rsid w:val="009825A9"/>
    <w:rsid w:val="00996045"/>
    <w:rsid w:val="009B6591"/>
    <w:rsid w:val="009E2774"/>
    <w:rsid w:val="009F06D8"/>
    <w:rsid w:val="009F7D7E"/>
    <w:rsid w:val="00A14D12"/>
    <w:rsid w:val="00A23D6D"/>
    <w:rsid w:val="00A379FC"/>
    <w:rsid w:val="00A6590E"/>
    <w:rsid w:val="00A73D2A"/>
    <w:rsid w:val="00A83C6F"/>
    <w:rsid w:val="00A9094E"/>
    <w:rsid w:val="00AA0172"/>
    <w:rsid w:val="00AA1C1D"/>
    <w:rsid w:val="00AA334C"/>
    <w:rsid w:val="00AB2ACB"/>
    <w:rsid w:val="00AC733F"/>
    <w:rsid w:val="00AD3EF0"/>
    <w:rsid w:val="00AE6466"/>
    <w:rsid w:val="00AF1430"/>
    <w:rsid w:val="00AF333C"/>
    <w:rsid w:val="00B01FF2"/>
    <w:rsid w:val="00B05635"/>
    <w:rsid w:val="00B07855"/>
    <w:rsid w:val="00B17D28"/>
    <w:rsid w:val="00B22AF4"/>
    <w:rsid w:val="00B75E30"/>
    <w:rsid w:val="00B83195"/>
    <w:rsid w:val="00B846D9"/>
    <w:rsid w:val="00B93160"/>
    <w:rsid w:val="00BB4659"/>
    <w:rsid w:val="00BC1153"/>
    <w:rsid w:val="00BC7BE6"/>
    <w:rsid w:val="00BE047D"/>
    <w:rsid w:val="00BF7D60"/>
    <w:rsid w:val="00C058C6"/>
    <w:rsid w:val="00C53626"/>
    <w:rsid w:val="00C63884"/>
    <w:rsid w:val="00C72678"/>
    <w:rsid w:val="00C83BD1"/>
    <w:rsid w:val="00CA39DA"/>
    <w:rsid w:val="00CC373A"/>
    <w:rsid w:val="00CD2910"/>
    <w:rsid w:val="00CE02E0"/>
    <w:rsid w:val="00CF3E5C"/>
    <w:rsid w:val="00D1704E"/>
    <w:rsid w:val="00D27F16"/>
    <w:rsid w:val="00D36773"/>
    <w:rsid w:val="00D4668A"/>
    <w:rsid w:val="00D84C2F"/>
    <w:rsid w:val="00D96762"/>
    <w:rsid w:val="00DA6891"/>
    <w:rsid w:val="00DB77E2"/>
    <w:rsid w:val="00DC5566"/>
    <w:rsid w:val="00E01715"/>
    <w:rsid w:val="00E13544"/>
    <w:rsid w:val="00E21D8C"/>
    <w:rsid w:val="00E40ED3"/>
    <w:rsid w:val="00E56395"/>
    <w:rsid w:val="00E8012C"/>
    <w:rsid w:val="00EA0F19"/>
    <w:rsid w:val="00EA4AAA"/>
    <w:rsid w:val="00EB1E01"/>
    <w:rsid w:val="00EC07C6"/>
    <w:rsid w:val="00EC1F3D"/>
    <w:rsid w:val="00ED2426"/>
    <w:rsid w:val="00EE2D4E"/>
    <w:rsid w:val="00EF1B32"/>
    <w:rsid w:val="00F27294"/>
    <w:rsid w:val="00F27FAC"/>
    <w:rsid w:val="00F3024E"/>
    <w:rsid w:val="00F31C53"/>
    <w:rsid w:val="00F7207F"/>
    <w:rsid w:val="00F772B6"/>
    <w:rsid w:val="00F81836"/>
    <w:rsid w:val="00F900E0"/>
    <w:rsid w:val="00F9027C"/>
    <w:rsid w:val="00F914F1"/>
    <w:rsid w:val="00FA250E"/>
    <w:rsid w:val="00FA4B12"/>
    <w:rsid w:val="00FB6C59"/>
    <w:rsid w:val="00FC5B25"/>
    <w:rsid w:val="00FE5D3A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D88"/>
    <w:rPr>
      <w:b/>
      <w:bCs/>
      <w:sz w:val="20"/>
      <w:szCs w:val="20"/>
    </w:rPr>
  </w:style>
  <w:style w:type="paragraph" w:customStyle="1" w:styleId="Text">
    <w:name w:val="Text"/>
    <w:basedOn w:val="Normln"/>
    <w:rsid w:val="008A096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A6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D88"/>
    <w:rPr>
      <w:b/>
      <w:bCs/>
      <w:sz w:val="20"/>
      <w:szCs w:val="20"/>
    </w:rPr>
  </w:style>
  <w:style w:type="paragraph" w:customStyle="1" w:styleId="Text">
    <w:name w:val="Text"/>
    <w:basedOn w:val="Normln"/>
    <w:rsid w:val="008A096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A6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A5AF-65FF-4A06-8126-4F92631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6</cp:revision>
  <cp:lastPrinted>2016-03-04T14:43:00Z</cp:lastPrinted>
  <dcterms:created xsi:type="dcterms:W3CDTF">2016-03-07T08:13:00Z</dcterms:created>
  <dcterms:modified xsi:type="dcterms:W3CDTF">2016-03-07T08:29:00Z</dcterms:modified>
</cp:coreProperties>
</file>