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624" w:rsidRPr="00151624" w:rsidRDefault="00151624" w:rsidP="00151624">
      <w:pPr>
        <w:jc w:val="right"/>
        <w:rPr>
          <w:rFonts w:ascii="Times New Roman" w:hAnsi="Times New Roman" w:cs="Times New Roman"/>
          <w:b/>
          <w:sz w:val="24"/>
          <w:szCs w:val="24"/>
          <w:lang w:val="en-GB"/>
        </w:rPr>
      </w:pPr>
      <w:bookmarkStart w:id="0" w:name="_GoBack"/>
      <w:bookmarkEnd w:id="0"/>
      <w:r w:rsidRPr="00151624">
        <w:rPr>
          <w:rFonts w:ascii="Times New Roman" w:hAnsi="Times New Roman" w:cs="Times New Roman"/>
          <w:b/>
          <w:sz w:val="24"/>
          <w:szCs w:val="24"/>
          <w:lang w:val="en-GB"/>
        </w:rPr>
        <w:t>COM/TA/ENER/ADV/18/AD13/BRUSSELS</w:t>
      </w:r>
    </w:p>
    <w:p w:rsidR="00151624" w:rsidRDefault="00151624" w:rsidP="00151624">
      <w:pPr>
        <w:jc w:val="center"/>
        <w:rPr>
          <w:rFonts w:ascii="Times New Roman" w:hAnsi="Times New Roman" w:cs="Times New Roman"/>
          <w:b/>
          <w:sz w:val="24"/>
          <w:szCs w:val="24"/>
          <w:u w:val="single"/>
          <w:lang w:val="en-GB"/>
        </w:rPr>
      </w:pPr>
    </w:p>
    <w:p w:rsidR="00BC21CD" w:rsidRPr="003705A2" w:rsidRDefault="006C74C8" w:rsidP="00151624">
      <w:pPr>
        <w:jc w:val="center"/>
        <w:rPr>
          <w:rFonts w:ascii="Times New Roman" w:hAnsi="Times New Roman" w:cs="Times New Roman"/>
          <w:b/>
          <w:sz w:val="24"/>
          <w:szCs w:val="24"/>
          <w:u w:val="single"/>
          <w:lang w:val="en-GB"/>
        </w:rPr>
      </w:pPr>
      <w:r w:rsidRPr="003705A2">
        <w:rPr>
          <w:rFonts w:ascii="Times New Roman" w:hAnsi="Times New Roman" w:cs="Times New Roman"/>
          <w:b/>
          <w:sz w:val="24"/>
          <w:szCs w:val="24"/>
          <w:u w:val="single"/>
          <w:lang w:val="en-GB"/>
        </w:rPr>
        <w:t>SELECTION OF A TEMPORARY STAFF FOR DIRECTORATE-GENERAL FOR ENERGY</w:t>
      </w:r>
    </w:p>
    <w:p w:rsidR="006C74C8" w:rsidRPr="003705A2" w:rsidRDefault="006C74C8">
      <w:pPr>
        <w:rPr>
          <w:rFonts w:ascii="Times New Roman" w:hAnsi="Times New Roman" w:cs="Times New Roman"/>
          <w:sz w:val="24"/>
          <w:szCs w:val="24"/>
          <w:lang w:val="en-GB"/>
        </w:rPr>
      </w:pPr>
    </w:p>
    <w:p w:rsidR="006C74C8" w:rsidRDefault="006C74C8" w:rsidP="006C74C8">
      <w:pPr>
        <w:jc w:val="both"/>
        <w:rPr>
          <w:rFonts w:ascii="Times New Roman" w:hAnsi="Times New Roman" w:cs="Times New Roman"/>
          <w:sz w:val="24"/>
          <w:szCs w:val="24"/>
          <w:lang w:val="en-GB"/>
        </w:rPr>
      </w:pPr>
      <w:r w:rsidRPr="003705A2">
        <w:rPr>
          <w:rFonts w:ascii="Times New Roman" w:hAnsi="Times New Roman" w:cs="Times New Roman"/>
          <w:sz w:val="24"/>
          <w:szCs w:val="24"/>
          <w:lang w:val="en-GB"/>
        </w:rPr>
        <w:t>The European Commission is organising an external selection procedure to fill the post of Adviser in</w:t>
      </w:r>
      <w:r w:rsidR="00585834">
        <w:rPr>
          <w:rFonts w:ascii="Times New Roman" w:hAnsi="Times New Roman" w:cs="Times New Roman"/>
          <w:sz w:val="24"/>
          <w:szCs w:val="24"/>
          <w:lang w:val="en-GB"/>
        </w:rPr>
        <w:t xml:space="preserve"> D</w:t>
      </w:r>
      <w:r w:rsidR="00530177">
        <w:rPr>
          <w:rFonts w:ascii="Times New Roman" w:hAnsi="Times New Roman" w:cs="Times New Roman"/>
          <w:sz w:val="24"/>
          <w:szCs w:val="24"/>
          <w:lang w:val="en-GB"/>
        </w:rPr>
        <w:t>irectorate-Gene</w:t>
      </w:r>
      <w:r w:rsidR="00ED2EC6">
        <w:rPr>
          <w:rFonts w:ascii="Times New Roman" w:hAnsi="Times New Roman" w:cs="Times New Roman"/>
          <w:sz w:val="24"/>
          <w:szCs w:val="24"/>
          <w:lang w:val="en-GB"/>
        </w:rPr>
        <w:t>ral for Energy attached to the d</w:t>
      </w:r>
      <w:r w:rsidR="00530177">
        <w:rPr>
          <w:rFonts w:ascii="Times New Roman" w:hAnsi="Times New Roman" w:cs="Times New Roman"/>
          <w:sz w:val="24"/>
          <w:szCs w:val="24"/>
          <w:lang w:val="en-GB"/>
        </w:rPr>
        <w:t>eputy Director-General and in relation to the new regulatory framework of the</w:t>
      </w:r>
      <w:r w:rsidRPr="003705A2">
        <w:rPr>
          <w:rFonts w:ascii="Times New Roman" w:hAnsi="Times New Roman" w:cs="Times New Roman"/>
          <w:sz w:val="24"/>
          <w:szCs w:val="24"/>
          <w:lang w:val="en-GB"/>
        </w:rPr>
        <w:t xml:space="preserve"> 'Internal Energy Market'. The position is based in Brussels, Belgium.</w:t>
      </w:r>
    </w:p>
    <w:p w:rsidR="006C74C8" w:rsidRPr="003705A2" w:rsidRDefault="006C74C8" w:rsidP="006C74C8">
      <w:pPr>
        <w:pStyle w:val="Odstavecseseznamem"/>
        <w:numPr>
          <w:ilvl w:val="0"/>
          <w:numId w:val="1"/>
        </w:numPr>
        <w:jc w:val="both"/>
        <w:rPr>
          <w:rFonts w:ascii="Times New Roman" w:hAnsi="Times New Roman" w:cs="Times New Roman"/>
          <w:b/>
          <w:sz w:val="24"/>
          <w:szCs w:val="24"/>
          <w:lang w:val="en-GB"/>
        </w:rPr>
      </w:pPr>
      <w:r w:rsidRPr="003705A2">
        <w:rPr>
          <w:rFonts w:ascii="Times New Roman" w:hAnsi="Times New Roman" w:cs="Times New Roman"/>
          <w:b/>
          <w:sz w:val="24"/>
          <w:szCs w:val="24"/>
          <w:lang w:val="en-GB"/>
        </w:rPr>
        <w:t>NATURE OF DUTIES</w:t>
      </w:r>
    </w:p>
    <w:p w:rsidR="006C74C8" w:rsidRPr="00344F96" w:rsidRDefault="006C74C8" w:rsidP="006C74C8">
      <w:pPr>
        <w:ind w:left="360"/>
        <w:jc w:val="both"/>
        <w:rPr>
          <w:rFonts w:ascii="Times New Roman" w:hAnsi="Times New Roman" w:cs="Times New Roman"/>
          <w:sz w:val="24"/>
          <w:szCs w:val="24"/>
          <w:lang w:val="en-GB"/>
        </w:rPr>
      </w:pPr>
      <w:r w:rsidRPr="00344F96">
        <w:rPr>
          <w:rFonts w:ascii="Times New Roman" w:hAnsi="Times New Roman" w:cs="Times New Roman"/>
          <w:sz w:val="24"/>
          <w:szCs w:val="24"/>
          <w:lang w:val="en-GB"/>
        </w:rPr>
        <w:t>The responsibilities of t</w:t>
      </w:r>
      <w:r w:rsidR="004510CC">
        <w:rPr>
          <w:rFonts w:ascii="Times New Roman" w:hAnsi="Times New Roman" w:cs="Times New Roman"/>
          <w:sz w:val="24"/>
          <w:szCs w:val="24"/>
          <w:lang w:val="en-GB"/>
        </w:rPr>
        <w:t>he Adviser</w:t>
      </w:r>
      <w:r w:rsidRPr="00344F96">
        <w:rPr>
          <w:rFonts w:ascii="Times New Roman" w:hAnsi="Times New Roman" w:cs="Times New Roman"/>
          <w:sz w:val="24"/>
          <w:szCs w:val="24"/>
          <w:lang w:val="en-GB"/>
        </w:rPr>
        <w:t xml:space="preserve"> include:</w:t>
      </w:r>
    </w:p>
    <w:p w:rsidR="00902AD4" w:rsidRDefault="00344F96" w:rsidP="00344F96">
      <w:pPr>
        <w:pStyle w:val="Odstavecseseznamem"/>
        <w:numPr>
          <w:ilvl w:val="0"/>
          <w:numId w:val="13"/>
        </w:numPr>
        <w:jc w:val="both"/>
        <w:rPr>
          <w:rFonts w:ascii="Times New Roman" w:hAnsi="Times New Roman" w:cs="Times New Roman"/>
          <w:sz w:val="24"/>
          <w:szCs w:val="24"/>
          <w:lang w:val="en-GB"/>
        </w:rPr>
      </w:pPr>
      <w:r w:rsidRPr="00344F96">
        <w:rPr>
          <w:rFonts w:ascii="Times New Roman" w:hAnsi="Times New Roman" w:cs="Times New Roman"/>
          <w:sz w:val="24"/>
          <w:szCs w:val="24"/>
          <w:lang w:val="en-GB"/>
        </w:rPr>
        <w:t xml:space="preserve">to advise the </w:t>
      </w:r>
      <w:r w:rsidR="0050383F">
        <w:rPr>
          <w:rFonts w:ascii="Times New Roman" w:hAnsi="Times New Roman" w:cs="Times New Roman"/>
          <w:sz w:val="24"/>
          <w:szCs w:val="24"/>
          <w:lang w:val="en-GB"/>
        </w:rPr>
        <w:t>d</w:t>
      </w:r>
      <w:r w:rsidR="004510CC">
        <w:rPr>
          <w:rFonts w:ascii="Times New Roman" w:hAnsi="Times New Roman" w:cs="Times New Roman"/>
          <w:sz w:val="24"/>
          <w:szCs w:val="24"/>
          <w:lang w:val="en-GB"/>
        </w:rPr>
        <w:t xml:space="preserve">eputy </w:t>
      </w:r>
      <w:r w:rsidRPr="00344F96">
        <w:rPr>
          <w:rFonts w:ascii="Times New Roman" w:hAnsi="Times New Roman" w:cs="Times New Roman"/>
          <w:sz w:val="24"/>
          <w:szCs w:val="24"/>
          <w:lang w:val="en-GB"/>
        </w:rPr>
        <w:t>Director</w:t>
      </w:r>
      <w:r w:rsidR="004510CC">
        <w:rPr>
          <w:rFonts w:ascii="Times New Roman" w:hAnsi="Times New Roman" w:cs="Times New Roman"/>
          <w:sz w:val="24"/>
          <w:szCs w:val="24"/>
          <w:lang w:val="en-GB"/>
        </w:rPr>
        <w:t>-General on</w:t>
      </w:r>
      <w:r w:rsidR="00902AD4">
        <w:rPr>
          <w:rFonts w:ascii="Times New Roman" w:hAnsi="Times New Roman" w:cs="Times New Roman"/>
          <w:sz w:val="24"/>
          <w:szCs w:val="24"/>
          <w:lang w:val="en-GB"/>
        </w:rPr>
        <w:t xml:space="preserve"> the completion</w:t>
      </w:r>
      <w:r w:rsidRPr="00344F96">
        <w:rPr>
          <w:rFonts w:ascii="Times New Roman" w:hAnsi="Times New Roman" w:cs="Times New Roman"/>
          <w:sz w:val="24"/>
          <w:szCs w:val="24"/>
          <w:lang w:val="en-GB"/>
        </w:rPr>
        <w:t xml:space="preserve"> of the </w:t>
      </w:r>
      <w:r w:rsidR="00163C36">
        <w:rPr>
          <w:rFonts w:ascii="Times New Roman" w:hAnsi="Times New Roman" w:cs="Times New Roman"/>
          <w:sz w:val="24"/>
          <w:szCs w:val="24"/>
          <w:lang w:val="en-GB"/>
        </w:rPr>
        <w:t xml:space="preserve">European </w:t>
      </w:r>
      <w:r w:rsidR="00902AD4">
        <w:rPr>
          <w:rFonts w:ascii="Times New Roman" w:hAnsi="Times New Roman" w:cs="Times New Roman"/>
          <w:sz w:val="24"/>
          <w:szCs w:val="24"/>
          <w:lang w:val="en-GB"/>
        </w:rPr>
        <w:t xml:space="preserve">energy </w:t>
      </w:r>
      <w:r w:rsidRPr="00344F96">
        <w:rPr>
          <w:rFonts w:ascii="Times New Roman" w:hAnsi="Times New Roman" w:cs="Times New Roman"/>
          <w:sz w:val="24"/>
          <w:szCs w:val="24"/>
          <w:lang w:val="en-GB"/>
        </w:rPr>
        <w:t xml:space="preserve">market integration and the harmonisation of regulatory frameworks </w:t>
      </w:r>
      <w:r w:rsidR="00902AD4">
        <w:rPr>
          <w:rFonts w:ascii="Times New Roman" w:hAnsi="Times New Roman" w:cs="Times New Roman"/>
          <w:sz w:val="24"/>
          <w:szCs w:val="24"/>
          <w:lang w:val="en-GB"/>
        </w:rPr>
        <w:t>in particular on t</w:t>
      </w:r>
      <w:r w:rsidR="0052129C">
        <w:rPr>
          <w:rFonts w:ascii="Times New Roman" w:hAnsi="Times New Roman" w:cs="Times New Roman"/>
          <w:sz w:val="24"/>
          <w:szCs w:val="24"/>
          <w:lang w:val="en-GB"/>
        </w:rPr>
        <w:t>echnical and regulation aspects;</w:t>
      </w:r>
    </w:p>
    <w:p w:rsidR="007409F2" w:rsidRDefault="007409F2" w:rsidP="007409F2">
      <w:pPr>
        <w:pStyle w:val="Odstavecseseznamem"/>
        <w:ind w:left="1080"/>
        <w:jc w:val="both"/>
        <w:rPr>
          <w:rFonts w:ascii="Times New Roman" w:hAnsi="Times New Roman" w:cs="Times New Roman"/>
          <w:sz w:val="24"/>
          <w:szCs w:val="24"/>
          <w:lang w:val="en-GB"/>
        </w:rPr>
      </w:pPr>
    </w:p>
    <w:p w:rsidR="006C74C8" w:rsidRDefault="00902AD4" w:rsidP="00344F96">
      <w:pPr>
        <w:pStyle w:val="Odstavecseseznamem"/>
        <w:numPr>
          <w:ilvl w:val="0"/>
          <w:numId w:val="13"/>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to advise the deputy </w:t>
      </w:r>
      <w:r w:rsidRPr="00344F96">
        <w:rPr>
          <w:rFonts w:ascii="Times New Roman" w:hAnsi="Times New Roman" w:cs="Times New Roman"/>
          <w:sz w:val="24"/>
          <w:szCs w:val="24"/>
          <w:lang w:val="en-GB"/>
        </w:rPr>
        <w:t>Director</w:t>
      </w:r>
      <w:r>
        <w:rPr>
          <w:rFonts w:ascii="Times New Roman" w:hAnsi="Times New Roman" w:cs="Times New Roman"/>
          <w:sz w:val="24"/>
          <w:szCs w:val="24"/>
          <w:lang w:val="en-GB"/>
        </w:rPr>
        <w:t xml:space="preserve">-General on relations with </w:t>
      </w:r>
      <w:r w:rsidR="00344F96" w:rsidRPr="00344F96">
        <w:rPr>
          <w:rFonts w:ascii="Times New Roman" w:hAnsi="Times New Roman" w:cs="Times New Roman"/>
          <w:sz w:val="24"/>
          <w:szCs w:val="24"/>
          <w:lang w:val="en-GB"/>
        </w:rPr>
        <w:t xml:space="preserve">the Agency for the Cooperation of Energy Regulators (ACER), the National Regulatory Authorities, Transmission System Operators (TSO's) and the European energy regulators, in particular in the field of the Internal Electricity </w:t>
      </w:r>
      <w:r w:rsidR="0001375A">
        <w:rPr>
          <w:rFonts w:ascii="Times New Roman" w:hAnsi="Times New Roman" w:cs="Times New Roman"/>
          <w:sz w:val="24"/>
          <w:szCs w:val="24"/>
          <w:lang w:val="en-GB"/>
        </w:rPr>
        <w:t>and G</w:t>
      </w:r>
      <w:r w:rsidR="000E0116">
        <w:rPr>
          <w:rFonts w:ascii="Times New Roman" w:hAnsi="Times New Roman" w:cs="Times New Roman"/>
          <w:sz w:val="24"/>
          <w:szCs w:val="24"/>
          <w:lang w:val="en-GB"/>
        </w:rPr>
        <w:t xml:space="preserve">as </w:t>
      </w:r>
      <w:r w:rsidR="00344F96" w:rsidRPr="00344F96">
        <w:rPr>
          <w:rFonts w:ascii="Times New Roman" w:hAnsi="Times New Roman" w:cs="Times New Roman"/>
          <w:sz w:val="24"/>
          <w:szCs w:val="24"/>
          <w:lang w:val="en-GB"/>
        </w:rPr>
        <w:t>Market;</w:t>
      </w:r>
    </w:p>
    <w:p w:rsidR="002F2784" w:rsidRPr="00344F96" w:rsidRDefault="002F2784" w:rsidP="002F2784">
      <w:pPr>
        <w:pStyle w:val="Odstavecseseznamem"/>
        <w:ind w:left="1080"/>
        <w:jc w:val="both"/>
        <w:rPr>
          <w:rFonts w:ascii="Times New Roman" w:hAnsi="Times New Roman" w:cs="Times New Roman"/>
          <w:sz w:val="24"/>
          <w:szCs w:val="24"/>
          <w:lang w:val="en-GB"/>
        </w:rPr>
      </w:pPr>
    </w:p>
    <w:p w:rsidR="002F2784" w:rsidRDefault="00D148D7" w:rsidP="002F2784">
      <w:pPr>
        <w:pStyle w:val="Odstavecseseznamem"/>
        <w:numPr>
          <w:ilvl w:val="0"/>
          <w:numId w:val="13"/>
        </w:numPr>
        <w:jc w:val="both"/>
        <w:rPr>
          <w:rFonts w:ascii="Times New Roman" w:hAnsi="Times New Roman" w:cs="Times New Roman"/>
          <w:sz w:val="24"/>
          <w:szCs w:val="24"/>
          <w:lang w:val="en-GB"/>
        </w:rPr>
      </w:pPr>
      <w:r w:rsidRPr="00263B15">
        <w:rPr>
          <w:rFonts w:ascii="Times New Roman" w:hAnsi="Times New Roman" w:cs="Times New Roman"/>
          <w:sz w:val="24"/>
          <w:szCs w:val="24"/>
          <w:lang w:val="en-GB"/>
        </w:rPr>
        <w:t xml:space="preserve">to contribute to </w:t>
      </w:r>
      <w:r w:rsidR="00344F96" w:rsidRPr="00263B15">
        <w:rPr>
          <w:rFonts w:ascii="Times New Roman" w:hAnsi="Times New Roman" w:cs="Times New Roman"/>
          <w:sz w:val="24"/>
          <w:szCs w:val="24"/>
          <w:lang w:val="en-GB"/>
        </w:rPr>
        <w:t>the D</w:t>
      </w:r>
      <w:r w:rsidRPr="00263B15">
        <w:rPr>
          <w:rFonts w:ascii="Times New Roman" w:hAnsi="Times New Roman" w:cs="Times New Roman"/>
          <w:sz w:val="24"/>
          <w:szCs w:val="24"/>
          <w:lang w:val="en-GB"/>
        </w:rPr>
        <w:t>irectorate-</w:t>
      </w:r>
      <w:r w:rsidR="00344F96" w:rsidRPr="00263B15">
        <w:rPr>
          <w:rFonts w:ascii="Times New Roman" w:hAnsi="Times New Roman" w:cs="Times New Roman"/>
          <w:sz w:val="24"/>
          <w:szCs w:val="24"/>
          <w:lang w:val="en-GB"/>
        </w:rPr>
        <w:t>G</w:t>
      </w:r>
      <w:r w:rsidRPr="00263B15">
        <w:rPr>
          <w:rFonts w:ascii="Times New Roman" w:hAnsi="Times New Roman" w:cs="Times New Roman"/>
          <w:sz w:val="24"/>
          <w:szCs w:val="24"/>
          <w:lang w:val="en-GB"/>
        </w:rPr>
        <w:t xml:space="preserve">eneral's </w:t>
      </w:r>
      <w:r w:rsidR="00344F96" w:rsidRPr="00263B15">
        <w:rPr>
          <w:rFonts w:ascii="Times New Roman" w:hAnsi="Times New Roman" w:cs="Times New Roman"/>
          <w:sz w:val="24"/>
          <w:szCs w:val="24"/>
          <w:lang w:val="en-GB"/>
        </w:rPr>
        <w:t>positions on ACER</w:t>
      </w:r>
      <w:r w:rsidR="00263B15" w:rsidRPr="00263B15">
        <w:rPr>
          <w:rFonts w:ascii="Times New Roman" w:hAnsi="Times New Roman" w:cs="Times New Roman"/>
          <w:sz w:val="24"/>
          <w:szCs w:val="24"/>
          <w:lang w:val="en-GB"/>
        </w:rPr>
        <w:t>;</w:t>
      </w:r>
      <w:r w:rsidRPr="00263B15">
        <w:rPr>
          <w:rFonts w:ascii="Times New Roman" w:hAnsi="Times New Roman" w:cs="Times New Roman"/>
          <w:sz w:val="24"/>
          <w:szCs w:val="24"/>
          <w:lang w:val="en-GB"/>
        </w:rPr>
        <w:t xml:space="preserve"> </w:t>
      </w:r>
    </w:p>
    <w:p w:rsidR="00263B15" w:rsidRPr="00263B15" w:rsidRDefault="00263B15" w:rsidP="00263B15">
      <w:pPr>
        <w:pStyle w:val="Odstavecseseznamem"/>
        <w:ind w:left="1080"/>
        <w:jc w:val="both"/>
        <w:rPr>
          <w:rFonts w:ascii="Times New Roman" w:hAnsi="Times New Roman" w:cs="Times New Roman"/>
          <w:sz w:val="24"/>
          <w:szCs w:val="24"/>
          <w:lang w:val="en-GB"/>
        </w:rPr>
      </w:pPr>
    </w:p>
    <w:p w:rsidR="006E445D" w:rsidRDefault="006E445D" w:rsidP="006E445D">
      <w:pPr>
        <w:pStyle w:val="Odstavecseseznamem"/>
        <w:numPr>
          <w:ilvl w:val="0"/>
          <w:numId w:val="13"/>
        </w:numPr>
        <w:jc w:val="both"/>
        <w:rPr>
          <w:rFonts w:ascii="Times New Roman" w:hAnsi="Times New Roman" w:cs="Times New Roman"/>
          <w:sz w:val="24"/>
          <w:szCs w:val="24"/>
          <w:lang w:val="en-GB"/>
        </w:rPr>
      </w:pPr>
      <w:r>
        <w:rPr>
          <w:rFonts w:ascii="Times New Roman" w:hAnsi="Times New Roman" w:cs="Times New Roman"/>
          <w:sz w:val="24"/>
          <w:szCs w:val="24"/>
          <w:lang w:val="en-GB"/>
        </w:rPr>
        <w:t>to l</w:t>
      </w:r>
      <w:r w:rsidR="00CB62E8">
        <w:rPr>
          <w:rFonts w:ascii="Times New Roman" w:hAnsi="Times New Roman" w:cs="Times New Roman"/>
          <w:sz w:val="24"/>
          <w:szCs w:val="24"/>
          <w:lang w:val="en-GB"/>
        </w:rPr>
        <w:t>iaise with horizontal services</w:t>
      </w:r>
      <w:r w:rsidR="00D76C2E">
        <w:rPr>
          <w:rFonts w:ascii="Times New Roman" w:hAnsi="Times New Roman" w:cs="Times New Roman"/>
          <w:sz w:val="24"/>
          <w:szCs w:val="24"/>
          <w:lang w:val="en-GB"/>
        </w:rPr>
        <w:t>,</w:t>
      </w:r>
      <w:r w:rsidR="00CB62E8">
        <w:rPr>
          <w:rFonts w:ascii="Times New Roman" w:hAnsi="Times New Roman" w:cs="Times New Roman"/>
          <w:sz w:val="24"/>
          <w:szCs w:val="24"/>
          <w:lang w:val="en-GB"/>
        </w:rPr>
        <w:t xml:space="preserve"> in particular </w:t>
      </w:r>
      <w:r w:rsidR="00CB62E8" w:rsidRPr="006E445D">
        <w:rPr>
          <w:rFonts w:ascii="Times New Roman" w:hAnsi="Times New Roman" w:cs="Times New Roman"/>
          <w:sz w:val="24"/>
          <w:szCs w:val="24"/>
          <w:lang w:val="en-GB"/>
        </w:rPr>
        <w:t xml:space="preserve">the SG and </w:t>
      </w:r>
      <w:r w:rsidRPr="006E445D">
        <w:rPr>
          <w:rFonts w:ascii="Times New Roman" w:hAnsi="Times New Roman" w:cs="Times New Roman"/>
          <w:sz w:val="24"/>
          <w:szCs w:val="24"/>
          <w:lang w:val="en-GB"/>
        </w:rPr>
        <w:t>DG BUDG</w:t>
      </w:r>
      <w:r w:rsidR="00D76C2E">
        <w:rPr>
          <w:rFonts w:ascii="Times New Roman" w:hAnsi="Times New Roman" w:cs="Times New Roman"/>
          <w:sz w:val="24"/>
          <w:szCs w:val="24"/>
          <w:lang w:val="en-GB"/>
        </w:rPr>
        <w:t>,</w:t>
      </w:r>
      <w:r w:rsidRPr="006E445D">
        <w:rPr>
          <w:rFonts w:ascii="Times New Roman" w:hAnsi="Times New Roman" w:cs="Times New Roman"/>
          <w:sz w:val="24"/>
          <w:szCs w:val="24"/>
          <w:lang w:val="en-GB"/>
        </w:rPr>
        <w:t xml:space="preserve"> on ACER;</w:t>
      </w:r>
    </w:p>
    <w:p w:rsidR="006E445D" w:rsidRPr="006E445D" w:rsidRDefault="006E445D" w:rsidP="006E445D">
      <w:pPr>
        <w:pStyle w:val="Odstavecseseznamem"/>
        <w:ind w:left="1080"/>
        <w:jc w:val="both"/>
        <w:rPr>
          <w:rFonts w:ascii="Times New Roman" w:hAnsi="Times New Roman" w:cs="Times New Roman"/>
          <w:sz w:val="24"/>
          <w:szCs w:val="24"/>
          <w:lang w:val="en-GB"/>
        </w:rPr>
      </w:pPr>
    </w:p>
    <w:p w:rsidR="0089138A" w:rsidRDefault="0089138A" w:rsidP="00B50A4B">
      <w:pPr>
        <w:pStyle w:val="Odstavecseseznamem"/>
        <w:numPr>
          <w:ilvl w:val="0"/>
          <w:numId w:val="13"/>
        </w:numPr>
        <w:jc w:val="both"/>
        <w:rPr>
          <w:rFonts w:ascii="Times New Roman" w:hAnsi="Times New Roman" w:cs="Times New Roman"/>
          <w:sz w:val="24"/>
          <w:szCs w:val="24"/>
          <w:lang w:val="en-GB"/>
        </w:rPr>
      </w:pPr>
      <w:r>
        <w:rPr>
          <w:rFonts w:ascii="Times New Roman" w:hAnsi="Times New Roman" w:cs="Times New Roman"/>
          <w:sz w:val="24"/>
          <w:szCs w:val="24"/>
          <w:lang w:val="en-GB"/>
        </w:rPr>
        <w:t>to participate</w:t>
      </w:r>
      <w:r w:rsidR="00D66C03">
        <w:rPr>
          <w:rFonts w:ascii="Times New Roman" w:hAnsi="Times New Roman" w:cs="Times New Roman"/>
          <w:sz w:val="24"/>
          <w:szCs w:val="24"/>
          <w:lang w:val="en-GB"/>
        </w:rPr>
        <w:t xml:space="preserve"> in the ACER Board of A</w:t>
      </w:r>
      <w:r w:rsidR="00B50A4B">
        <w:rPr>
          <w:rFonts w:ascii="Times New Roman" w:hAnsi="Times New Roman" w:cs="Times New Roman"/>
          <w:sz w:val="24"/>
          <w:szCs w:val="24"/>
          <w:lang w:val="en-GB"/>
        </w:rPr>
        <w:t>dministration and other related</w:t>
      </w:r>
      <w:r w:rsidRPr="00B50A4B">
        <w:rPr>
          <w:rFonts w:ascii="Times New Roman" w:hAnsi="Times New Roman" w:cs="Times New Roman"/>
          <w:sz w:val="24"/>
          <w:szCs w:val="24"/>
          <w:lang w:val="en-GB"/>
        </w:rPr>
        <w:t xml:space="preserve"> meetings whenever required;</w:t>
      </w:r>
    </w:p>
    <w:p w:rsidR="004E3D99" w:rsidRPr="00B50A4B" w:rsidRDefault="004E3D99" w:rsidP="004E3D99">
      <w:pPr>
        <w:pStyle w:val="Odstavecseseznamem"/>
        <w:ind w:left="1080"/>
        <w:jc w:val="both"/>
        <w:rPr>
          <w:rFonts w:ascii="Times New Roman" w:hAnsi="Times New Roman" w:cs="Times New Roman"/>
          <w:sz w:val="24"/>
          <w:szCs w:val="24"/>
          <w:lang w:val="en-GB"/>
        </w:rPr>
      </w:pPr>
    </w:p>
    <w:p w:rsidR="0089138A" w:rsidRDefault="0089138A" w:rsidP="0089138A">
      <w:pPr>
        <w:pStyle w:val="Odstavecseseznamem"/>
        <w:numPr>
          <w:ilvl w:val="0"/>
          <w:numId w:val="13"/>
        </w:numPr>
        <w:jc w:val="both"/>
        <w:rPr>
          <w:rFonts w:ascii="Times New Roman" w:hAnsi="Times New Roman" w:cs="Times New Roman"/>
          <w:sz w:val="24"/>
          <w:szCs w:val="24"/>
          <w:lang w:val="en-GB"/>
        </w:rPr>
      </w:pPr>
      <w:r>
        <w:rPr>
          <w:rFonts w:ascii="Times New Roman" w:hAnsi="Times New Roman" w:cs="Times New Roman"/>
          <w:sz w:val="24"/>
          <w:szCs w:val="24"/>
          <w:lang w:val="en-GB"/>
        </w:rPr>
        <w:t>to participate</w:t>
      </w:r>
      <w:r w:rsidR="009A2E0A">
        <w:rPr>
          <w:rFonts w:ascii="Times New Roman" w:hAnsi="Times New Roman" w:cs="Times New Roman"/>
          <w:sz w:val="24"/>
          <w:szCs w:val="24"/>
          <w:lang w:val="en-GB"/>
        </w:rPr>
        <w:t xml:space="preserve"> in the Energy Community Regulatory Board </w:t>
      </w:r>
      <w:r w:rsidRPr="0089138A">
        <w:rPr>
          <w:rFonts w:ascii="Times New Roman" w:hAnsi="Times New Roman" w:cs="Times New Roman"/>
          <w:sz w:val="24"/>
          <w:szCs w:val="24"/>
          <w:lang w:val="en-GB"/>
        </w:rPr>
        <w:t>meetings whenever required;</w:t>
      </w:r>
    </w:p>
    <w:p w:rsidR="004E3D99" w:rsidRPr="0089138A" w:rsidRDefault="004E3D99" w:rsidP="004E3D99">
      <w:pPr>
        <w:pStyle w:val="Odstavecseseznamem"/>
        <w:ind w:left="1080"/>
        <w:jc w:val="both"/>
        <w:rPr>
          <w:rFonts w:ascii="Times New Roman" w:hAnsi="Times New Roman" w:cs="Times New Roman"/>
          <w:sz w:val="24"/>
          <w:szCs w:val="24"/>
          <w:lang w:val="en-GB"/>
        </w:rPr>
      </w:pPr>
    </w:p>
    <w:p w:rsidR="0089138A" w:rsidRDefault="001614D6" w:rsidP="0089138A">
      <w:pPr>
        <w:pStyle w:val="Odstavecseseznamem"/>
        <w:numPr>
          <w:ilvl w:val="0"/>
          <w:numId w:val="13"/>
        </w:numPr>
        <w:jc w:val="both"/>
        <w:rPr>
          <w:i/>
          <w:lang w:val="en-GB"/>
        </w:rPr>
      </w:pPr>
      <w:proofErr w:type="gramStart"/>
      <w:r>
        <w:rPr>
          <w:rFonts w:ascii="Times New Roman" w:hAnsi="Times New Roman" w:cs="Times New Roman"/>
          <w:sz w:val="24"/>
          <w:szCs w:val="24"/>
          <w:lang w:val="en-GB"/>
        </w:rPr>
        <w:t>to</w:t>
      </w:r>
      <w:proofErr w:type="gramEnd"/>
      <w:r>
        <w:rPr>
          <w:rFonts w:ascii="Times New Roman" w:hAnsi="Times New Roman" w:cs="Times New Roman"/>
          <w:sz w:val="24"/>
          <w:szCs w:val="24"/>
          <w:lang w:val="en-GB"/>
        </w:rPr>
        <w:t xml:space="preserve"> </w:t>
      </w:r>
      <w:r w:rsidR="0089138A">
        <w:rPr>
          <w:rFonts w:ascii="Times New Roman" w:hAnsi="Times New Roman" w:cs="Times New Roman"/>
          <w:sz w:val="24"/>
          <w:szCs w:val="24"/>
          <w:lang w:val="en-GB"/>
        </w:rPr>
        <w:t>represent</w:t>
      </w:r>
      <w:r w:rsidR="0089138A" w:rsidRPr="0089138A">
        <w:rPr>
          <w:rFonts w:ascii="Times New Roman" w:hAnsi="Times New Roman" w:cs="Times New Roman"/>
          <w:sz w:val="24"/>
          <w:szCs w:val="24"/>
          <w:lang w:val="en-GB"/>
        </w:rPr>
        <w:t xml:space="preserve"> the Commissio</w:t>
      </w:r>
      <w:r w:rsidR="009A2E0A">
        <w:rPr>
          <w:rFonts w:ascii="Times New Roman" w:hAnsi="Times New Roman" w:cs="Times New Roman"/>
          <w:sz w:val="24"/>
          <w:szCs w:val="24"/>
          <w:lang w:val="en-GB"/>
        </w:rPr>
        <w:t>n's position in meetings with</w:t>
      </w:r>
      <w:r w:rsidR="0089138A" w:rsidRPr="0089138A">
        <w:rPr>
          <w:rFonts w:ascii="Times New Roman" w:hAnsi="Times New Roman" w:cs="Times New Roman"/>
          <w:sz w:val="24"/>
          <w:szCs w:val="24"/>
          <w:lang w:val="en-GB"/>
        </w:rPr>
        <w:t xml:space="preserve"> regulators and stakeholders</w:t>
      </w:r>
      <w:r w:rsidR="0089138A">
        <w:rPr>
          <w:i/>
          <w:lang w:val="en-GB"/>
        </w:rPr>
        <w:t>.</w:t>
      </w:r>
    </w:p>
    <w:p w:rsidR="00965EA2" w:rsidRDefault="00965EA2" w:rsidP="00965EA2">
      <w:pPr>
        <w:pStyle w:val="Odstavecseseznamem"/>
        <w:ind w:left="1080"/>
        <w:jc w:val="both"/>
        <w:rPr>
          <w:i/>
          <w:lang w:val="en-GB"/>
        </w:rPr>
      </w:pPr>
    </w:p>
    <w:p w:rsidR="002B0D28" w:rsidRPr="003705A2" w:rsidRDefault="002B0D28" w:rsidP="00094AA2">
      <w:pPr>
        <w:pStyle w:val="Odstavecseseznamem"/>
        <w:numPr>
          <w:ilvl w:val="0"/>
          <w:numId w:val="1"/>
        </w:numPr>
        <w:jc w:val="both"/>
        <w:rPr>
          <w:rFonts w:ascii="Times New Roman" w:hAnsi="Times New Roman" w:cs="Times New Roman"/>
          <w:b/>
          <w:sz w:val="24"/>
          <w:szCs w:val="24"/>
          <w:lang w:val="en-GB"/>
        </w:rPr>
      </w:pPr>
      <w:r w:rsidRPr="003705A2">
        <w:rPr>
          <w:rFonts w:ascii="Times New Roman" w:hAnsi="Times New Roman" w:cs="Times New Roman"/>
          <w:b/>
          <w:sz w:val="24"/>
          <w:szCs w:val="24"/>
          <w:lang w:val="en-GB"/>
        </w:rPr>
        <w:t>TYPE AND DURATION OF CONTRACT</w:t>
      </w:r>
    </w:p>
    <w:p w:rsidR="002B0D28" w:rsidRDefault="002B0D28" w:rsidP="006C74C8">
      <w:pPr>
        <w:ind w:left="360"/>
        <w:jc w:val="both"/>
        <w:rPr>
          <w:rFonts w:ascii="Times New Roman" w:hAnsi="Times New Roman" w:cs="Times New Roman"/>
          <w:sz w:val="24"/>
          <w:szCs w:val="24"/>
          <w:lang w:val="en-GB"/>
        </w:rPr>
      </w:pPr>
      <w:r w:rsidRPr="003705A2">
        <w:rPr>
          <w:rFonts w:ascii="Times New Roman" w:hAnsi="Times New Roman" w:cs="Times New Roman"/>
          <w:sz w:val="24"/>
          <w:szCs w:val="24"/>
          <w:lang w:val="en-GB"/>
        </w:rPr>
        <w:t>The successful candidate may be offered a temporary contract under point (</w:t>
      </w:r>
      <w:r w:rsidR="004E2F25">
        <w:rPr>
          <w:rFonts w:ascii="Times New Roman" w:hAnsi="Times New Roman" w:cs="Times New Roman"/>
          <w:sz w:val="24"/>
          <w:szCs w:val="24"/>
          <w:lang w:val="en-GB"/>
        </w:rPr>
        <w:t>a</w:t>
      </w:r>
      <w:r w:rsidRPr="003705A2">
        <w:rPr>
          <w:rFonts w:ascii="Times New Roman" w:hAnsi="Times New Roman" w:cs="Times New Roman"/>
          <w:sz w:val="24"/>
          <w:szCs w:val="24"/>
          <w:lang w:val="en-GB"/>
        </w:rPr>
        <w:t>) of Article 2 of the Conditions of Employment of Other Servants (CEOS)</w:t>
      </w:r>
      <w:r w:rsidR="00C672FE" w:rsidRPr="003705A2">
        <w:rPr>
          <w:rStyle w:val="Znakapoznpodarou"/>
          <w:rFonts w:ascii="Times New Roman" w:hAnsi="Times New Roman" w:cs="Times New Roman"/>
          <w:sz w:val="24"/>
          <w:szCs w:val="24"/>
          <w:lang w:val="en-GB"/>
        </w:rPr>
        <w:footnoteReference w:id="1"/>
      </w:r>
      <w:r w:rsidRPr="003705A2">
        <w:rPr>
          <w:rFonts w:ascii="Times New Roman" w:hAnsi="Times New Roman" w:cs="Times New Roman"/>
          <w:sz w:val="24"/>
          <w:szCs w:val="24"/>
          <w:lang w:val="en-GB"/>
        </w:rPr>
        <w:t xml:space="preserve"> of the European Union in </w:t>
      </w:r>
      <w:r w:rsidRPr="003705A2">
        <w:rPr>
          <w:rFonts w:ascii="Times New Roman" w:hAnsi="Times New Roman" w:cs="Times New Roman"/>
          <w:sz w:val="24"/>
          <w:szCs w:val="24"/>
          <w:lang w:val="en-GB"/>
        </w:rPr>
        <w:lastRenderedPageBreak/>
        <w:t>accordance with the Commission Decision of 16 December 2013 on policies for the engagement and use of temporary</w:t>
      </w:r>
      <w:r w:rsidR="00817232" w:rsidRPr="003705A2">
        <w:rPr>
          <w:rFonts w:ascii="Times New Roman" w:hAnsi="Times New Roman" w:cs="Times New Roman"/>
          <w:sz w:val="24"/>
          <w:szCs w:val="24"/>
          <w:lang w:val="en-GB"/>
        </w:rPr>
        <w:t xml:space="preserve"> agents</w:t>
      </w:r>
      <w:r w:rsidR="00817232" w:rsidRPr="003705A2">
        <w:rPr>
          <w:rStyle w:val="Znakapoznpodarou"/>
          <w:rFonts w:ascii="Times New Roman" w:hAnsi="Times New Roman" w:cs="Times New Roman"/>
          <w:sz w:val="24"/>
          <w:szCs w:val="24"/>
          <w:lang w:val="en-GB"/>
        </w:rPr>
        <w:footnoteReference w:id="2"/>
      </w:r>
      <w:r w:rsidR="00817232" w:rsidRPr="003705A2">
        <w:rPr>
          <w:rFonts w:ascii="Times New Roman" w:hAnsi="Times New Roman" w:cs="Times New Roman"/>
          <w:sz w:val="24"/>
          <w:szCs w:val="24"/>
          <w:lang w:val="en-GB"/>
        </w:rPr>
        <w:t xml:space="preserve">. </w:t>
      </w:r>
      <w:r w:rsidR="00817232" w:rsidRPr="00BD4444">
        <w:rPr>
          <w:rFonts w:ascii="Times New Roman" w:hAnsi="Times New Roman" w:cs="Times New Roman"/>
          <w:sz w:val="24"/>
          <w:szCs w:val="24"/>
          <w:lang w:val="en-GB"/>
        </w:rPr>
        <w:t xml:space="preserve">The </w:t>
      </w:r>
      <w:r w:rsidR="00FA2ED4" w:rsidRPr="00BD4444">
        <w:rPr>
          <w:rFonts w:ascii="Times New Roman" w:hAnsi="Times New Roman" w:cs="Times New Roman"/>
          <w:sz w:val="24"/>
          <w:szCs w:val="24"/>
          <w:lang w:val="en-GB"/>
        </w:rPr>
        <w:t xml:space="preserve">maximum </w:t>
      </w:r>
      <w:r w:rsidR="00817232" w:rsidRPr="00BD4444">
        <w:rPr>
          <w:rFonts w:ascii="Times New Roman" w:hAnsi="Times New Roman" w:cs="Times New Roman"/>
          <w:sz w:val="24"/>
          <w:szCs w:val="24"/>
          <w:lang w:val="en-GB"/>
        </w:rPr>
        <w:t xml:space="preserve">duration of the initial contract will be </w:t>
      </w:r>
      <w:r w:rsidR="00BD4444" w:rsidRPr="00BD4444">
        <w:rPr>
          <w:rFonts w:ascii="Times New Roman" w:hAnsi="Times New Roman" w:cs="Times New Roman"/>
          <w:sz w:val="24"/>
          <w:szCs w:val="24"/>
          <w:lang w:val="en-GB"/>
        </w:rPr>
        <w:t>four</w:t>
      </w:r>
      <w:r w:rsidR="00817232" w:rsidRPr="00BD4444">
        <w:rPr>
          <w:rFonts w:ascii="Times New Roman" w:hAnsi="Times New Roman" w:cs="Times New Roman"/>
          <w:sz w:val="24"/>
          <w:szCs w:val="24"/>
          <w:lang w:val="en-GB"/>
        </w:rPr>
        <w:t xml:space="preserve"> years, with the possibility of renewal for a maximum of </w:t>
      </w:r>
      <w:r w:rsidR="00BD4444" w:rsidRPr="00BD4444">
        <w:rPr>
          <w:rFonts w:ascii="Times New Roman" w:hAnsi="Times New Roman" w:cs="Times New Roman"/>
          <w:sz w:val="24"/>
          <w:szCs w:val="24"/>
          <w:lang w:val="en-GB"/>
        </w:rPr>
        <w:t>two</w:t>
      </w:r>
      <w:r w:rsidR="00696476" w:rsidRPr="00BD4444">
        <w:rPr>
          <w:rFonts w:ascii="Times New Roman" w:hAnsi="Times New Roman" w:cs="Times New Roman"/>
          <w:sz w:val="24"/>
          <w:szCs w:val="24"/>
          <w:lang w:val="en-GB"/>
        </w:rPr>
        <w:t xml:space="preserve"> </w:t>
      </w:r>
      <w:r w:rsidR="00817232" w:rsidRPr="00BD4444">
        <w:rPr>
          <w:rFonts w:ascii="Times New Roman" w:hAnsi="Times New Roman" w:cs="Times New Roman"/>
          <w:sz w:val="24"/>
          <w:szCs w:val="24"/>
          <w:lang w:val="en-GB"/>
        </w:rPr>
        <w:t>years.</w:t>
      </w:r>
    </w:p>
    <w:p w:rsidR="006C74C8" w:rsidRPr="003705A2" w:rsidRDefault="00817232" w:rsidP="006C74C8">
      <w:pPr>
        <w:ind w:left="360"/>
        <w:jc w:val="both"/>
        <w:rPr>
          <w:rFonts w:ascii="Times New Roman" w:hAnsi="Times New Roman" w:cs="Times New Roman"/>
          <w:sz w:val="24"/>
          <w:szCs w:val="24"/>
          <w:lang w:val="en-GB"/>
        </w:rPr>
      </w:pPr>
      <w:r w:rsidRPr="003705A2">
        <w:rPr>
          <w:rFonts w:ascii="Times New Roman" w:hAnsi="Times New Roman" w:cs="Times New Roman"/>
          <w:sz w:val="24"/>
          <w:szCs w:val="24"/>
          <w:lang w:val="en-GB"/>
        </w:rPr>
        <w:t xml:space="preserve">The maximum duration of the contract will also take account of the relevant provisions in the Commission Decision of 16 December 2013 </w:t>
      </w:r>
      <w:r w:rsidR="00376388">
        <w:rPr>
          <w:rFonts w:ascii="Times New Roman" w:hAnsi="Times New Roman" w:cs="Times New Roman"/>
          <w:sz w:val="24"/>
          <w:szCs w:val="24"/>
          <w:lang w:val="en-GB"/>
        </w:rPr>
        <w:t xml:space="preserve">amending Commission Decision of 28 April 2004 </w:t>
      </w:r>
      <w:r w:rsidRPr="003705A2">
        <w:rPr>
          <w:rFonts w:ascii="Times New Roman" w:hAnsi="Times New Roman" w:cs="Times New Roman"/>
          <w:sz w:val="24"/>
          <w:szCs w:val="24"/>
          <w:lang w:val="en-GB"/>
        </w:rPr>
        <w:t>on the maximum duration of recourse to non-permanent staff (seven years over a twelve-year period</w:t>
      </w:r>
      <w:r w:rsidR="00376388">
        <w:rPr>
          <w:rFonts w:ascii="Times New Roman" w:hAnsi="Times New Roman" w:cs="Times New Roman"/>
          <w:sz w:val="24"/>
          <w:szCs w:val="24"/>
          <w:lang w:val="en-GB"/>
        </w:rPr>
        <w:t>)</w:t>
      </w:r>
      <w:r w:rsidRPr="003705A2">
        <w:rPr>
          <w:rStyle w:val="Znakapoznpodarou"/>
          <w:rFonts w:ascii="Times New Roman" w:hAnsi="Times New Roman" w:cs="Times New Roman"/>
          <w:sz w:val="24"/>
          <w:szCs w:val="24"/>
          <w:lang w:val="en-GB"/>
        </w:rPr>
        <w:footnoteReference w:id="3"/>
      </w:r>
      <w:r w:rsidR="00E759C0" w:rsidRPr="003705A2">
        <w:rPr>
          <w:rFonts w:ascii="Times New Roman" w:hAnsi="Times New Roman" w:cs="Times New Roman"/>
          <w:sz w:val="24"/>
          <w:szCs w:val="24"/>
          <w:lang w:val="en-GB"/>
        </w:rPr>
        <w:t xml:space="preserve">. </w:t>
      </w:r>
    </w:p>
    <w:p w:rsidR="00E759C0" w:rsidRPr="003705A2" w:rsidRDefault="00E759C0" w:rsidP="006C74C8">
      <w:pPr>
        <w:ind w:left="360"/>
        <w:jc w:val="both"/>
        <w:rPr>
          <w:rFonts w:ascii="Times New Roman" w:hAnsi="Times New Roman" w:cs="Times New Roman"/>
          <w:sz w:val="24"/>
          <w:szCs w:val="24"/>
          <w:lang w:val="en-GB"/>
        </w:rPr>
      </w:pPr>
      <w:r w:rsidRPr="003705A2">
        <w:rPr>
          <w:rFonts w:ascii="Times New Roman" w:hAnsi="Times New Roman" w:cs="Times New Roman"/>
          <w:b/>
          <w:sz w:val="24"/>
          <w:szCs w:val="24"/>
          <w:lang w:val="en-GB"/>
        </w:rPr>
        <w:t>PLACE OF EMPLOYMENT</w:t>
      </w:r>
      <w:r w:rsidRPr="003705A2">
        <w:rPr>
          <w:rFonts w:ascii="Times New Roman" w:hAnsi="Times New Roman" w:cs="Times New Roman"/>
          <w:sz w:val="24"/>
          <w:szCs w:val="24"/>
          <w:lang w:val="en-GB"/>
        </w:rPr>
        <w:tab/>
      </w:r>
      <w:r w:rsidRPr="003705A2">
        <w:rPr>
          <w:rFonts w:ascii="Times New Roman" w:hAnsi="Times New Roman" w:cs="Times New Roman"/>
          <w:sz w:val="24"/>
          <w:szCs w:val="24"/>
          <w:lang w:val="en-GB"/>
        </w:rPr>
        <w:tab/>
        <w:t>Brussels, BELGIUM</w:t>
      </w:r>
    </w:p>
    <w:p w:rsidR="00E759C0" w:rsidRPr="003705A2" w:rsidRDefault="00E759C0" w:rsidP="006C74C8">
      <w:pPr>
        <w:ind w:left="360"/>
        <w:jc w:val="both"/>
        <w:rPr>
          <w:rFonts w:ascii="Times New Roman" w:hAnsi="Times New Roman" w:cs="Times New Roman"/>
          <w:sz w:val="24"/>
          <w:szCs w:val="24"/>
          <w:lang w:val="en-GB"/>
        </w:rPr>
      </w:pPr>
      <w:r w:rsidRPr="003705A2">
        <w:rPr>
          <w:rFonts w:ascii="Times New Roman" w:hAnsi="Times New Roman" w:cs="Times New Roman"/>
          <w:b/>
          <w:sz w:val="24"/>
          <w:szCs w:val="24"/>
          <w:lang w:val="en-GB"/>
        </w:rPr>
        <w:t>LEVEL</w:t>
      </w:r>
      <w:r w:rsidRPr="003705A2">
        <w:rPr>
          <w:rFonts w:ascii="Times New Roman" w:hAnsi="Times New Roman" w:cs="Times New Roman"/>
          <w:sz w:val="24"/>
          <w:szCs w:val="24"/>
          <w:lang w:val="en-GB"/>
        </w:rPr>
        <w:tab/>
      </w:r>
      <w:r w:rsidRPr="003705A2">
        <w:rPr>
          <w:rFonts w:ascii="Times New Roman" w:hAnsi="Times New Roman" w:cs="Times New Roman"/>
          <w:sz w:val="24"/>
          <w:szCs w:val="24"/>
          <w:lang w:val="en-GB"/>
        </w:rPr>
        <w:tab/>
      </w:r>
      <w:r w:rsidRPr="003705A2">
        <w:rPr>
          <w:rFonts w:ascii="Times New Roman" w:hAnsi="Times New Roman" w:cs="Times New Roman"/>
          <w:sz w:val="24"/>
          <w:szCs w:val="24"/>
          <w:lang w:val="en-GB"/>
        </w:rPr>
        <w:tab/>
      </w:r>
      <w:r w:rsidRPr="003705A2">
        <w:rPr>
          <w:rFonts w:ascii="Times New Roman" w:hAnsi="Times New Roman" w:cs="Times New Roman"/>
          <w:sz w:val="24"/>
          <w:szCs w:val="24"/>
          <w:lang w:val="en-GB"/>
        </w:rPr>
        <w:tab/>
      </w:r>
      <w:r w:rsidR="003705A2">
        <w:rPr>
          <w:rFonts w:ascii="Times New Roman" w:hAnsi="Times New Roman" w:cs="Times New Roman"/>
          <w:sz w:val="24"/>
          <w:szCs w:val="24"/>
          <w:lang w:val="en-GB"/>
        </w:rPr>
        <w:tab/>
      </w:r>
      <w:r w:rsidRPr="003705A2">
        <w:rPr>
          <w:rFonts w:ascii="Times New Roman" w:hAnsi="Times New Roman" w:cs="Times New Roman"/>
          <w:sz w:val="24"/>
          <w:szCs w:val="24"/>
          <w:lang w:val="en-GB"/>
        </w:rPr>
        <w:t>AD13</w:t>
      </w:r>
    </w:p>
    <w:p w:rsidR="00094AA2" w:rsidRPr="003705A2" w:rsidRDefault="00094AA2" w:rsidP="006C74C8">
      <w:pPr>
        <w:ind w:left="360"/>
        <w:jc w:val="both"/>
        <w:rPr>
          <w:rFonts w:ascii="Times New Roman" w:hAnsi="Times New Roman" w:cs="Times New Roman"/>
          <w:sz w:val="24"/>
          <w:szCs w:val="24"/>
          <w:lang w:val="en-GB"/>
        </w:rPr>
      </w:pPr>
    </w:p>
    <w:p w:rsidR="00094AA2" w:rsidRPr="003705A2" w:rsidRDefault="00094AA2" w:rsidP="00961CA6">
      <w:pPr>
        <w:pStyle w:val="Odstavecseseznamem"/>
        <w:numPr>
          <w:ilvl w:val="0"/>
          <w:numId w:val="1"/>
        </w:numPr>
        <w:rPr>
          <w:rFonts w:ascii="Times New Roman" w:hAnsi="Times New Roman" w:cs="Times New Roman"/>
          <w:b/>
          <w:sz w:val="24"/>
          <w:szCs w:val="24"/>
          <w:lang w:val="en-GB"/>
        </w:rPr>
      </w:pPr>
      <w:r w:rsidRPr="003705A2">
        <w:rPr>
          <w:rFonts w:ascii="Times New Roman" w:hAnsi="Times New Roman" w:cs="Times New Roman"/>
          <w:b/>
          <w:sz w:val="24"/>
          <w:szCs w:val="24"/>
          <w:lang w:val="en-GB"/>
        </w:rPr>
        <w:t>ADMISSION CONDITIONS</w:t>
      </w:r>
      <w:r w:rsidR="00961CA6">
        <w:rPr>
          <w:rFonts w:ascii="Times New Roman" w:hAnsi="Times New Roman" w:cs="Times New Roman"/>
          <w:b/>
          <w:sz w:val="24"/>
          <w:szCs w:val="24"/>
          <w:lang w:val="en-GB"/>
        </w:rPr>
        <w:br/>
      </w:r>
    </w:p>
    <w:p w:rsidR="00094AA2" w:rsidRPr="003705A2" w:rsidRDefault="00094AA2" w:rsidP="00961CA6">
      <w:pPr>
        <w:pStyle w:val="Odstavecseseznamem"/>
        <w:numPr>
          <w:ilvl w:val="1"/>
          <w:numId w:val="1"/>
        </w:numPr>
        <w:jc w:val="both"/>
        <w:rPr>
          <w:rFonts w:ascii="Times New Roman" w:hAnsi="Times New Roman" w:cs="Times New Roman"/>
          <w:b/>
          <w:sz w:val="24"/>
          <w:szCs w:val="24"/>
          <w:lang w:val="en-GB"/>
        </w:rPr>
      </w:pPr>
      <w:r w:rsidRPr="003705A2">
        <w:rPr>
          <w:rFonts w:ascii="Times New Roman" w:hAnsi="Times New Roman" w:cs="Times New Roman"/>
          <w:b/>
          <w:sz w:val="24"/>
          <w:szCs w:val="24"/>
          <w:lang w:val="en-GB"/>
        </w:rPr>
        <w:t>General conditions</w:t>
      </w:r>
    </w:p>
    <w:p w:rsidR="00094AA2" w:rsidRPr="003705A2" w:rsidRDefault="00094AA2" w:rsidP="00094AA2">
      <w:pPr>
        <w:ind w:left="360"/>
        <w:jc w:val="both"/>
        <w:rPr>
          <w:rFonts w:ascii="Times New Roman" w:hAnsi="Times New Roman" w:cs="Times New Roman"/>
          <w:sz w:val="24"/>
          <w:szCs w:val="24"/>
          <w:lang w:val="en-GB"/>
        </w:rPr>
      </w:pPr>
      <w:r w:rsidRPr="003705A2">
        <w:rPr>
          <w:rFonts w:ascii="Times New Roman" w:hAnsi="Times New Roman" w:cs="Times New Roman"/>
          <w:sz w:val="24"/>
          <w:szCs w:val="24"/>
          <w:lang w:val="en-GB"/>
        </w:rPr>
        <w:t>Candidates must satisfy the requirements set out in Article 12 of the Conditions of Employment of Other Servants of the European Union (CEOS), which include being a national of a Member State of the European Union.</w:t>
      </w:r>
    </w:p>
    <w:p w:rsidR="00094AA2" w:rsidRDefault="00094AA2" w:rsidP="00094AA2">
      <w:pPr>
        <w:ind w:left="360"/>
        <w:jc w:val="both"/>
        <w:rPr>
          <w:rFonts w:ascii="Times New Roman" w:hAnsi="Times New Roman" w:cs="Times New Roman"/>
          <w:sz w:val="24"/>
          <w:szCs w:val="24"/>
          <w:lang w:val="en-GB"/>
        </w:rPr>
      </w:pPr>
      <w:r w:rsidRPr="003705A2">
        <w:rPr>
          <w:rFonts w:ascii="Times New Roman" w:hAnsi="Times New Roman" w:cs="Times New Roman"/>
          <w:sz w:val="24"/>
          <w:szCs w:val="24"/>
          <w:lang w:val="en-GB"/>
        </w:rPr>
        <w:t>The European Union institutions apply a policy of equal opportunities and accept applications without distinction on the grounds of sex, race, colour, ethnic or social origin, genetic features, language, religion or belief, political or any other opinion, membership of a national minority, property, birth, disability, age or sexual orientation.</w:t>
      </w:r>
    </w:p>
    <w:p w:rsidR="00257FB1" w:rsidRDefault="00257FB1" w:rsidP="00961CA6">
      <w:pPr>
        <w:pStyle w:val="Odstavecseseznamem"/>
        <w:numPr>
          <w:ilvl w:val="1"/>
          <w:numId w:val="1"/>
        </w:numPr>
        <w:jc w:val="both"/>
        <w:rPr>
          <w:rFonts w:ascii="Times New Roman" w:hAnsi="Times New Roman" w:cs="Times New Roman"/>
          <w:b/>
          <w:sz w:val="24"/>
          <w:szCs w:val="24"/>
          <w:lang w:val="en-GB"/>
        </w:rPr>
      </w:pPr>
      <w:r>
        <w:rPr>
          <w:rFonts w:ascii="Times New Roman" w:hAnsi="Times New Roman" w:cs="Times New Roman"/>
          <w:b/>
          <w:sz w:val="24"/>
          <w:szCs w:val="24"/>
          <w:lang w:val="en-GB"/>
        </w:rPr>
        <w:t>Specific conditions</w:t>
      </w:r>
    </w:p>
    <w:p w:rsidR="00961CA6" w:rsidRDefault="00961CA6" w:rsidP="00961CA6">
      <w:pPr>
        <w:pStyle w:val="Odstavecseseznamem"/>
        <w:ind w:left="792"/>
        <w:jc w:val="both"/>
        <w:rPr>
          <w:rFonts w:ascii="Times New Roman" w:hAnsi="Times New Roman" w:cs="Times New Roman"/>
          <w:b/>
          <w:sz w:val="24"/>
          <w:szCs w:val="24"/>
          <w:lang w:val="en-GB"/>
        </w:rPr>
      </w:pPr>
    </w:p>
    <w:p w:rsidR="00257FB1" w:rsidRDefault="00257FB1" w:rsidP="00257FB1">
      <w:pPr>
        <w:pStyle w:val="Odstavecseseznamem"/>
        <w:ind w:left="792"/>
        <w:jc w:val="both"/>
        <w:rPr>
          <w:rFonts w:ascii="Times New Roman" w:hAnsi="Times New Roman" w:cs="Times New Roman"/>
          <w:b/>
          <w:sz w:val="24"/>
          <w:szCs w:val="24"/>
          <w:lang w:val="en-GB"/>
        </w:rPr>
      </w:pPr>
      <w:r>
        <w:rPr>
          <w:rFonts w:ascii="Times New Roman" w:hAnsi="Times New Roman" w:cs="Times New Roman"/>
          <w:b/>
          <w:sz w:val="24"/>
          <w:szCs w:val="24"/>
          <w:lang w:val="en-GB"/>
        </w:rPr>
        <w:t>3.2.1</w:t>
      </w:r>
      <w:r>
        <w:rPr>
          <w:rFonts w:ascii="Times New Roman" w:hAnsi="Times New Roman" w:cs="Times New Roman"/>
          <w:b/>
          <w:sz w:val="24"/>
          <w:szCs w:val="24"/>
          <w:lang w:val="en-GB"/>
        </w:rPr>
        <w:tab/>
        <w:t>Qualifications</w:t>
      </w:r>
    </w:p>
    <w:p w:rsidR="00257FB1" w:rsidRDefault="00257FB1" w:rsidP="00257FB1">
      <w:pPr>
        <w:pStyle w:val="Odstavecseseznamem"/>
        <w:ind w:left="792"/>
        <w:jc w:val="both"/>
        <w:rPr>
          <w:rFonts w:ascii="Times New Roman" w:hAnsi="Times New Roman" w:cs="Times New Roman"/>
          <w:b/>
          <w:sz w:val="24"/>
          <w:szCs w:val="24"/>
          <w:lang w:val="en-GB"/>
        </w:rPr>
      </w:pPr>
    </w:p>
    <w:p w:rsidR="00257FB1" w:rsidRDefault="00257FB1" w:rsidP="00257FB1">
      <w:pPr>
        <w:pStyle w:val="Odstavecseseznamem"/>
        <w:ind w:left="792"/>
        <w:jc w:val="both"/>
        <w:rPr>
          <w:rFonts w:ascii="Times New Roman" w:hAnsi="Times New Roman" w:cs="Times New Roman"/>
          <w:sz w:val="24"/>
          <w:szCs w:val="24"/>
          <w:lang w:val="en-GB"/>
        </w:rPr>
      </w:pPr>
      <w:r w:rsidRPr="00257FB1">
        <w:rPr>
          <w:rFonts w:ascii="Times New Roman" w:hAnsi="Times New Roman" w:cs="Times New Roman"/>
          <w:sz w:val="24"/>
          <w:szCs w:val="24"/>
          <w:lang w:val="en-GB"/>
        </w:rPr>
        <w:t>By the de</w:t>
      </w:r>
      <w:r>
        <w:rPr>
          <w:rFonts w:ascii="Times New Roman" w:hAnsi="Times New Roman" w:cs="Times New Roman"/>
          <w:sz w:val="24"/>
          <w:szCs w:val="24"/>
          <w:lang w:val="en-GB"/>
        </w:rPr>
        <w:t xml:space="preserve">adline for submission of applications, </w:t>
      </w:r>
      <w:r w:rsidRPr="00257FB1">
        <w:rPr>
          <w:rFonts w:ascii="Times New Roman" w:hAnsi="Times New Roman" w:cs="Times New Roman"/>
          <w:i/>
          <w:sz w:val="24"/>
          <w:szCs w:val="24"/>
          <w:lang w:val="en-GB"/>
        </w:rPr>
        <w:t>candidates must have</w:t>
      </w:r>
      <w:r>
        <w:rPr>
          <w:rFonts w:ascii="Times New Roman" w:hAnsi="Times New Roman" w:cs="Times New Roman"/>
          <w:sz w:val="24"/>
          <w:szCs w:val="24"/>
          <w:lang w:val="en-GB"/>
        </w:rPr>
        <w:t xml:space="preserve">: </w:t>
      </w:r>
    </w:p>
    <w:p w:rsidR="00257FB1" w:rsidRDefault="00257FB1" w:rsidP="00257FB1">
      <w:pPr>
        <w:pStyle w:val="Odstavecseseznamem"/>
        <w:ind w:left="792"/>
        <w:jc w:val="both"/>
        <w:rPr>
          <w:rFonts w:ascii="Times New Roman" w:hAnsi="Times New Roman" w:cs="Times New Roman"/>
          <w:sz w:val="24"/>
          <w:szCs w:val="24"/>
          <w:lang w:val="en-GB"/>
        </w:rPr>
      </w:pPr>
    </w:p>
    <w:p w:rsidR="00257FB1" w:rsidRDefault="00257FB1" w:rsidP="00257FB1">
      <w:pPr>
        <w:pStyle w:val="Odstavecseseznamem"/>
        <w:ind w:left="792"/>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 level of education </w:t>
      </w:r>
      <w:r w:rsidR="007F74FF">
        <w:rPr>
          <w:rFonts w:ascii="Times New Roman" w:hAnsi="Times New Roman" w:cs="Times New Roman"/>
          <w:sz w:val="24"/>
          <w:szCs w:val="24"/>
          <w:lang w:val="en-GB"/>
        </w:rPr>
        <w:t>which</w:t>
      </w:r>
      <w:r>
        <w:rPr>
          <w:rFonts w:ascii="Times New Roman" w:hAnsi="Times New Roman" w:cs="Times New Roman"/>
          <w:sz w:val="24"/>
          <w:szCs w:val="24"/>
          <w:lang w:val="en-GB"/>
        </w:rPr>
        <w:t xml:space="preserve"> corresponds to completed university studies attested by a diploma when the normal period of university education is four years or more</w:t>
      </w:r>
      <w:r w:rsidR="00961CA6">
        <w:rPr>
          <w:rFonts w:ascii="Times New Roman" w:hAnsi="Times New Roman" w:cs="Times New Roman"/>
          <w:sz w:val="24"/>
          <w:szCs w:val="24"/>
          <w:lang w:val="en-GB"/>
        </w:rPr>
        <w:t>.</w:t>
      </w:r>
    </w:p>
    <w:p w:rsidR="00257FB1" w:rsidRDefault="00257FB1" w:rsidP="00257FB1">
      <w:pPr>
        <w:pStyle w:val="Odstavecseseznamem"/>
        <w:ind w:left="792"/>
        <w:jc w:val="both"/>
        <w:rPr>
          <w:rFonts w:ascii="Times New Roman" w:hAnsi="Times New Roman" w:cs="Times New Roman"/>
          <w:sz w:val="24"/>
          <w:szCs w:val="24"/>
          <w:lang w:val="en-GB"/>
        </w:rPr>
      </w:pPr>
    </w:p>
    <w:p w:rsidR="00257FB1" w:rsidRDefault="00257FB1" w:rsidP="00257FB1">
      <w:pPr>
        <w:pStyle w:val="Odstavecseseznamem"/>
        <w:ind w:left="792"/>
        <w:jc w:val="both"/>
        <w:rPr>
          <w:rFonts w:ascii="Times New Roman" w:hAnsi="Times New Roman" w:cs="Times New Roman"/>
          <w:sz w:val="24"/>
          <w:szCs w:val="24"/>
          <w:lang w:val="en-GB"/>
        </w:rPr>
      </w:pPr>
      <w:r>
        <w:rPr>
          <w:rFonts w:ascii="Times New Roman" w:hAnsi="Times New Roman" w:cs="Times New Roman"/>
          <w:sz w:val="24"/>
          <w:szCs w:val="24"/>
          <w:lang w:val="en-GB"/>
        </w:rPr>
        <w:t>Or</w:t>
      </w:r>
    </w:p>
    <w:p w:rsidR="00257FB1" w:rsidRDefault="00257FB1" w:rsidP="00257FB1">
      <w:pPr>
        <w:pStyle w:val="Odstavecseseznamem"/>
        <w:ind w:left="792"/>
        <w:jc w:val="both"/>
        <w:rPr>
          <w:rFonts w:ascii="Times New Roman" w:hAnsi="Times New Roman" w:cs="Times New Roman"/>
          <w:sz w:val="24"/>
          <w:szCs w:val="24"/>
          <w:lang w:val="en-GB"/>
        </w:rPr>
      </w:pPr>
    </w:p>
    <w:p w:rsidR="000A50CF" w:rsidRDefault="00257FB1" w:rsidP="000A50CF">
      <w:pPr>
        <w:pStyle w:val="Odstavecseseznamem"/>
        <w:ind w:left="792"/>
        <w:jc w:val="both"/>
        <w:rPr>
          <w:rFonts w:ascii="Times New Roman" w:hAnsi="Times New Roman" w:cs="Times New Roman"/>
          <w:sz w:val="24"/>
          <w:szCs w:val="24"/>
          <w:lang w:val="en-GB"/>
        </w:rPr>
      </w:pPr>
      <w:r>
        <w:rPr>
          <w:rFonts w:ascii="Times New Roman" w:hAnsi="Times New Roman" w:cs="Times New Roman"/>
          <w:sz w:val="24"/>
          <w:szCs w:val="24"/>
          <w:lang w:val="en-GB"/>
        </w:rPr>
        <w:t>A level of education which corresponds to completed university studies of</w:t>
      </w:r>
      <w:r w:rsidR="000A50CF">
        <w:rPr>
          <w:rFonts w:ascii="Times New Roman" w:hAnsi="Times New Roman" w:cs="Times New Roman"/>
          <w:sz w:val="24"/>
          <w:szCs w:val="24"/>
          <w:lang w:val="en-GB"/>
        </w:rPr>
        <w:t xml:space="preserve"> at least three years attested by a diploma and appropriate professional experience of at least one year.</w:t>
      </w:r>
    </w:p>
    <w:p w:rsidR="000A50CF" w:rsidRDefault="000A50CF" w:rsidP="000A50CF">
      <w:pPr>
        <w:pStyle w:val="Odstavecseseznamem"/>
        <w:ind w:left="792"/>
        <w:jc w:val="both"/>
        <w:rPr>
          <w:rFonts w:ascii="Times New Roman" w:hAnsi="Times New Roman" w:cs="Times New Roman"/>
          <w:sz w:val="24"/>
          <w:szCs w:val="24"/>
          <w:lang w:val="en-GB"/>
        </w:rPr>
      </w:pPr>
    </w:p>
    <w:p w:rsidR="000A50CF" w:rsidRDefault="000A50CF" w:rsidP="000A50CF">
      <w:pPr>
        <w:pStyle w:val="Odstavecseseznamem"/>
        <w:ind w:left="792"/>
        <w:jc w:val="both"/>
        <w:rPr>
          <w:rFonts w:ascii="Times New Roman" w:hAnsi="Times New Roman" w:cs="Times New Roman"/>
          <w:sz w:val="24"/>
          <w:szCs w:val="24"/>
          <w:lang w:val="en-GB"/>
        </w:rPr>
      </w:pPr>
      <w:r>
        <w:rPr>
          <w:rFonts w:ascii="Times New Roman" w:hAnsi="Times New Roman" w:cs="Times New Roman"/>
          <w:sz w:val="24"/>
          <w:szCs w:val="24"/>
          <w:lang w:val="en-GB"/>
        </w:rPr>
        <w:t>The minimum of one year's professional experience required is deemed to be an integral part of the diploma and cannot be counted towards the professional experience required below.</w:t>
      </w:r>
    </w:p>
    <w:p w:rsidR="000A50CF" w:rsidRDefault="000A50CF" w:rsidP="000A50CF">
      <w:pPr>
        <w:pStyle w:val="Odstavecseseznamem"/>
        <w:ind w:left="792"/>
        <w:jc w:val="both"/>
        <w:rPr>
          <w:rFonts w:ascii="Times New Roman" w:hAnsi="Times New Roman" w:cs="Times New Roman"/>
          <w:sz w:val="24"/>
          <w:szCs w:val="24"/>
          <w:lang w:val="en-GB"/>
        </w:rPr>
      </w:pPr>
    </w:p>
    <w:p w:rsidR="000A50CF" w:rsidRDefault="000A50CF" w:rsidP="000A50CF">
      <w:pPr>
        <w:pStyle w:val="Odstavecseseznamem"/>
        <w:ind w:left="792"/>
        <w:jc w:val="both"/>
        <w:rPr>
          <w:rFonts w:ascii="Times New Roman" w:hAnsi="Times New Roman" w:cs="Times New Roman"/>
          <w:sz w:val="24"/>
          <w:szCs w:val="24"/>
          <w:lang w:val="en-GB"/>
        </w:rPr>
      </w:pPr>
      <w:r>
        <w:rPr>
          <w:rFonts w:ascii="Times New Roman" w:hAnsi="Times New Roman" w:cs="Times New Roman"/>
          <w:sz w:val="24"/>
          <w:szCs w:val="24"/>
          <w:lang w:val="en-GB"/>
        </w:rPr>
        <w:t>Only diplomas that have been awarded in EU Member States or th</w:t>
      </w:r>
      <w:r w:rsidR="00D847A8">
        <w:rPr>
          <w:rFonts w:ascii="Times New Roman" w:hAnsi="Times New Roman" w:cs="Times New Roman"/>
          <w:sz w:val="24"/>
          <w:szCs w:val="24"/>
          <w:lang w:val="en-GB"/>
        </w:rPr>
        <w:t>at are the subject of equivalence certificates issued by the authorities of one of these Member States shall be taken into consideration.</w:t>
      </w:r>
    </w:p>
    <w:p w:rsidR="00666B9D" w:rsidRDefault="00666B9D" w:rsidP="000A50CF">
      <w:pPr>
        <w:pStyle w:val="Odstavecseseznamem"/>
        <w:ind w:left="792"/>
        <w:jc w:val="both"/>
        <w:rPr>
          <w:rFonts w:ascii="Times New Roman" w:hAnsi="Times New Roman" w:cs="Times New Roman"/>
          <w:sz w:val="24"/>
          <w:szCs w:val="24"/>
          <w:lang w:val="en-GB"/>
        </w:rPr>
      </w:pPr>
    </w:p>
    <w:p w:rsidR="00666B9D" w:rsidRDefault="00666B9D" w:rsidP="000A50CF">
      <w:pPr>
        <w:pStyle w:val="Odstavecseseznamem"/>
        <w:ind w:left="792"/>
        <w:jc w:val="both"/>
        <w:rPr>
          <w:rFonts w:ascii="Times New Roman" w:hAnsi="Times New Roman" w:cs="Times New Roman"/>
          <w:sz w:val="24"/>
          <w:szCs w:val="24"/>
          <w:lang w:val="en-GB"/>
        </w:rPr>
      </w:pPr>
      <w:r w:rsidRPr="00F12023">
        <w:rPr>
          <w:rFonts w:ascii="Times New Roman" w:hAnsi="Times New Roman" w:cs="Times New Roman"/>
          <w:sz w:val="24"/>
          <w:szCs w:val="24"/>
          <w:lang w:val="en-GB"/>
        </w:rPr>
        <w:t>A university degree in the field of energy, in particular technologies, would be an asset.</w:t>
      </w:r>
    </w:p>
    <w:p w:rsidR="001C074F" w:rsidRDefault="001C074F" w:rsidP="000A50CF">
      <w:pPr>
        <w:pStyle w:val="Odstavecseseznamem"/>
        <w:ind w:left="792"/>
        <w:jc w:val="both"/>
        <w:rPr>
          <w:rFonts w:ascii="Times New Roman" w:hAnsi="Times New Roman" w:cs="Times New Roman"/>
          <w:sz w:val="24"/>
          <w:szCs w:val="24"/>
          <w:lang w:val="en-GB"/>
        </w:rPr>
      </w:pPr>
    </w:p>
    <w:p w:rsidR="001C074F" w:rsidRPr="00920419" w:rsidRDefault="00AB0623" w:rsidP="000A50CF">
      <w:pPr>
        <w:pStyle w:val="Odstavecseseznamem"/>
        <w:ind w:left="792"/>
        <w:jc w:val="both"/>
        <w:rPr>
          <w:rFonts w:ascii="Times New Roman" w:hAnsi="Times New Roman" w:cs="Times New Roman"/>
          <w:b/>
          <w:sz w:val="24"/>
          <w:szCs w:val="24"/>
          <w:lang w:val="en-GB"/>
        </w:rPr>
      </w:pPr>
      <w:r w:rsidRPr="00920419">
        <w:rPr>
          <w:rFonts w:ascii="Times New Roman" w:hAnsi="Times New Roman" w:cs="Times New Roman"/>
          <w:b/>
          <w:sz w:val="24"/>
          <w:szCs w:val="24"/>
          <w:lang w:val="en-GB"/>
        </w:rPr>
        <w:t xml:space="preserve">3.2.2 </w:t>
      </w:r>
      <w:r>
        <w:rPr>
          <w:rFonts w:ascii="Times New Roman" w:hAnsi="Times New Roman" w:cs="Times New Roman"/>
          <w:b/>
          <w:sz w:val="24"/>
          <w:szCs w:val="24"/>
          <w:lang w:val="en-GB"/>
        </w:rPr>
        <w:t>Experience</w:t>
      </w:r>
    </w:p>
    <w:p w:rsidR="00E21A67" w:rsidRPr="00696BED" w:rsidRDefault="00E21A67" w:rsidP="000A50CF">
      <w:pPr>
        <w:pStyle w:val="Odstavecseseznamem"/>
        <w:ind w:left="792"/>
        <w:jc w:val="both"/>
        <w:rPr>
          <w:rFonts w:ascii="Times New Roman" w:hAnsi="Times New Roman" w:cs="Times New Roman"/>
          <w:b/>
          <w:sz w:val="24"/>
          <w:szCs w:val="24"/>
          <w:lang w:val="en-GB"/>
        </w:rPr>
      </w:pPr>
    </w:p>
    <w:p w:rsidR="00A172CB" w:rsidRPr="00696BED" w:rsidRDefault="001C074F" w:rsidP="000A50CF">
      <w:pPr>
        <w:pStyle w:val="Odstavecseseznamem"/>
        <w:ind w:left="792"/>
        <w:jc w:val="both"/>
        <w:rPr>
          <w:rFonts w:ascii="Times New Roman" w:hAnsi="Times New Roman" w:cs="Times New Roman"/>
          <w:sz w:val="24"/>
          <w:szCs w:val="24"/>
          <w:lang w:val="en-GB"/>
        </w:rPr>
      </w:pPr>
      <w:r w:rsidRPr="00696BED">
        <w:rPr>
          <w:rFonts w:ascii="Times New Roman" w:hAnsi="Times New Roman" w:cs="Times New Roman"/>
          <w:sz w:val="24"/>
          <w:szCs w:val="24"/>
          <w:lang w:val="en-GB"/>
        </w:rPr>
        <w:t xml:space="preserve">On the closing date for the submission of applications set by this notice, candidate need to show, in addition to the qualifications required above, a professional experience of at least 15 years, gained after obtaining the diploma required for admission to the selection procedure. </w:t>
      </w:r>
    </w:p>
    <w:p w:rsidR="00961CA6" w:rsidRPr="00696BED" w:rsidRDefault="00961CA6" w:rsidP="000A50CF">
      <w:pPr>
        <w:pStyle w:val="Odstavecseseznamem"/>
        <w:ind w:left="792"/>
        <w:jc w:val="both"/>
        <w:rPr>
          <w:rFonts w:ascii="Times New Roman" w:hAnsi="Times New Roman" w:cs="Times New Roman"/>
          <w:sz w:val="24"/>
          <w:szCs w:val="24"/>
          <w:lang w:val="en-GB"/>
        </w:rPr>
      </w:pPr>
    </w:p>
    <w:p w:rsidR="00C9738B" w:rsidRPr="00696BED" w:rsidRDefault="00B925C3" w:rsidP="00496B47">
      <w:pPr>
        <w:pStyle w:val="Odstavecseseznamem"/>
        <w:ind w:left="792"/>
        <w:jc w:val="both"/>
        <w:rPr>
          <w:rFonts w:ascii="Times New Roman" w:hAnsi="Times New Roman" w:cs="Times New Roman"/>
          <w:b/>
          <w:sz w:val="24"/>
          <w:szCs w:val="24"/>
          <w:lang w:val="en-GB"/>
        </w:rPr>
      </w:pPr>
      <w:r w:rsidRPr="00696BED">
        <w:rPr>
          <w:rFonts w:ascii="Times New Roman" w:hAnsi="Times New Roman" w:cs="Times New Roman"/>
          <w:b/>
          <w:sz w:val="24"/>
          <w:szCs w:val="24"/>
          <w:lang w:val="en-GB"/>
        </w:rPr>
        <w:t>Specific</w:t>
      </w:r>
      <w:r w:rsidR="00C9738B" w:rsidRPr="00696BED">
        <w:rPr>
          <w:rFonts w:ascii="Times New Roman" w:hAnsi="Times New Roman" w:cs="Times New Roman"/>
          <w:b/>
          <w:sz w:val="24"/>
          <w:szCs w:val="24"/>
          <w:lang w:val="en-GB"/>
        </w:rPr>
        <w:t xml:space="preserve"> experience</w:t>
      </w:r>
    </w:p>
    <w:p w:rsidR="00920419" w:rsidRPr="00696BED" w:rsidRDefault="00920419" w:rsidP="00920419">
      <w:pPr>
        <w:pStyle w:val="Odstavecseseznamem"/>
        <w:ind w:left="792"/>
        <w:jc w:val="both"/>
        <w:rPr>
          <w:rFonts w:ascii="Times New Roman" w:hAnsi="Times New Roman" w:cs="Times New Roman"/>
          <w:b/>
          <w:sz w:val="24"/>
          <w:szCs w:val="24"/>
          <w:lang w:val="en-GB"/>
        </w:rPr>
      </w:pPr>
    </w:p>
    <w:p w:rsidR="00B925C3" w:rsidRPr="00696BED" w:rsidRDefault="00B925C3" w:rsidP="00666B9D">
      <w:pPr>
        <w:pStyle w:val="Odstavecseseznamem"/>
        <w:ind w:left="792"/>
        <w:jc w:val="both"/>
        <w:rPr>
          <w:rFonts w:ascii="Times New Roman" w:hAnsi="Times New Roman" w:cs="Times New Roman"/>
          <w:sz w:val="24"/>
          <w:szCs w:val="24"/>
          <w:lang w:val="en-GB"/>
        </w:rPr>
      </w:pPr>
      <w:r w:rsidRPr="00696BED">
        <w:rPr>
          <w:rFonts w:ascii="Times New Roman" w:hAnsi="Times New Roman" w:cs="Times New Roman"/>
          <w:sz w:val="24"/>
          <w:szCs w:val="24"/>
          <w:lang w:val="en-GB"/>
        </w:rPr>
        <w:t>The successful candidate will be an outstanding and dynamic professional who should fulfil the following criteria:</w:t>
      </w:r>
    </w:p>
    <w:p w:rsidR="00B925C3" w:rsidRPr="00696BED" w:rsidRDefault="00B925C3" w:rsidP="00666B9D">
      <w:pPr>
        <w:pStyle w:val="Odstavecseseznamem"/>
        <w:ind w:left="792"/>
        <w:jc w:val="both"/>
        <w:rPr>
          <w:rFonts w:ascii="Times New Roman" w:hAnsi="Times New Roman" w:cs="Times New Roman"/>
          <w:sz w:val="24"/>
          <w:szCs w:val="24"/>
          <w:lang w:val="en-GB"/>
        </w:rPr>
      </w:pPr>
    </w:p>
    <w:p w:rsidR="00F93C75" w:rsidRPr="00696BED" w:rsidRDefault="00B925C3" w:rsidP="00B925C3">
      <w:pPr>
        <w:pStyle w:val="Odstavecseseznamem"/>
        <w:numPr>
          <w:ilvl w:val="0"/>
          <w:numId w:val="22"/>
        </w:numPr>
        <w:jc w:val="both"/>
        <w:rPr>
          <w:rFonts w:ascii="Times New Roman" w:hAnsi="Times New Roman" w:cs="Times New Roman"/>
          <w:sz w:val="24"/>
          <w:szCs w:val="24"/>
          <w:lang w:val="en-GB"/>
        </w:rPr>
      </w:pPr>
      <w:r w:rsidRPr="00696BED">
        <w:rPr>
          <w:rFonts w:ascii="Times New Roman" w:hAnsi="Times New Roman" w:cs="Times New Roman"/>
          <w:sz w:val="24"/>
          <w:szCs w:val="24"/>
          <w:lang w:val="en-GB"/>
        </w:rPr>
        <w:t>S</w:t>
      </w:r>
      <w:r w:rsidR="00666B9D" w:rsidRPr="00696BED">
        <w:rPr>
          <w:rFonts w:ascii="Times New Roman" w:hAnsi="Times New Roman" w:cs="Times New Roman"/>
          <w:sz w:val="24"/>
          <w:szCs w:val="24"/>
          <w:lang w:val="en-GB"/>
        </w:rPr>
        <w:t xml:space="preserve">olid and proven </w:t>
      </w:r>
      <w:r w:rsidR="00A172CB" w:rsidRPr="00696BED">
        <w:rPr>
          <w:rFonts w:ascii="Times New Roman" w:hAnsi="Times New Roman" w:cs="Times New Roman"/>
          <w:sz w:val="24"/>
          <w:szCs w:val="24"/>
          <w:lang w:val="en-GB"/>
        </w:rPr>
        <w:t xml:space="preserve">longstanding experience gained in the field of </w:t>
      </w:r>
      <w:r w:rsidR="00C55166" w:rsidRPr="00696BED">
        <w:rPr>
          <w:rFonts w:ascii="Times New Roman" w:hAnsi="Times New Roman" w:cs="Times New Roman"/>
          <w:sz w:val="24"/>
          <w:szCs w:val="24"/>
          <w:lang w:val="en-GB"/>
        </w:rPr>
        <w:t xml:space="preserve">European </w:t>
      </w:r>
      <w:r w:rsidR="00A172CB" w:rsidRPr="00696BED">
        <w:rPr>
          <w:rFonts w:ascii="Times New Roman" w:hAnsi="Times New Roman" w:cs="Times New Roman"/>
          <w:sz w:val="24"/>
          <w:szCs w:val="24"/>
          <w:lang w:val="en-GB"/>
        </w:rPr>
        <w:t xml:space="preserve">energy </w:t>
      </w:r>
      <w:r w:rsidR="00666B9D" w:rsidRPr="00696BED">
        <w:rPr>
          <w:rFonts w:ascii="Times New Roman" w:hAnsi="Times New Roman" w:cs="Times New Roman"/>
          <w:sz w:val="24"/>
          <w:szCs w:val="24"/>
          <w:lang w:val="en-GB"/>
        </w:rPr>
        <w:t>regulation and in particular</w:t>
      </w:r>
      <w:r w:rsidR="00252AC5" w:rsidRPr="00696BED">
        <w:rPr>
          <w:rFonts w:ascii="Times New Roman" w:hAnsi="Times New Roman" w:cs="Times New Roman"/>
          <w:sz w:val="24"/>
          <w:szCs w:val="24"/>
          <w:lang w:val="en-GB"/>
        </w:rPr>
        <w:t xml:space="preserve"> in the field </w:t>
      </w:r>
      <w:r w:rsidR="00666B9D" w:rsidRPr="00696BED">
        <w:rPr>
          <w:rFonts w:ascii="Times New Roman" w:hAnsi="Times New Roman" w:cs="Times New Roman"/>
          <w:sz w:val="24"/>
          <w:szCs w:val="24"/>
          <w:lang w:val="en-GB"/>
        </w:rPr>
        <w:t>of 'Internal</w:t>
      </w:r>
      <w:r w:rsidR="00252AC5" w:rsidRPr="00696BED">
        <w:rPr>
          <w:rFonts w:ascii="Times New Roman" w:hAnsi="Times New Roman" w:cs="Times New Roman"/>
          <w:sz w:val="24"/>
          <w:szCs w:val="24"/>
          <w:lang w:val="en-GB"/>
        </w:rPr>
        <w:t xml:space="preserve"> Electricity </w:t>
      </w:r>
      <w:r w:rsidR="00666B9D" w:rsidRPr="00696BED">
        <w:rPr>
          <w:rFonts w:ascii="Times New Roman" w:hAnsi="Times New Roman" w:cs="Times New Roman"/>
          <w:sz w:val="24"/>
          <w:szCs w:val="24"/>
          <w:lang w:val="en-GB"/>
        </w:rPr>
        <w:t xml:space="preserve">and </w:t>
      </w:r>
      <w:r w:rsidR="00B5619C">
        <w:rPr>
          <w:rFonts w:ascii="Times New Roman" w:hAnsi="Times New Roman" w:cs="Times New Roman"/>
          <w:sz w:val="24"/>
          <w:szCs w:val="24"/>
          <w:lang w:val="en-GB"/>
        </w:rPr>
        <w:t>G</w:t>
      </w:r>
      <w:r w:rsidR="00BF0489">
        <w:rPr>
          <w:rFonts w:ascii="Times New Roman" w:hAnsi="Times New Roman" w:cs="Times New Roman"/>
          <w:sz w:val="24"/>
          <w:szCs w:val="24"/>
          <w:lang w:val="en-GB"/>
        </w:rPr>
        <w:t>as Market';</w:t>
      </w:r>
    </w:p>
    <w:p w:rsidR="00B925C3" w:rsidRPr="00696BED" w:rsidRDefault="00B925C3" w:rsidP="00B925C3">
      <w:pPr>
        <w:pStyle w:val="Odstavecseseznamem"/>
        <w:numPr>
          <w:ilvl w:val="0"/>
          <w:numId w:val="22"/>
        </w:numPr>
        <w:jc w:val="both"/>
        <w:rPr>
          <w:rFonts w:ascii="Times New Roman" w:hAnsi="Times New Roman" w:cs="Times New Roman"/>
          <w:sz w:val="24"/>
          <w:szCs w:val="24"/>
          <w:lang w:val="en-GB"/>
        </w:rPr>
      </w:pPr>
      <w:r w:rsidRPr="00696BED">
        <w:rPr>
          <w:rFonts w:ascii="Times New Roman" w:hAnsi="Times New Roman" w:cs="Times New Roman"/>
          <w:sz w:val="24"/>
          <w:szCs w:val="24"/>
          <w:lang w:val="en-GB"/>
        </w:rPr>
        <w:t>Very good understanding of the policies falling within the remit of DG ENER, and more particu</w:t>
      </w:r>
      <w:r w:rsidR="00BF0489">
        <w:rPr>
          <w:rFonts w:ascii="Times New Roman" w:hAnsi="Times New Roman" w:cs="Times New Roman"/>
          <w:sz w:val="24"/>
          <w:szCs w:val="24"/>
          <w:lang w:val="en-GB"/>
        </w:rPr>
        <w:t>larly, of this Adviser function.</w:t>
      </w:r>
    </w:p>
    <w:p w:rsidR="000F0EEB" w:rsidRPr="00696BED" w:rsidRDefault="00B925C3" w:rsidP="00B925C3">
      <w:pPr>
        <w:ind w:firstLine="708"/>
        <w:jc w:val="both"/>
        <w:rPr>
          <w:rFonts w:ascii="Times New Roman" w:hAnsi="Times New Roman" w:cs="Times New Roman"/>
          <w:b/>
          <w:sz w:val="24"/>
          <w:szCs w:val="24"/>
          <w:lang w:val="en-GB"/>
        </w:rPr>
      </w:pPr>
      <w:r w:rsidRPr="00696BED">
        <w:rPr>
          <w:rFonts w:ascii="Times New Roman" w:hAnsi="Times New Roman" w:cs="Times New Roman"/>
          <w:b/>
          <w:sz w:val="24"/>
          <w:szCs w:val="24"/>
          <w:lang w:val="en-GB"/>
        </w:rPr>
        <w:t>Communication and</w:t>
      </w:r>
      <w:r w:rsidR="00BC0E27" w:rsidRPr="00696BED">
        <w:rPr>
          <w:rFonts w:ascii="Times New Roman" w:hAnsi="Times New Roman" w:cs="Times New Roman"/>
          <w:b/>
          <w:sz w:val="24"/>
          <w:szCs w:val="24"/>
          <w:lang w:val="en-GB"/>
        </w:rPr>
        <w:t xml:space="preserve"> negot</w:t>
      </w:r>
      <w:r w:rsidR="00961CA6" w:rsidRPr="00696BED">
        <w:rPr>
          <w:rFonts w:ascii="Times New Roman" w:hAnsi="Times New Roman" w:cs="Times New Roman"/>
          <w:b/>
          <w:sz w:val="24"/>
          <w:szCs w:val="24"/>
          <w:lang w:val="en-GB"/>
        </w:rPr>
        <w:t xml:space="preserve">iation </w:t>
      </w:r>
    </w:p>
    <w:p w:rsidR="004D61F0" w:rsidRPr="00696BED" w:rsidRDefault="004D61F0" w:rsidP="00496B47">
      <w:pPr>
        <w:pStyle w:val="Odstavecseseznamem"/>
        <w:numPr>
          <w:ilvl w:val="0"/>
          <w:numId w:val="22"/>
        </w:numPr>
        <w:jc w:val="both"/>
        <w:rPr>
          <w:rFonts w:ascii="Times New Roman" w:hAnsi="Times New Roman" w:cs="Times New Roman"/>
          <w:sz w:val="24"/>
          <w:szCs w:val="24"/>
          <w:lang w:val="en-GB"/>
        </w:rPr>
      </w:pPr>
      <w:r w:rsidRPr="00696BED">
        <w:rPr>
          <w:rFonts w:ascii="Times New Roman" w:hAnsi="Times New Roman" w:cs="Times New Roman"/>
          <w:sz w:val="24"/>
          <w:szCs w:val="24"/>
          <w:lang w:val="en-GB"/>
        </w:rPr>
        <w:t>Accomplished interpersonal, decision-making and negotiating skills at high level and a very good capacity to communicate effectively and efficiently with all stakeholders inside and outside the Commission a</w:t>
      </w:r>
      <w:r w:rsidR="00781404" w:rsidRPr="00696BED">
        <w:rPr>
          <w:rFonts w:ascii="Times New Roman" w:hAnsi="Times New Roman" w:cs="Times New Roman"/>
          <w:sz w:val="24"/>
          <w:szCs w:val="24"/>
          <w:lang w:val="en-GB"/>
        </w:rPr>
        <w:t>n</w:t>
      </w:r>
      <w:r w:rsidRPr="00696BED">
        <w:rPr>
          <w:rFonts w:ascii="Times New Roman" w:hAnsi="Times New Roman" w:cs="Times New Roman"/>
          <w:sz w:val="24"/>
          <w:szCs w:val="24"/>
          <w:lang w:val="en-GB"/>
        </w:rPr>
        <w:t xml:space="preserve">d to build </w:t>
      </w:r>
      <w:r w:rsidR="00BF0489">
        <w:rPr>
          <w:rFonts w:ascii="Times New Roman" w:hAnsi="Times New Roman" w:cs="Times New Roman"/>
          <w:sz w:val="24"/>
          <w:szCs w:val="24"/>
          <w:lang w:val="en-GB"/>
        </w:rPr>
        <w:t>trusted relationships with them;</w:t>
      </w:r>
    </w:p>
    <w:p w:rsidR="000F0EEB" w:rsidRPr="00696BED" w:rsidRDefault="000F0EEB" w:rsidP="00496B47">
      <w:pPr>
        <w:pStyle w:val="Odstavecseseznamem"/>
        <w:numPr>
          <w:ilvl w:val="0"/>
          <w:numId w:val="22"/>
        </w:numPr>
        <w:jc w:val="both"/>
        <w:rPr>
          <w:rFonts w:ascii="Times New Roman" w:hAnsi="Times New Roman" w:cs="Times New Roman"/>
          <w:sz w:val="24"/>
          <w:szCs w:val="24"/>
          <w:lang w:val="en-GB"/>
        </w:rPr>
      </w:pPr>
      <w:r w:rsidRPr="00696BED">
        <w:rPr>
          <w:rFonts w:ascii="Times New Roman" w:hAnsi="Times New Roman" w:cs="Times New Roman"/>
          <w:sz w:val="24"/>
          <w:szCs w:val="24"/>
          <w:lang w:val="en-GB"/>
        </w:rPr>
        <w:t>Ability to develop a</w:t>
      </w:r>
      <w:r w:rsidR="00617D95" w:rsidRPr="00696BED">
        <w:rPr>
          <w:rFonts w:ascii="Times New Roman" w:hAnsi="Times New Roman" w:cs="Times New Roman"/>
          <w:sz w:val="24"/>
          <w:szCs w:val="24"/>
          <w:lang w:val="en-GB"/>
        </w:rPr>
        <w:t>nd communicate to all audiences</w:t>
      </w:r>
      <w:r w:rsidRPr="00696BED">
        <w:rPr>
          <w:rFonts w:ascii="Times New Roman" w:hAnsi="Times New Roman" w:cs="Times New Roman"/>
          <w:sz w:val="24"/>
          <w:szCs w:val="24"/>
          <w:lang w:val="en-GB"/>
        </w:rPr>
        <w:t xml:space="preserve"> a clear and relevant message and a positive image of the European institutions in general a</w:t>
      </w:r>
      <w:r w:rsidR="00BF0489">
        <w:rPr>
          <w:rFonts w:ascii="Times New Roman" w:hAnsi="Times New Roman" w:cs="Times New Roman"/>
          <w:sz w:val="24"/>
          <w:szCs w:val="24"/>
          <w:lang w:val="en-GB"/>
        </w:rPr>
        <w:t>nd the Commission in particular.</w:t>
      </w:r>
    </w:p>
    <w:p w:rsidR="00B925C3" w:rsidRPr="00696BED" w:rsidRDefault="00B925C3" w:rsidP="00B925C3">
      <w:pPr>
        <w:ind w:firstLine="708"/>
        <w:jc w:val="both"/>
        <w:rPr>
          <w:rFonts w:ascii="Times New Roman" w:hAnsi="Times New Roman" w:cs="Times New Roman"/>
          <w:b/>
          <w:sz w:val="24"/>
          <w:szCs w:val="24"/>
          <w:lang w:val="en-GB"/>
        </w:rPr>
      </w:pPr>
      <w:r w:rsidRPr="00696BED">
        <w:rPr>
          <w:rFonts w:ascii="Times New Roman" w:hAnsi="Times New Roman" w:cs="Times New Roman"/>
          <w:b/>
          <w:sz w:val="24"/>
          <w:szCs w:val="24"/>
          <w:lang w:val="en-GB"/>
        </w:rPr>
        <w:t xml:space="preserve">Interpersonal skills </w:t>
      </w:r>
    </w:p>
    <w:p w:rsidR="00970C5A" w:rsidRPr="00696BED" w:rsidRDefault="00970C5A" w:rsidP="00496B47">
      <w:pPr>
        <w:pStyle w:val="Odstavecseseznamem"/>
        <w:numPr>
          <w:ilvl w:val="0"/>
          <w:numId w:val="22"/>
        </w:numPr>
        <w:jc w:val="both"/>
        <w:rPr>
          <w:rFonts w:ascii="Times New Roman" w:hAnsi="Times New Roman" w:cs="Times New Roman"/>
          <w:sz w:val="24"/>
          <w:szCs w:val="24"/>
          <w:lang w:val="en-GB"/>
        </w:rPr>
      </w:pPr>
      <w:r w:rsidRPr="00696BED">
        <w:rPr>
          <w:rFonts w:ascii="Times New Roman" w:hAnsi="Times New Roman" w:cs="Times New Roman"/>
          <w:sz w:val="24"/>
          <w:szCs w:val="24"/>
          <w:lang w:val="en-GB"/>
        </w:rPr>
        <w:t>Ability to act efficiently and with courtesy with all contact persons and colleagues, thereby establishing strong working relationships;</w:t>
      </w:r>
    </w:p>
    <w:p w:rsidR="00970C5A" w:rsidRPr="00696BED" w:rsidRDefault="00970C5A" w:rsidP="00496B47">
      <w:pPr>
        <w:pStyle w:val="Odstavecseseznamem"/>
        <w:numPr>
          <w:ilvl w:val="0"/>
          <w:numId w:val="22"/>
        </w:numPr>
        <w:jc w:val="both"/>
        <w:rPr>
          <w:rFonts w:ascii="Times New Roman" w:hAnsi="Times New Roman" w:cs="Times New Roman"/>
          <w:sz w:val="24"/>
          <w:szCs w:val="24"/>
          <w:lang w:val="en-GB"/>
        </w:rPr>
      </w:pPr>
      <w:r w:rsidRPr="00696BED">
        <w:rPr>
          <w:rFonts w:ascii="Times New Roman" w:hAnsi="Times New Roman" w:cs="Times New Roman"/>
          <w:sz w:val="24"/>
          <w:szCs w:val="24"/>
          <w:lang w:val="en-GB"/>
        </w:rPr>
        <w:t>Stress resilient</w:t>
      </w:r>
      <w:r w:rsidR="00617D95" w:rsidRPr="00696BED">
        <w:rPr>
          <w:rFonts w:ascii="Times New Roman" w:hAnsi="Times New Roman" w:cs="Times New Roman"/>
          <w:sz w:val="24"/>
          <w:szCs w:val="24"/>
          <w:lang w:val="en-GB"/>
        </w:rPr>
        <w:t>.</w:t>
      </w:r>
    </w:p>
    <w:p w:rsidR="00B925C3" w:rsidRPr="00696BED" w:rsidRDefault="00B925C3" w:rsidP="00B925C3">
      <w:pPr>
        <w:pStyle w:val="Odstavecseseznamem"/>
        <w:ind w:left="1428"/>
        <w:jc w:val="both"/>
        <w:rPr>
          <w:rFonts w:ascii="Times New Roman" w:hAnsi="Times New Roman" w:cs="Times New Roman"/>
          <w:sz w:val="24"/>
          <w:szCs w:val="24"/>
          <w:lang w:val="en-GB"/>
        </w:rPr>
      </w:pPr>
    </w:p>
    <w:p w:rsidR="00496B47" w:rsidRPr="00696BED" w:rsidRDefault="00496B47" w:rsidP="00B925C3">
      <w:pPr>
        <w:ind w:left="708"/>
        <w:jc w:val="both"/>
        <w:rPr>
          <w:rFonts w:ascii="Times New Roman" w:hAnsi="Times New Roman" w:cs="Times New Roman"/>
          <w:b/>
          <w:sz w:val="24"/>
          <w:szCs w:val="24"/>
          <w:lang w:val="en-GB"/>
        </w:rPr>
      </w:pPr>
    </w:p>
    <w:p w:rsidR="00B925C3" w:rsidRPr="00696BED" w:rsidRDefault="00B925C3" w:rsidP="00B925C3">
      <w:pPr>
        <w:ind w:left="708"/>
        <w:jc w:val="both"/>
        <w:rPr>
          <w:rFonts w:ascii="Times New Roman" w:hAnsi="Times New Roman" w:cs="Times New Roman"/>
          <w:sz w:val="24"/>
          <w:szCs w:val="24"/>
          <w:lang w:val="en-GB"/>
        </w:rPr>
      </w:pPr>
      <w:r w:rsidRPr="00696BED">
        <w:rPr>
          <w:rFonts w:ascii="Times New Roman" w:hAnsi="Times New Roman" w:cs="Times New Roman"/>
          <w:b/>
          <w:sz w:val="24"/>
          <w:szCs w:val="24"/>
          <w:lang w:val="en-GB"/>
        </w:rPr>
        <w:t>The following element will be considered as a strong advantage</w:t>
      </w:r>
      <w:r w:rsidRPr="00696BED">
        <w:rPr>
          <w:rFonts w:ascii="Times New Roman" w:hAnsi="Times New Roman" w:cs="Times New Roman"/>
          <w:sz w:val="24"/>
          <w:szCs w:val="24"/>
          <w:lang w:val="en-GB"/>
        </w:rPr>
        <w:t>:</w:t>
      </w:r>
    </w:p>
    <w:p w:rsidR="00B925C3" w:rsidRPr="00696BED" w:rsidRDefault="00B925C3" w:rsidP="00496B47">
      <w:pPr>
        <w:pStyle w:val="Odstavecseseznamem"/>
        <w:numPr>
          <w:ilvl w:val="0"/>
          <w:numId w:val="22"/>
        </w:numPr>
        <w:jc w:val="both"/>
        <w:rPr>
          <w:rFonts w:ascii="Times New Roman" w:hAnsi="Times New Roman" w:cs="Times New Roman"/>
          <w:sz w:val="24"/>
          <w:szCs w:val="24"/>
          <w:lang w:val="en-GB"/>
        </w:rPr>
      </w:pPr>
      <w:r w:rsidRPr="00696BED">
        <w:rPr>
          <w:rFonts w:ascii="Times New Roman" w:hAnsi="Times New Roman" w:cs="Times New Roman"/>
          <w:sz w:val="24"/>
          <w:szCs w:val="24"/>
          <w:lang w:val="en-GB"/>
        </w:rPr>
        <w:t xml:space="preserve">Experience in working with National Regulatory Authorities, Transmission System Operators or European </w:t>
      </w:r>
      <w:r w:rsidR="00B5619C">
        <w:rPr>
          <w:rFonts w:ascii="Times New Roman" w:hAnsi="Times New Roman" w:cs="Times New Roman"/>
          <w:sz w:val="24"/>
          <w:szCs w:val="24"/>
          <w:lang w:val="en-GB"/>
        </w:rPr>
        <w:t>E</w:t>
      </w:r>
      <w:r w:rsidRPr="00696BED">
        <w:rPr>
          <w:rFonts w:ascii="Times New Roman" w:hAnsi="Times New Roman" w:cs="Times New Roman"/>
          <w:sz w:val="24"/>
          <w:szCs w:val="24"/>
          <w:lang w:val="en-GB"/>
        </w:rPr>
        <w:t xml:space="preserve">nergy </w:t>
      </w:r>
      <w:r w:rsidR="00B5619C">
        <w:rPr>
          <w:rFonts w:ascii="Times New Roman" w:hAnsi="Times New Roman" w:cs="Times New Roman"/>
          <w:sz w:val="24"/>
          <w:szCs w:val="24"/>
          <w:lang w:val="en-GB"/>
        </w:rPr>
        <w:t>R</w:t>
      </w:r>
      <w:r w:rsidRPr="00696BED">
        <w:rPr>
          <w:rFonts w:ascii="Times New Roman" w:hAnsi="Times New Roman" w:cs="Times New Roman"/>
          <w:sz w:val="24"/>
          <w:szCs w:val="24"/>
          <w:lang w:val="en-GB"/>
        </w:rPr>
        <w:t>egulators.</w:t>
      </w:r>
    </w:p>
    <w:p w:rsidR="00B925C3" w:rsidRPr="00696BED" w:rsidRDefault="00B925C3" w:rsidP="00B925C3">
      <w:pPr>
        <w:pStyle w:val="Odstavecseseznamem"/>
        <w:ind w:left="1428"/>
        <w:jc w:val="both"/>
        <w:rPr>
          <w:rFonts w:ascii="Times New Roman" w:hAnsi="Times New Roman" w:cs="Times New Roman"/>
          <w:sz w:val="24"/>
          <w:szCs w:val="24"/>
          <w:lang w:val="en-GB"/>
        </w:rPr>
      </w:pPr>
    </w:p>
    <w:p w:rsidR="00970C5A" w:rsidRPr="00696BED" w:rsidRDefault="00970C5A" w:rsidP="00961CA6">
      <w:pPr>
        <w:pStyle w:val="Odstavecseseznamem"/>
        <w:numPr>
          <w:ilvl w:val="1"/>
          <w:numId w:val="1"/>
        </w:numPr>
        <w:jc w:val="both"/>
        <w:rPr>
          <w:rFonts w:ascii="Times New Roman" w:hAnsi="Times New Roman" w:cs="Times New Roman"/>
          <w:b/>
          <w:sz w:val="24"/>
          <w:szCs w:val="24"/>
          <w:lang w:val="en-GB"/>
        </w:rPr>
      </w:pPr>
      <w:r w:rsidRPr="00696BED">
        <w:rPr>
          <w:rFonts w:ascii="Times New Roman" w:hAnsi="Times New Roman" w:cs="Times New Roman"/>
          <w:b/>
          <w:sz w:val="24"/>
          <w:szCs w:val="24"/>
          <w:lang w:val="en-GB"/>
        </w:rPr>
        <w:t>Languages</w:t>
      </w:r>
    </w:p>
    <w:p w:rsidR="00970C5A" w:rsidRPr="00696BED" w:rsidRDefault="00513D66" w:rsidP="00513D66">
      <w:pPr>
        <w:ind w:left="709" w:hanging="709"/>
        <w:jc w:val="both"/>
        <w:rPr>
          <w:rFonts w:ascii="Times New Roman" w:hAnsi="Times New Roman" w:cs="Times New Roman"/>
          <w:sz w:val="24"/>
          <w:szCs w:val="24"/>
          <w:lang w:val="en-GB"/>
        </w:rPr>
      </w:pPr>
      <w:r w:rsidRPr="00696BED">
        <w:rPr>
          <w:rFonts w:ascii="Times New Roman" w:hAnsi="Times New Roman" w:cs="Times New Roman"/>
          <w:sz w:val="24"/>
          <w:szCs w:val="24"/>
          <w:lang w:val="en-GB"/>
        </w:rPr>
        <w:tab/>
        <w:t>Under point (e) of Article 12(2) of the Conditions of Employment of Other Servants, candidates must have a thorough knowl</w:t>
      </w:r>
      <w:r w:rsidR="00B63890" w:rsidRPr="00696BED">
        <w:rPr>
          <w:rFonts w:ascii="Times New Roman" w:hAnsi="Times New Roman" w:cs="Times New Roman"/>
          <w:sz w:val="24"/>
          <w:szCs w:val="24"/>
          <w:lang w:val="en-GB"/>
        </w:rPr>
        <w:t>edge of one of the EU languages and a satisfactory knowledge of another of the EU languages. Knowledge of additional EU languages is an advantage.</w:t>
      </w:r>
    </w:p>
    <w:p w:rsidR="00513D66" w:rsidRPr="00696BED" w:rsidRDefault="00513D66" w:rsidP="00513D66">
      <w:pPr>
        <w:ind w:left="709" w:hanging="709"/>
        <w:jc w:val="both"/>
        <w:rPr>
          <w:rFonts w:ascii="Times New Roman" w:hAnsi="Times New Roman" w:cs="Times New Roman"/>
          <w:sz w:val="24"/>
          <w:szCs w:val="24"/>
          <w:lang w:val="en-GB"/>
        </w:rPr>
      </w:pPr>
      <w:r w:rsidRPr="00696BED">
        <w:rPr>
          <w:rFonts w:ascii="Times New Roman" w:hAnsi="Times New Roman" w:cs="Times New Roman"/>
          <w:sz w:val="24"/>
          <w:szCs w:val="24"/>
          <w:lang w:val="en-GB"/>
        </w:rPr>
        <w:tab/>
        <w:t>The candidate should have excellent oral and written communication skills in order to communicate efficiently and fluently with internal and external stakeholders.</w:t>
      </w:r>
    </w:p>
    <w:p w:rsidR="00920419" w:rsidRPr="00696BED" w:rsidRDefault="00920419" w:rsidP="00513D66">
      <w:pPr>
        <w:ind w:left="709" w:hanging="709"/>
        <w:jc w:val="both"/>
        <w:rPr>
          <w:rFonts w:ascii="Times New Roman" w:hAnsi="Times New Roman" w:cs="Times New Roman"/>
          <w:sz w:val="24"/>
          <w:szCs w:val="24"/>
          <w:lang w:val="en-GB"/>
        </w:rPr>
      </w:pPr>
    </w:p>
    <w:p w:rsidR="005A4182" w:rsidRPr="00696BED" w:rsidRDefault="005A4182" w:rsidP="005A4182">
      <w:pPr>
        <w:pStyle w:val="Odstavecseseznamem"/>
        <w:numPr>
          <w:ilvl w:val="0"/>
          <w:numId w:val="1"/>
        </w:numPr>
        <w:jc w:val="both"/>
        <w:rPr>
          <w:rFonts w:ascii="Times New Roman" w:hAnsi="Times New Roman" w:cs="Times New Roman"/>
          <w:b/>
          <w:sz w:val="24"/>
          <w:szCs w:val="24"/>
          <w:lang w:val="en-GB"/>
        </w:rPr>
      </w:pPr>
      <w:r w:rsidRPr="00696BED">
        <w:rPr>
          <w:rFonts w:ascii="Times New Roman" w:hAnsi="Times New Roman" w:cs="Times New Roman"/>
          <w:b/>
          <w:sz w:val="24"/>
          <w:szCs w:val="24"/>
          <w:lang w:val="en-GB"/>
        </w:rPr>
        <w:t>CONDUCT OF THE PROCEDURE</w:t>
      </w:r>
    </w:p>
    <w:p w:rsidR="00961CA6" w:rsidRPr="00696BED" w:rsidRDefault="00961CA6" w:rsidP="00961CA6">
      <w:pPr>
        <w:pStyle w:val="Odstavecseseznamem"/>
        <w:ind w:left="360"/>
        <w:jc w:val="both"/>
        <w:rPr>
          <w:rFonts w:ascii="Times New Roman" w:hAnsi="Times New Roman" w:cs="Times New Roman"/>
          <w:b/>
          <w:sz w:val="24"/>
          <w:szCs w:val="24"/>
          <w:lang w:val="en-GB"/>
        </w:rPr>
      </w:pPr>
    </w:p>
    <w:p w:rsidR="005A4182" w:rsidRPr="00696BED" w:rsidRDefault="005A4182" w:rsidP="005A4182">
      <w:pPr>
        <w:pStyle w:val="Odstavecseseznamem"/>
        <w:ind w:left="360"/>
        <w:jc w:val="both"/>
        <w:rPr>
          <w:rFonts w:ascii="Times New Roman" w:hAnsi="Times New Roman" w:cs="Times New Roman"/>
          <w:sz w:val="24"/>
          <w:szCs w:val="24"/>
          <w:lang w:val="en-GB"/>
        </w:rPr>
      </w:pPr>
      <w:r w:rsidRPr="00696BED">
        <w:rPr>
          <w:rFonts w:ascii="Times New Roman" w:hAnsi="Times New Roman" w:cs="Times New Roman"/>
          <w:sz w:val="24"/>
          <w:szCs w:val="24"/>
          <w:lang w:val="en-GB"/>
        </w:rPr>
        <w:t>There will be three separate, successive stages of the procedure</w:t>
      </w:r>
      <w:r w:rsidR="00585834" w:rsidRPr="00696BED">
        <w:rPr>
          <w:rFonts w:ascii="Times New Roman" w:hAnsi="Times New Roman" w:cs="Times New Roman"/>
          <w:sz w:val="24"/>
          <w:szCs w:val="24"/>
          <w:lang w:val="en-GB"/>
        </w:rPr>
        <w:t>:</w:t>
      </w:r>
    </w:p>
    <w:p w:rsidR="00585834" w:rsidRPr="00696BED" w:rsidRDefault="00585834" w:rsidP="005A4182">
      <w:pPr>
        <w:pStyle w:val="Odstavecseseznamem"/>
        <w:ind w:left="360"/>
        <w:jc w:val="both"/>
        <w:rPr>
          <w:rFonts w:ascii="Times New Roman" w:hAnsi="Times New Roman" w:cs="Times New Roman"/>
          <w:sz w:val="24"/>
          <w:szCs w:val="24"/>
          <w:lang w:val="en-GB"/>
        </w:rPr>
      </w:pPr>
    </w:p>
    <w:p w:rsidR="00585834" w:rsidRPr="00696BED" w:rsidRDefault="00585834" w:rsidP="00585834">
      <w:pPr>
        <w:pStyle w:val="Odstavecseseznamem"/>
        <w:numPr>
          <w:ilvl w:val="1"/>
          <w:numId w:val="1"/>
        </w:numPr>
        <w:jc w:val="both"/>
        <w:rPr>
          <w:rFonts w:ascii="Times New Roman" w:hAnsi="Times New Roman" w:cs="Times New Roman"/>
          <w:b/>
          <w:sz w:val="24"/>
          <w:szCs w:val="24"/>
          <w:lang w:val="en-GB"/>
        </w:rPr>
      </w:pPr>
      <w:r w:rsidRPr="00696BED">
        <w:rPr>
          <w:rFonts w:ascii="Times New Roman" w:hAnsi="Times New Roman" w:cs="Times New Roman"/>
          <w:b/>
          <w:sz w:val="24"/>
          <w:szCs w:val="24"/>
          <w:lang w:val="en-GB"/>
        </w:rPr>
        <w:t>Pre</w:t>
      </w:r>
      <w:r w:rsidR="00B5619C">
        <w:rPr>
          <w:rFonts w:ascii="Times New Roman" w:hAnsi="Times New Roman" w:cs="Times New Roman"/>
          <w:b/>
          <w:sz w:val="24"/>
          <w:szCs w:val="24"/>
          <w:lang w:val="en-GB"/>
        </w:rPr>
        <w:t>-</w:t>
      </w:r>
      <w:r w:rsidRPr="00696BED">
        <w:rPr>
          <w:rFonts w:ascii="Times New Roman" w:hAnsi="Times New Roman" w:cs="Times New Roman"/>
          <w:b/>
          <w:sz w:val="24"/>
          <w:szCs w:val="24"/>
          <w:lang w:val="en-GB"/>
        </w:rPr>
        <w:t>selection</w:t>
      </w:r>
    </w:p>
    <w:p w:rsidR="00585834" w:rsidRPr="00696BED" w:rsidRDefault="00585834" w:rsidP="00585834">
      <w:pPr>
        <w:pStyle w:val="Odstavecseseznamem"/>
        <w:ind w:left="792"/>
        <w:jc w:val="both"/>
        <w:rPr>
          <w:rFonts w:ascii="Times New Roman" w:hAnsi="Times New Roman" w:cs="Times New Roman"/>
          <w:b/>
          <w:sz w:val="24"/>
          <w:szCs w:val="24"/>
          <w:lang w:val="en-GB"/>
        </w:rPr>
      </w:pPr>
    </w:p>
    <w:p w:rsidR="00713D6D" w:rsidRPr="00696BED" w:rsidRDefault="00713D6D" w:rsidP="00585834">
      <w:pPr>
        <w:pStyle w:val="Odstavecseseznamem"/>
        <w:ind w:left="792"/>
        <w:jc w:val="both"/>
        <w:rPr>
          <w:rFonts w:ascii="Times New Roman" w:hAnsi="Times New Roman" w:cs="Times New Roman"/>
          <w:b/>
          <w:sz w:val="24"/>
          <w:szCs w:val="24"/>
          <w:lang w:val="en-GB"/>
        </w:rPr>
      </w:pPr>
      <w:r w:rsidRPr="00696BED">
        <w:rPr>
          <w:rFonts w:ascii="Times New Roman" w:hAnsi="Times New Roman" w:cs="Times New Roman"/>
          <w:b/>
          <w:sz w:val="24"/>
          <w:szCs w:val="24"/>
          <w:lang w:val="en-GB"/>
        </w:rPr>
        <w:t>4.1.1</w:t>
      </w:r>
      <w:r w:rsidRPr="00696BED">
        <w:rPr>
          <w:rFonts w:ascii="Times New Roman" w:hAnsi="Times New Roman" w:cs="Times New Roman"/>
          <w:b/>
          <w:sz w:val="24"/>
          <w:szCs w:val="24"/>
          <w:lang w:val="en-GB"/>
        </w:rPr>
        <w:tab/>
        <w:t>Pre-selection based on qualifications</w:t>
      </w:r>
    </w:p>
    <w:p w:rsidR="00B56B02" w:rsidRPr="00696BED" w:rsidRDefault="00B56B02" w:rsidP="00585834">
      <w:pPr>
        <w:pStyle w:val="Odstavecseseznamem"/>
        <w:ind w:left="792"/>
        <w:jc w:val="both"/>
        <w:rPr>
          <w:rFonts w:ascii="Times New Roman" w:hAnsi="Times New Roman" w:cs="Times New Roman"/>
          <w:b/>
          <w:sz w:val="24"/>
          <w:szCs w:val="24"/>
          <w:lang w:val="en-GB"/>
        </w:rPr>
      </w:pPr>
    </w:p>
    <w:p w:rsidR="00713D6D" w:rsidRPr="00696BED" w:rsidRDefault="00585834" w:rsidP="00585834">
      <w:pPr>
        <w:pStyle w:val="Odstavecseseznamem"/>
        <w:ind w:left="792"/>
        <w:jc w:val="both"/>
        <w:rPr>
          <w:rFonts w:ascii="Times New Roman" w:hAnsi="Times New Roman" w:cs="Times New Roman"/>
          <w:sz w:val="24"/>
          <w:szCs w:val="24"/>
          <w:lang w:val="en-GB"/>
        </w:rPr>
      </w:pPr>
      <w:r w:rsidRPr="00696BED">
        <w:rPr>
          <w:rFonts w:ascii="Times New Roman" w:hAnsi="Times New Roman" w:cs="Times New Roman"/>
          <w:sz w:val="24"/>
          <w:szCs w:val="24"/>
          <w:lang w:val="en-GB"/>
        </w:rPr>
        <w:t>The selection committee, composed in accordance with Article 2(c) of the Commission Decision of 16 December 2013</w:t>
      </w:r>
      <w:r w:rsidR="007B2F19" w:rsidRPr="00696BED">
        <w:rPr>
          <w:rFonts w:ascii="Times New Roman" w:hAnsi="Times New Roman" w:cs="Times New Roman"/>
          <w:sz w:val="24"/>
          <w:szCs w:val="24"/>
          <w:lang w:val="en-GB"/>
        </w:rPr>
        <w:t xml:space="preserve"> on policies</w:t>
      </w:r>
      <w:r w:rsidR="00920C42" w:rsidRPr="00696BED">
        <w:rPr>
          <w:rFonts w:ascii="Times New Roman" w:hAnsi="Times New Roman" w:cs="Times New Roman"/>
          <w:sz w:val="24"/>
          <w:szCs w:val="24"/>
          <w:lang w:val="en-GB"/>
        </w:rPr>
        <w:t xml:space="preserve"> </w:t>
      </w:r>
      <w:r w:rsidR="00B9711D" w:rsidRPr="00696BED">
        <w:rPr>
          <w:rFonts w:ascii="Times New Roman" w:hAnsi="Times New Roman" w:cs="Times New Roman"/>
          <w:sz w:val="24"/>
          <w:szCs w:val="24"/>
          <w:lang w:val="en-GB"/>
        </w:rPr>
        <w:t>for the engagement and use of temporary agents, will carry out a pre</w:t>
      </w:r>
      <w:r w:rsidR="00B5619C">
        <w:rPr>
          <w:rFonts w:ascii="Times New Roman" w:hAnsi="Times New Roman" w:cs="Times New Roman"/>
          <w:sz w:val="24"/>
          <w:szCs w:val="24"/>
          <w:lang w:val="en-GB"/>
        </w:rPr>
        <w:t>-</w:t>
      </w:r>
      <w:r w:rsidR="00B9711D" w:rsidRPr="00696BED">
        <w:rPr>
          <w:rFonts w:ascii="Times New Roman" w:hAnsi="Times New Roman" w:cs="Times New Roman"/>
          <w:sz w:val="24"/>
          <w:szCs w:val="24"/>
          <w:lang w:val="en-GB"/>
        </w:rPr>
        <w:t xml:space="preserve">selection based on the qualifications and professional experience. To this effect, candidates are required to provide </w:t>
      </w:r>
      <w:r w:rsidR="00713D6D" w:rsidRPr="00696BED">
        <w:rPr>
          <w:rFonts w:ascii="Times New Roman" w:hAnsi="Times New Roman" w:cs="Times New Roman"/>
          <w:sz w:val="24"/>
          <w:szCs w:val="24"/>
          <w:lang w:val="en-GB"/>
        </w:rPr>
        <w:t>three documents:</w:t>
      </w:r>
    </w:p>
    <w:p w:rsidR="00713D6D" w:rsidRPr="00696BED" w:rsidRDefault="00713D6D" w:rsidP="00585834">
      <w:pPr>
        <w:pStyle w:val="Odstavecseseznamem"/>
        <w:ind w:left="792"/>
        <w:jc w:val="both"/>
        <w:rPr>
          <w:rFonts w:ascii="Times New Roman" w:hAnsi="Times New Roman" w:cs="Times New Roman"/>
          <w:sz w:val="24"/>
          <w:szCs w:val="24"/>
          <w:lang w:val="en-GB"/>
        </w:rPr>
      </w:pPr>
    </w:p>
    <w:p w:rsidR="00022D8D" w:rsidRPr="00696BED" w:rsidRDefault="00022D8D" w:rsidP="00713D6D">
      <w:pPr>
        <w:pStyle w:val="Odstavecseseznamem"/>
        <w:numPr>
          <w:ilvl w:val="0"/>
          <w:numId w:val="19"/>
        </w:numPr>
        <w:jc w:val="both"/>
        <w:rPr>
          <w:rFonts w:ascii="Times New Roman" w:hAnsi="Times New Roman" w:cs="Times New Roman"/>
          <w:sz w:val="24"/>
          <w:szCs w:val="24"/>
          <w:lang w:val="en-GB"/>
        </w:rPr>
      </w:pPr>
      <w:r w:rsidRPr="00696BED">
        <w:rPr>
          <w:rFonts w:ascii="Times New Roman" w:hAnsi="Times New Roman" w:cs="Times New Roman"/>
          <w:sz w:val="24"/>
          <w:szCs w:val="24"/>
          <w:lang w:val="en-GB"/>
        </w:rPr>
        <w:t>a completed</w:t>
      </w:r>
      <w:r w:rsidR="00B9711D" w:rsidRPr="00696BED">
        <w:rPr>
          <w:rFonts w:ascii="Times New Roman" w:hAnsi="Times New Roman" w:cs="Times New Roman"/>
          <w:sz w:val="24"/>
          <w:szCs w:val="24"/>
          <w:lang w:val="en-GB"/>
        </w:rPr>
        <w:t xml:space="preserve"> application form</w:t>
      </w:r>
      <w:r w:rsidRPr="00696BED">
        <w:rPr>
          <w:rFonts w:ascii="Times New Roman" w:hAnsi="Times New Roman" w:cs="Times New Roman"/>
          <w:sz w:val="24"/>
          <w:szCs w:val="24"/>
          <w:lang w:val="en-GB"/>
        </w:rPr>
        <w:t>;</w:t>
      </w:r>
    </w:p>
    <w:p w:rsidR="00022D8D" w:rsidRPr="00696BED" w:rsidRDefault="00022D8D" w:rsidP="00713D6D">
      <w:pPr>
        <w:pStyle w:val="Odstavecseseznamem"/>
        <w:numPr>
          <w:ilvl w:val="0"/>
          <w:numId w:val="19"/>
        </w:numPr>
        <w:jc w:val="both"/>
        <w:rPr>
          <w:rFonts w:ascii="Times New Roman" w:hAnsi="Times New Roman" w:cs="Times New Roman"/>
          <w:sz w:val="24"/>
          <w:szCs w:val="24"/>
          <w:lang w:val="en-GB"/>
        </w:rPr>
      </w:pPr>
      <w:r w:rsidRPr="00696BED">
        <w:rPr>
          <w:rFonts w:ascii="Times New Roman" w:hAnsi="Times New Roman" w:cs="Times New Roman"/>
          <w:sz w:val="24"/>
          <w:szCs w:val="24"/>
          <w:lang w:val="en-GB"/>
        </w:rPr>
        <w:t>a CV</w:t>
      </w:r>
      <w:r w:rsidR="00BF0489">
        <w:rPr>
          <w:rFonts w:ascii="Times New Roman" w:hAnsi="Times New Roman" w:cs="Times New Roman"/>
          <w:sz w:val="24"/>
          <w:szCs w:val="24"/>
          <w:lang w:val="en-GB"/>
        </w:rPr>
        <w:t>;</w:t>
      </w:r>
    </w:p>
    <w:p w:rsidR="00585834" w:rsidRPr="00696BED" w:rsidRDefault="00B9711D" w:rsidP="00713D6D">
      <w:pPr>
        <w:pStyle w:val="Odstavecseseznamem"/>
        <w:numPr>
          <w:ilvl w:val="0"/>
          <w:numId w:val="19"/>
        </w:numPr>
        <w:jc w:val="both"/>
        <w:rPr>
          <w:rFonts w:ascii="Times New Roman" w:hAnsi="Times New Roman" w:cs="Times New Roman"/>
          <w:sz w:val="24"/>
          <w:szCs w:val="24"/>
          <w:lang w:val="en-GB"/>
        </w:rPr>
      </w:pPr>
      <w:proofErr w:type="gramStart"/>
      <w:r w:rsidRPr="00696BED">
        <w:rPr>
          <w:rFonts w:ascii="Times New Roman" w:hAnsi="Times New Roman" w:cs="Times New Roman"/>
          <w:sz w:val="24"/>
          <w:szCs w:val="24"/>
          <w:lang w:val="en-GB"/>
        </w:rPr>
        <w:t>and</w:t>
      </w:r>
      <w:proofErr w:type="gramEnd"/>
      <w:r w:rsidRPr="00696BED">
        <w:rPr>
          <w:rFonts w:ascii="Times New Roman" w:hAnsi="Times New Roman" w:cs="Times New Roman"/>
          <w:sz w:val="24"/>
          <w:szCs w:val="24"/>
          <w:lang w:val="en-GB"/>
        </w:rPr>
        <w:t xml:space="preserve"> a motivation letter.</w:t>
      </w:r>
    </w:p>
    <w:p w:rsidR="00713D6D" w:rsidRPr="00696BED" w:rsidRDefault="00713D6D" w:rsidP="00585834">
      <w:pPr>
        <w:pStyle w:val="Odstavecseseznamem"/>
        <w:ind w:left="792"/>
        <w:jc w:val="both"/>
        <w:rPr>
          <w:rFonts w:ascii="Times New Roman" w:hAnsi="Times New Roman" w:cs="Times New Roman"/>
          <w:sz w:val="24"/>
          <w:szCs w:val="24"/>
          <w:lang w:val="en-GB"/>
        </w:rPr>
      </w:pPr>
    </w:p>
    <w:p w:rsidR="00713D6D" w:rsidRPr="00696BED" w:rsidRDefault="00713D6D" w:rsidP="00585834">
      <w:pPr>
        <w:pStyle w:val="Odstavecseseznamem"/>
        <w:ind w:left="792"/>
        <w:jc w:val="both"/>
        <w:rPr>
          <w:rFonts w:ascii="Times New Roman" w:hAnsi="Times New Roman" w:cs="Times New Roman"/>
          <w:sz w:val="24"/>
          <w:szCs w:val="24"/>
          <w:lang w:val="en-GB"/>
        </w:rPr>
      </w:pPr>
      <w:r w:rsidRPr="00696BED">
        <w:rPr>
          <w:rFonts w:ascii="Times New Roman" w:hAnsi="Times New Roman" w:cs="Times New Roman"/>
          <w:sz w:val="24"/>
          <w:szCs w:val="24"/>
          <w:lang w:val="en-GB"/>
        </w:rPr>
        <w:t>In order to enable the pre-selection panel to decide on the admission of the applications, candidates are requested to clearly indicate in these documents:</w:t>
      </w:r>
    </w:p>
    <w:p w:rsidR="00713D6D" w:rsidRPr="00696BED" w:rsidRDefault="00713D6D" w:rsidP="00585834">
      <w:pPr>
        <w:pStyle w:val="Odstavecseseznamem"/>
        <w:ind w:left="792"/>
        <w:jc w:val="both"/>
        <w:rPr>
          <w:rFonts w:ascii="Times New Roman" w:hAnsi="Times New Roman" w:cs="Times New Roman"/>
          <w:sz w:val="24"/>
          <w:szCs w:val="24"/>
          <w:lang w:val="en-GB"/>
        </w:rPr>
      </w:pPr>
    </w:p>
    <w:p w:rsidR="00713D6D" w:rsidRPr="00696BED" w:rsidRDefault="00713D6D" w:rsidP="00022D8D">
      <w:pPr>
        <w:pStyle w:val="Odstavecseseznamem"/>
        <w:numPr>
          <w:ilvl w:val="0"/>
          <w:numId w:val="20"/>
        </w:numPr>
        <w:jc w:val="both"/>
        <w:rPr>
          <w:rFonts w:ascii="Times New Roman" w:hAnsi="Times New Roman" w:cs="Times New Roman"/>
          <w:sz w:val="24"/>
          <w:szCs w:val="24"/>
          <w:lang w:val="en-GB"/>
        </w:rPr>
      </w:pPr>
      <w:r w:rsidRPr="00696BED">
        <w:rPr>
          <w:rFonts w:ascii="Times New Roman" w:hAnsi="Times New Roman" w:cs="Times New Roman"/>
          <w:sz w:val="24"/>
          <w:szCs w:val="24"/>
          <w:lang w:val="en-GB"/>
        </w:rPr>
        <w:t>For the studies: the start and end date, the normal length of the complete cycle and the exact title of the diploma obtained;</w:t>
      </w:r>
    </w:p>
    <w:p w:rsidR="00713D6D" w:rsidRPr="00696BED" w:rsidRDefault="00713D6D" w:rsidP="00022D8D">
      <w:pPr>
        <w:pStyle w:val="Odstavecseseznamem"/>
        <w:numPr>
          <w:ilvl w:val="0"/>
          <w:numId w:val="20"/>
        </w:numPr>
        <w:jc w:val="both"/>
        <w:rPr>
          <w:rFonts w:ascii="Times New Roman" w:hAnsi="Times New Roman" w:cs="Times New Roman"/>
          <w:sz w:val="24"/>
          <w:szCs w:val="24"/>
          <w:lang w:val="en-GB"/>
        </w:rPr>
      </w:pPr>
      <w:r w:rsidRPr="00696BED">
        <w:rPr>
          <w:rFonts w:ascii="Times New Roman" w:hAnsi="Times New Roman" w:cs="Times New Roman"/>
          <w:sz w:val="24"/>
          <w:szCs w:val="24"/>
          <w:lang w:val="en-GB"/>
        </w:rPr>
        <w:t>For the professional experiences: the start and end of each experience and exact nature of the functions.</w:t>
      </w:r>
    </w:p>
    <w:p w:rsidR="00713D6D" w:rsidRPr="00696BED" w:rsidRDefault="00713D6D" w:rsidP="00713D6D">
      <w:pPr>
        <w:ind w:left="708"/>
        <w:jc w:val="both"/>
        <w:rPr>
          <w:rFonts w:ascii="Times New Roman" w:hAnsi="Times New Roman" w:cs="Times New Roman"/>
          <w:sz w:val="24"/>
          <w:szCs w:val="24"/>
          <w:lang w:val="en-GB"/>
        </w:rPr>
      </w:pPr>
      <w:r w:rsidRPr="00696BED">
        <w:rPr>
          <w:rFonts w:ascii="Times New Roman" w:hAnsi="Times New Roman" w:cs="Times New Roman"/>
          <w:sz w:val="24"/>
          <w:szCs w:val="24"/>
          <w:lang w:val="en-GB"/>
        </w:rPr>
        <w:lastRenderedPageBreak/>
        <w:t>If one of the</w:t>
      </w:r>
      <w:r w:rsidR="00022D8D" w:rsidRPr="00696BED">
        <w:rPr>
          <w:rFonts w:ascii="Times New Roman" w:hAnsi="Times New Roman" w:cs="Times New Roman"/>
          <w:sz w:val="24"/>
          <w:szCs w:val="24"/>
          <w:lang w:val="en-GB"/>
        </w:rPr>
        <w:t xml:space="preserve"> three documents mentioned above are missing or if the documents are not received by the deadline stipulated, the application will be deemed null and void.</w:t>
      </w:r>
    </w:p>
    <w:p w:rsidR="00022D8D" w:rsidRPr="00696BED" w:rsidRDefault="00022D8D" w:rsidP="00713D6D">
      <w:pPr>
        <w:ind w:left="708"/>
        <w:jc w:val="both"/>
        <w:rPr>
          <w:rFonts w:ascii="Times New Roman" w:hAnsi="Times New Roman" w:cs="Times New Roman"/>
          <w:sz w:val="24"/>
          <w:szCs w:val="24"/>
          <w:lang w:val="en-GB"/>
        </w:rPr>
      </w:pPr>
      <w:r w:rsidRPr="00696BED">
        <w:rPr>
          <w:rFonts w:ascii="Times New Roman" w:hAnsi="Times New Roman" w:cs="Times New Roman"/>
          <w:sz w:val="24"/>
          <w:szCs w:val="24"/>
          <w:lang w:val="en-GB"/>
        </w:rPr>
        <w:t>As this pre-selection stage is eliminatory, only pre-selected candidates will be invited for the selection stage (see section 4.2 below).</w:t>
      </w:r>
    </w:p>
    <w:p w:rsidR="00760A1D" w:rsidRPr="00696BED" w:rsidRDefault="00760A1D" w:rsidP="00713D6D">
      <w:pPr>
        <w:ind w:left="708"/>
        <w:jc w:val="both"/>
        <w:rPr>
          <w:rFonts w:ascii="Times New Roman" w:hAnsi="Times New Roman" w:cs="Times New Roman"/>
          <w:sz w:val="24"/>
          <w:szCs w:val="24"/>
          <w:lang w:val="en-GB"/>
        </w:rPr>
      </w:pPr>
      <w:r w:rsidRPr="00696BED">
        <w:rPr>
          <w:rFonts w:ascii="Times New Roman" w:hAnsi="Times New Roman" w:cs="Times New Roman"/>
          <w:sz w:val="24"/>
          <w:szCs w:val="24"/>
          <w:lang w:val="en-GB"/>
        </w:rPr>
        <w:t>Supporting documents mentioned in section 4.</w:t>
      </w:r>
      <w:r w:rsidR="00C15593">
        <w:rPr>
          <w:rFonts w:ascii="Times New Roman" w:hAnsi="Times New Roman" w:cs="Times New Roman"/>
          <w:sz w:val="24"/>
          <w:szCs w:val="24"/>
          <w:lang w:val="en-GB"/>
        </w:rPr>
        <w:t>1.</w:t>
      </w:r>
      <w:r w:rsidRPr="00696BED">
        <w:rPr>
          <w:rFonts w:ascii="Times New Roman" w:hAnsi="Times New Roman" w:cs="Times New Roman"/>
          <w:sz w:val="24"/>
          <w:szCs w:val="24"/>
          <w:lang w:val="en-GB"/>
        </w:rPr>
        <w:t xml:space="preserve">2 </w:t>
      </w:r>
      <w:r w:rsidR="00C15593">
        <w:rPr>
          <w:rFonts w:ascii="Times New Roman" w:hAnsi="Times New Roman" w:cs="Times New Roman"/>
          <w:sz w:val="24"/>
          <w:szCs w:val="24"/>
          <w:lang w:val="en-GB"/>
        </w:rPr>
        <w:t xml:space="preserve">below </w:t>
      </w:r>
      <w:r w:rsidRPr="00696BED">
        <w:rPr>
          <w:rFonts w:ascii="Times New Roman" w:hAnsi="Times New Roman" w:cs="Times New Roman"/>
          <w:sz w:val="24"/>
          <w:szCs w:val="24"/>
          <w:lang w:val="en-GB"/>
        </w:rPr>
        <w:t xml:space="preserve">are NOT required at this stage. </w:t>
      </w:r>
      <w:r w:rsidRPr="00696BED">
        <w:rPr>
          <w:rFonts w:ascii="Times New Roman" w:hAnsi="Times New Roman" w:cs="Times New Roman"/>
          <w:sz w:val="24"/>
          <w:szCs w:val="24"/>
          <w:lang w:val="en-GB"/>
        </w:rPr>
        <w:br/>
        <w:t>They will be requested at a later stage of the selection procedure (see section</w:t>
      </w:r>
      <w:r w:rsidR="00F93DFD" w:rsidRPr="00696BED">
        <w:rPr>
          <w:rFonts w:ascii="Times New Roman" w:hAnsi="Times New Roman" w:cs="Times New Roman"/>
          <w:sz w:val="24"/>
          <w:szCs w:val="24"/>
          <w:lang w:val="en-GB"/>
        </w:rPr>
        <w:t xml:space="preserve"> 4.1.2</w:t>
      </w:r>
      <w:r w:rsidRPr="00696BED">
        <w:rPr>
          <w:rFonts w:ascii="Times New Roman" w:hAnsi="Times New Roman" w:cs="Times New Roman"/>
          <w:sz w:val="24"/>
          <w:szCs w:val="24"/>
          <w:lang w:val="en-GB"/>
        </w:rPr>
        <w:t>)</w:t>
      </w:r>
      <w:r w:rsidR="00B56B02" w:rsidRPr="00696BED">
        <w:rPr>
          <w:rFonts w:ascii="Times New Roman" w:hAnsi="Times New Roman" w:cs="Times New Roman"/>
          <w:sz w:val="24"/>
          <w:szCs w:val="24"/>
          <w:lang w:val="en-GB"/>
        </w:rPr>
        <w:t>.</w:t>
      </w:r>
    </w:p>
    <w:p w:rsidR="00B56B02" w:rsidRPr="00696BED" w:rsidRDefault="00B56B02" w:rsidP="00713D6D">
      <w:pPr>
        <w:ind w:left="708"/>
        <w:jc w:val="both"/>
        <w:rPr>
          <w:rFonts w:ascii="Times New Roman" w:hAnsi="Times New Roman" w:cs="Times New Roman"/>
          <w:sz w:val="24"/>
          <w:szCs w:val="24"/>
          <w:lang w:val="en-GB"/>
        </w:rPr>
      </w:pPr>
    </w:p>
    <w:p w:rsidR="00B56B02" w:rsidRPr="00696BED" w:rsidRDefault="00B56B02" w:rsidP="00B56B02">
      <w:pPr>
        <w:pStyle w:val="Odstavecseseznamem"/>
        <w:ind w:left="792"/>
        <w:jc w:val="both"/>
        <w:rPr>
          <w:rFonts w:ascii="Times New Roman" w:hAnsi="Times New Roman" w:cs="Times New Roman"/>
          <w:b/>
          <w:sz w:val="24"/>
          <w:szCs w:val="24"/>
          <w:lang w:val="en-GB"/>
        </w:rPr>
      </w:pPr>
      <w:r w:rsidRPr="00696BED">
        <w:rPr>
          <w:rFonts w:ascii="Times New Roman" w:hAnsi="Times New Roman" w:cs="Times New Roman"/>
          <w:b/>
          <w:sz w:val="24"/>
          <w:szCs w:val="24"/>
          <w:lang w:val="en-GB"/>
        </w:rPr>
        <w:t>4.1.2</w:t>
      </w:r>
      <w:r w:rsidRPr="00696BED">
        <w:rPr>
          <w:rFonts w:ascii="Times New Roman" w:hAnsi="Times New Roman" w:cs="Times New Roman"/>
          <w:b/>
          <w:sz w:val="24"/>
          <w:szCs w:val="24"/>
          <w:lang w:val="en-GB"/>
        </w:rPr>
        <w:tab/>
        <w:t>Supporting documents</w:t>
      </w:r>
    </w:p>
    <w:p w:rsidR="00713D6D" w:rsidRPr="00696BED" w:rsidRDefault="00713D6D" w:rsidP="00585834">
      <w:pPr>
        <w:pStyle w:val="Odstavecseseznamem"/>
        <w:ind w:left="792"/>
        <w:jc w:val="both"/>
        <w:rPr>
          <w:rFonts w:ascii="Times New Roman" w:hAnsi="Times New Roman" w:cs="Times New Roman"/>
          <w:sz w:val="24"/>
          <w:szCs w:val="24"/>
          <w:lang w:val="en-GB"/>
        </w:rPr>
      </w:pPr>
    </w:p>
    <w:p w:rsidR="007B2F19" w:rsidRPr="00696BED" w:rsidRDefault="00B56B02" w:rsidP="00585834">
      <w:pPr>
        <w:pStyle w:val="Odstavecseseznamem"/>
        <w:ind w:left="792"/>
        <w:jc w:val="both"/>
        <w:rPr>
          <w:rFonts w:ascii="Times New Roman" w:hAnsi="Times New Roman" w:cs="Times New Roman"/>
          <w:sz w:val="24"/>
          <w:szCs w:val="24"/>
          <w:lang w:val="en-GB"/>
        </w:rPr>
      </w:pPr>
      <w:r w:rsidRPr="00696BED">
        <w:rPr>
          <w:rFonts w:ascii="Times New Roman" w:hAnsi="Times New Roman" w:cs="Times New Roman"/>
          <w:sz w:val="24"/>
          <w:szCs w:val="24"/>
          <w:lang w:val="en-GB"/>
        </w:rPr>
        <w:t>Before the interview described in section 4.2 below, the pre-selected candidates must provide the official supporting documents confirming the information stated in their application form, CV and motivation letter. If these documents are not provided by the deadline stated in the invitation letter to the interview, the</w:t>
      </w:r>
      <w:r w:rsidR="00D71778" w:rsidRPr="00696BED">
        <w:rPr>
          <w:rFonts w:ascii="Times New Roman" w:hAnsi="Times New Roman" w:cs="Times New Roman"/>
          <w:sz w:val="24"/>
          <w:szCs w:val="24"/>
          <w:lang w:val="en-GB"/>
        </w:rPr>
        <w:t xml:space="preserve"> application will be declared null and void.</w:t>
      </w:r>
    </w:p>
    <w:p w:rsidR="00D71778" w:rsidRPr="00696BED" w:rsidRDefault="00D71778" w:rsidP="00585834">
      <w:pPr>
        <w:pStyle w:val="Odstavecseseznamem"/>
        <w:ind w:left="792"/>
        <w:jc w:val="both"/>
        <w:rPr>
          <w:rFonts w:ascii="Times New Roman" w:hAnsi="Times New Roman" w:cs="Times New Roman"/>
          <w:sz w:val="24"/>
          <w:szCs w:val="24"/>
          <w:lang w:val="en-GB"/>
        </w:rPr>
      </w:pPr>
    </w:p>
    <w:p w:rsidR="00D71778" w:rsidRPr="00696BED" w:rsidRDefault="00D71778" w:rsidP="00585834">
      <w:pPr>
        <w:pStyle w:val="Odstavecseseznamem"/>
        <w:ind w:left="792"/>
        <w:jc w:val="both"/>
        <w:rPr>
          <w:rFonts w:ascii="Times New Roman" w:hAnsi="Times New Roman" w:cs="Times New Roman"/>
          <w:sz w:val="24"/>
          <w:szCs w:val="24"/>
          <w:lang w:val="en-GB"/>
        </w:rPr>
      </w:pPr>
      <w:r w:rsidRPr="00696BED">
        <w:rPr>
          <w:rFonts w:ascii="Times New Roman" w:hAnsi="Times New Roman" w:cs="Times New Roman"/>
          <w:sz w:val="24"/>
          <w:szCs w:val="24"/>
          <w:lang w:val="en-GB"/>
        </w:rPr>
        <w:t>The requested official supporting documents to be sent only by the candidates invited to an interview will be:</w:t>
      </w:r>
    </w:p>
    <w:p w:rsidR="00D71778" w:rsidRPr="00696BED" w:rsidRDefault="00D71778" w:rsidP="00585834">
      <w:pPr>
        <w:pStyle w:val="Odstavecseseznamem"/>
        <w:ind w:left="792"/>
        <w:jc w:val="both"/>
        <w:rPr>
          <w:rFonts w:ascii="Times New Roman" w:hAnsi="Times New Roman" w:cs="Times New Roman"/>
          <w:sz w:val="24"/>
          <w:szCs w:val="24"/>
          <w:lang w:val="en-GB"/>
        </w:rPr>
      </w:pPr>
    </w:p>
    <w:p w:rsidR="00D71778" w:rsidRPr="00696BED" w:rsidRDefault="00D71778" w:rsidP="00D71778">
      <w:pPr>
        <w:pStyle w:val="Odstavecseseznamem"/>
        <w:numPr>
          <w:ilvl w:val="0"/>
          <w:numId w:val="21"/>
        </w:numPr>
        <w:jc w:val="both"/>
        <w:rPr>
          <w:rFonts w:ascii="Times New Roman" w:hAnsi="Times New Roman" w:cs="Times New Roman"/>
          <w:sz w:val="24"/>
          <w:szCs w:val="24"/>
          <w:lang w:val="en-GB"/>
        </w:rPr>
      </w:pPr>
      <w:r w:rsidRPr="00696BED">
        <w:rPr>
          <w:rFonts w:ascii="Times New Roman" w:hAnsi="Times New Roman" w:cs="Times New Roman"/>
          <w:sz w:val="24"/>
          <w:szCs w:val="24"/>
          <w:lang w:val="en-GB"/>
        </w:rPr>
        <w:t>Copy of a document proving citizenship (identity card or passport);</w:t>
      </w:r>
    </w:p>
    <w:p w:rsidR="00D71778" w:rsidRPr="00696BED" w:rsidRDefault="00D71778" w:rsidP="00D71778">
      <w:pPr>
        <w:pStyle w:val="Odstavecseseznamem"/>
        <w:numPr>
          <w:ilvl w:val="0"/>
          <w:numId w:val="21"/>
        </w:numPr>
        <w:jc w:val="both"/>
        <w:rPr>
          <w:rFonts w:ascii="Times New Roman" w:hAnsi="Times New Roman" w:cs="Times New Roman"/>
          <w:sz w:val="24"/>
          <w:szCs w:val="24"/>
          <w:lang w:val="en-GB"/>
        </w:rPr>
      </w:pPr>
      <w:r w:rsidRPr="00696BED">
        <w:rPr>
          <w:rFonts w:ascii="Times New Roman" w:hAnsi="Times New Roman" w:cs="Times New Roman"/>
          <w:sz w:val="24"/>
          <w:szCs w:val="24"/>
          <w:lang w:val="en-GB"/>
        </w:rPr>
        <w:t>Copy of the diploma(s) or certificate(s) of the required level of education;</w:t>
      </w:r>
    </w:p>
    <w:p w:rsidR="00D71778" w:rsidRPr="00696BED" w:rsidRDefault="00D71778" w:rsidP="00D71778">
      <w:pPr>
        <w:pStyle w:val="Odstavecseseznamem"/>
        <w:numPr>
          <w:ilvl w:val="0"/>
          <w:numId w:val="21"/>
        </w:numPr>
        <w:jc w:val="both"/>
        <w:rPr>
          <w:rFonts w:ascii="Times New Roman" w:hAnsi="Times New Roman" w:cs="Times New Roman"/>
          <w:sz w:val="24"/>
          <w:szCs w:val="24"/>
          <w:lang w:val="en-GB"/>
        </w:rPr>
      </w:pPr>
      <w:r w:rsidRPr="00696BED">
        <w:rPr>
          <w:rFonts w:ascii="Times New Roman" w:hAnsi="Times New Roman" w:cs="Times New Roman"/>
          <w:sz w:val="24"/>
          <w:szCs w:val="24"/>
          <w:lang w:val="en-GB"/>
        </w:rPr>
        <w:t>Employment certificates proving the length of professional experience.</w:t>
      </w:r>
    </w:p>
    <w:p w:rsidR="00D71778" w:rsidRPr="00696BED" w:rsidRDefault="00D71778" w:rsidP="00D71778">
      <w:pPr>
        <w:ind w:left="792"/>
        <w:jc w:val="both"/>
        <w:rPr>
          <w:rFonts w:ascii="Times New Roman" w:hAnsi="Times New Roman" w:cs="Times New Roman"/>
          <w:sz w:val="24"/>
          <w:szCs w:val="24"/>
          <w:lang w:val="en-GB"/>
        </w:rPr>
      </w:pPr>
      <w:r w:rsidRPr="00696BED">
        <w:rPr>
          <w:rFonts w:ascii="Times New Roman" w:hAnsi="Times New Roman" w:cs="Times New Roman"/>
          <w:sz w:val="24"/>
          <w:szCs w:val="24"/>
          <w:lang w:val="en-GB"/>
        </w:rPr>
        <w:t xml:space="preserve">These documents must clearly show the start and end date and continuity of each of the periods of professional experience to be counted for this selection procedure. For this purpose candidates should ideally produce employment certificates from their former employers and current employer. Failing this, copies of the following documents, for example, will be accepted: employment contracts, accompanied by the first and last pay slips and the final monthly pay slip for each intermediate year in the case of a contract of more than one year, official letters or acts of appointment, accompanied by the final salary slip, employment records, </w:t>
      </w:r>
      <w:proofErr w:type="gramStart"/>
      <w:r w:rsidRPr="00696BED">
        <w:rPr>
          <w:rFonts w:ascii="Times New Roman" w:hAnsi="Times New Roman" w:cs="Times New Roman"/>
          <w:sz w:val="24"/>
          <w:szCs w:val="24"/>
          <w:lang w:val="en-GB"/>
        </w:rPr>
        <w:t>tax</w:t>
      </w:r>
      <w:proofErr w:type="gramEnd"/>
      <w:r w:rsidRPr="00696BED">
        <w:rPr>
          <w:rFonts w:ascii="Times New Roman" w:hAnsi="Times New Roman" w:cs="Times New Roman"/>
          <w:sz w:val="24"/>
          <w:szCs w:val="24"/>
          <w:lang w:val="en-GB"/>
        </w:rPr>
        <w:t xml:space="preserve"> declarations.</w:t>
      </w:r>
    </w:p>
    <w:p w:rsidR="00D71778" w:rsidRPr="00696BED" w:rsidRDefault="00D71778" w:rsidP="00D71778">
      <w:pPr>
        <w:ind w:left="792"/>
        <w:jc w:val="both"/>
        <w:rPr>
          <w:rFonts w:ascii="Times New Roman" w:hAnsi="Times New Roman" w:cs="Times New Roman"/>
          <w:sz w:val="24"/>
          <w:szCs w:val="24"/>
          <w:lang w:val="en-GB"/>
        </w:rPr>
      </w:pPr>
      <w:r w:rsidRPr="00696BED">
        <w:rPr>
          <w:rFonts w:ascii="Times New Roman" w:hAnsi="Times New Roman" w:cs="Times New Roman"/>
          <w:sz w:val="24"/>
          <w:szCs w:val="24"/>
          <w:lang w:val="en-GB"/>
        </w:rPr>
        <w:t>Final acceptance of the application is subject to presentation of the requisite supporting documents. If these documents are not received by the deadline stipulated in the pre-selection letter and the invitation for the interview, the application will be deemed void.</w:t>
      </w:r>
    </w:p>
    <w:p w:rsidR="001A47CB" w:rsidRPr="00696BED" w:rsidRDefault="001A47CB" w:rsidP="00D71778">
      <w:pPr>
        <w:ind w:left="792"/>
        <w:jc w:val="both"/>
        <w:rPr>
          <w:rFonts w:ascii="Times New Roman" w:hAnsi="Times New Roman" w:cs="Times New Roman"/>
          <w:sz w:val="24"/>
          <w:szCs w:val="24"/>
          <w:lang w:val="en-GB"/>
        </w:rPr>
      </w:pPr>
      <w:r w:rsidRPr="00696BED">
        <w:rPr>
          <w:rFonts w:ascii="Times New Roman" w:hAnsi="Times New Roman" w:cs="Times New Roman"/>
          <w:sz w:val="24"/>
          <w:szCs w:val="24"/>
          <w:lang w:val="en-GB"/>
        </w:rPr>
        <w:t xml:space="preserve">If candidates are in any doubt about the nature or validity of the documents to be presented they should contact the secretary of the selection committee at least ten </w:t>
      </w:r>
      <w:r w:rsidR="00BE71FE" w:rsidRPr="00696BED">
        <w:rPr>
          <w:rFonts w:ascii="Times New Roman" w:hAnsi="Times New Roman" w:cs="Times New Roman"/>
          <w:sz w:val="24"/>
          <w:szCs w:val="24"/>
          <w:lang w:val="en-GB"/>
        </w:rPr>
        <w:t>working days before the deadline expires, via the functional mailbox at the following address</w:t>
      </w:r>
    </w:p>
    <w:p w:rsidR="00CA7774" w:rsidRDefault="00CA7774" w:rsidP="00BE71FE">
      <w:pPr>
        <w:ind w:left="792"/>
        <w:jc w:val="center"/>
        <w:rPr>
          <w:rStyle w:val="Hypertextovodkaz"/>
          <w:b/>
          <w:lang w:val="en-GB"/>
        </w:rPr>
      </w:pPr>
      <w:r w:rsidRPr="00CA7774">
        <w:rPr>
          <w:rStyle w:val="Hypertextovodkaz"/>
          <w:b/>
          <w:lang w:val="en-GB"/>
        </w:rPr>
        <w:t>HR-ADVISER-E</w:t>
      </w:r>
      <w:r>
        <w:rPr>
          <w:rStyle w:val="Hypertextovodkaz"/>
          <w:b/>
          <w:lang w:val="en-GB"/>
        </w:rPr>
        <w:t>NER-TA-APPLICATION@ec.europa.eu</w:t>
      </w:r>
    </w:p>
    <w:p w:rsidR="00344374" w:rsidRDefault="00344374" w:rsidP="00D71778">
      <w:pPr>
        <w:ind w:left="792"/>
        <w:jc w:val="both"/>
        <w:rPr>
          <w:rFonts w:ascii="Times New Roman" w:hAnsi="Times New Roman" w:cs="Times New Roman"/>
          <w:sz w:val="24"/>
          <w:szCs w:val="24"/>
          <w:lang w:val="en-GB"/>
        </w:rPr>
      </w:pPr>
    </w:p>
    <w:p w:rsidR="00BE71FE" w:rsidRPr="00696BED" w:rsidRDefault="00BE71FE" w:rsidP="00D71778">
      <w:pPr>
        <w:ind w:left="792"/>
        <w:jc w:val="both"/>
        <w:rPr>
          <w:rFonts w:ascii="Times New Roman" w:hAnsi="Times New Roman" w:cs="Times New Roman"/>
          <w:sz w:val="24"/>
          <w:szCs w:val="24"/>
          <w:lang w:val="en-GB"/>
        </w:rPr>
      </w:pPr>
      <w:r w:rsidRPr="00696BED">
        <w:rPr>
          <w:rFonts w:ascii="Times New Roman" w:hAnsi="Times New Roman" w:cs="Times New Roman"/>
          <w:sz w:val="24"/>
          <w:szCs w:val="24"/>
          <w:lang w:val="en-GB"/>
        </w:rPr>
        <w:t>The aim is to enable them to produce a complete and acceptable dossier by the deadline.</w:t>
      </w:r>
    </w:p>
    <w:p w:rsidR="00BE71FE" w:rsidRPr="00696BED" w:rsidRDefault="00BE71FE" w:rsidP="00D71778">
      <w:pPr>
        <w:ind w:left="792"/>
        <w:jc w:val="both"/>
        <w:rPr>
          <w:rFonts w:ascii="Times New Roman" w:hAnsi="Times New Roman" w:cs="Times New Roman"/>
          <w:sz w:val="24"/>
          <w:szCs w:val="24"/>
          <w:lang w:val="en-GB"/>
        </w:rPr>
      </w:pPr>
      <w:r w:rsidRPr="00696BED">
        <w:rPr>
          <w:rFonts w:ascii="Times New Roman" w:hAnsi="Times New Roman" w:cs="Times New Roman"/>
          <w:sz w:val="24"/>
          <w:szCs w:val="24"/>
          <w:lang w:val="en-GB"/>
        </w:rPr>
        <w:t>The successful candidate will, at a later date, be required to produce the originals of all the requisite documents for the purpose of certification.</w:t>
      </w:r>
    </w:p>
    <w:p w:rsidR="00B9711D" w:rsidRPr="00696BED" w:rsidRDefault="00B9711D" w:rsidP="00B9711D">
      <w:pPr>
        <w:pStyle w:val="Odstavecseseznamem"/>
        <w:ind w:left="792"/>
        <w:jc w:val="both"/>
        <w:rPr>
          <w:rFonts w:ascii="Times New Roman" w:hAnsi="Times New Roman" w:cs="Times New Roman"/>
          <w:sz w:val="24"/>
          <w:szCs w:val="24"/>
          <w:lang w:val="en-GB"/>
        </w:rPr>
      </w:pPr>
    </w:p>
    <w:p w:rsidR="00B9711D" w:rsidRPr="00696BED" w:rsidRDefault="001D625A" w:rsidP="00585834">
      <w:pPr>
        <w:pStyle w:val="Odstavecseseznamem"/>
        <w:numPr>
          <w:ilvl w:val="1"/>
          <w:numId w:val="1"/>
        </w:numPr>
        <w:jc w:val="both"/>
        <w:rPr>
          <w:rFonts w:ascii="Times New Roman" w:hAnsi="Times New Roman" w:cs="Times New Roman"/>
          <w:b/>
          <w:sz w:val="24"/>
          <w:szCs w:val="24"/>
          <w:lang w:val="en-GB"/>
        </w:rPr>
      </w:pPr>
      <w:r w:rsidRPr="00696BED">
        <w:rPr>
          <w:rFonts w:ascii="Times New Roman" w:hAnsi="Times New Roman" w:cs="Times New Roman"/>
          <w:b/>
          <w:sz w:val="24"/>
          <w:szCs w:val="24"/>
          <w:lang w:val="en-GB"/>
        </w:rPr>
        <w:t>Selection</w:t>
      </w:r>
    </w:p>
    <w:p w:rsidR="001D625A" w:rsidRPr="00696BED" w:rsidRDefault="001D625A" w:rsidP="001D625A">
      <w:pPr>
        <w:pStyle w:val="Odstavecseseznamem"/>
        <w:ind w:left="792"/>
        <w:jc w:val="both"/>
        <w:rPr>
          <w:rFonts w:ascii="Times New Roman" w:hAnsi="Times New Roman" w:cs="Times New Roman"/>
          <w:sz w:val="24"/>
          <w:szCs w:val="24"/>
          <w:lang w:val="en-GB"/>
        </w:rPr>
      </w:pPr>
    </w:p>
    <w:p w:rsidR="001D625A" w:rsidRPr="00696BED" w:rsidRDefault="001D625A" w:rsidP="001D625A">
      <w:pPr>
        <w:pStyle w:val="Odstavecseseznamem"/>
        <w:ind w:left="792"/>
        <w:jc w:val="both"/>
        <w:rPr>
          <w:rFonts w:ascii="Times New Roman" w:hAnsi="Times New Roman" w:cs="Times New Roman"/>
          <w:sz w:val="24"/>
          <w:szCs w:val="24"/>
          <w:lang w:val="en-GB"/>
        </w:rPr>
      </w:pPr>
      <w:r w:rsidRPr="00696BED">
        <w:rPr>
          <w:rFonts w:ascii="Times New Roman" w:hAnsi="Times New Roman" w:cs="Times New Roman"/>
          <w:sz w:val="24"/>
          <w:szCs w:val="24"/>
          <w:lang w:val="en-GB"/>
        </w:rPr>
        <w:t>Candidates who have successfully completed the admission stage will be invited for an interview in order to be assessed and compared objectively and impartially on the basis of their qualifications, professional experience and knowledge of languages, as set out in this notice.</w:t>
      </w:r>
    </w:p>
    <w:p w:rsidR="001D625A" w:rsidRPr="00696BED" w:rsidRDefault="001D625A" w:rsidP="001D625A">
      <w:pPr>
        <w:pStyle w:val="Odstavecseseznamem"/>
        <w:ind w:left="792"/>
        <w:jc w:val="both"/>
        <w:rPr>
          <w:rFonts w:ascii="Times New Roman" w:hAnsi="Times New Roman" w:cs="Times New Roman"/>
          <w:sz w:val="24"/>
          <w:szCs w:val="24"/>
          <w:lang w:val="en-GB"/>
        </w:rPr>
      </w:pPr>
    </w:p>
    <w:p w:rsidR="001D625A" w:rsidRPr="00696BED" w:rsidRDefault="001D625A" w:rsidP="001D625A">
      <w:pPr>
        <w:pStyle w:val="Odstavecseseznamem"/>
        <w:ind w:left="792"/>
        <w:jc w:val="both"/>
        <w:rPr>
          <w:rFonts w:ascii="Times New Roman" w:hAnsi="Times New Roman" w:cs="Times New Roman"/>
          <w:sz w:val="24"/>
          <w:szCs w:val="24"/>
          <w:lang w:val="en-GB"/>
        </w:rPr>
      </w:pPr>
      <w:r w:rsidRPr="00696BED">
        <w:rPr>
          <w:rFonts w:ascii="Times New Roman" w:hAnsi="Times New Roman" w:cs="Times New Roman"/>
          <w:sz w:val="24"/>
          <w:szCs w:val="24"/>
          <w:lang w:val="en-GB"/>
        </w:rPr>
        <w:t>In order to complete the selection procedure as quickly as possible in the interest of the candidates as well as that of the institution, the selection procedure will be carried out in English and/or French only</w:t>
      </w:r>
      <w:r w:rsidRPr="00696BED">
        <w:rPr>
          <w:rStyle w:val="Znakapoznpodarou"/>
          <w:rFonts w:ascii="Times New Roman" w:hAnsi="Times New Roman" w:cs="Times New Roman"/>
          <w:sz w:val="24"/>
          <w:szCs w:val="24"/>
          <w:lang w:val="en-GB"/>
        </w:rPr>
        <w:footnoteReference w:id="4"/>
      </w:r>
      <w:r w:rsidRPr="00696BED">
        <w:rPr>
          <w:rFonts w:ascii="Times New Roman" w:hAnsi="Times New Roman" w:cs="Times New Roman"/>
          <w:sz w:val="24"/>
          <w:szCs w:val="24"/>
          <w:lang w:val="en-GB"/>
        </w:rPr>
        <w:t>.</w:t>
      </w:r>
    </w:p>
    <w:p w:rsidR="001D625A" w:rsidRPr="00696BED" w:rsidRDefault="001D625A" w:rsidP="001D625A">
      <w:pPr>
        <w:pStyle w:val="Odstavecseseznamem"/>
        <w:ind w:left="792"/>
        <w:jc w:val="both"/>
        <w:rPr>
          <w:rFonts w:ascii="Times New Roman" w:hAnsi="Times New Roman" w:cs="Times New Roman"/>
          <w:sz w:val="24"/>
          <w:szCs w:val="24"/>
          <w:lang w:val="en-GB"/>
        </w:rPr>
      </w:pPr>
    </w:p>
    <w:p w:rsidR="001D625A" w:rsidRPr="00696BED" w:rsidRDefault="001D625A" w:rsidP="001D625A">
      <w:pPr>
        <w:pStyle w:val="Odstavecseseznamem"/>
        <w:ind w:left="792"/>
        <w:jc w:val="both"/>
        <w:rPr>
          <w:rFonts w:ascii="Times New Roman" w:hAnsi="Times New Roman" w:cs="Times New Roman"/>
          <w:sz w:val="24"/>
          <w:szCs w:val="24"/>
          <w:lang w:val="en-GB"/>
        </w:rPr>
      </w:pPr>
      <w:r w:rsidRPr="00696BED">
        <w:rPr>
          <w:rFonts w:ascii="Times New Roman" w:hAnsi="Times New Roman" w:cs="Times New Roman"/>
          <w:sz w:val="24"/>
          <w:szCs w:val="24"/>
          <w:lang w:val="en-GB"/>
        </w:rPr>
        <w:t>The list of successful candidates will be valid for a maximum of two years. The validity of the list may be extended.</w:t>
      </w:r>
    </w:p>
    <w:p w:rsidR="001D625A" w:rsidRPr="00696BED" w:rsidRDefault="001D625A" w:rsidP="002648CE">
      <w:pPr>
        <w:pStyle w:val="Odstavecseseznamem"/>
        <w:ind w:left="792"/>
        <w:jc w:val="both"/>
        <w:rPr>
          <w:rFonts w:ascii="Times New Roman" w:hAnsi="Times New Roman" w:cs="Times New Roman"/>
          <w:sz w:val="24"/>
          <w:szCs w:val="24"/>
          <w:lang w:val="en-GB"/>
        </w:rPr>
      </w:pPr>
    </w:p>
    <w:p w:rsidR="00BA6BBA" w:rsidRPr="00696BED" w:rsidRDefault="00BA6BBA" w:rsidP="00BA6BBA">
      <w:pPr>
        <w:pStyle w:val="Odstavecseseznamem"/>
        <w:numPr>
          <w:ilvl w:val="0"/>
          <w:numId w:val="1"/>
        </w:numPr>
        <w:jc w:val="both"/>
        <w:rPr>
          <w:rFonts w:ascii="Times New Roman" w:hAnsi="Times New Roman" w:cs="Times New Roman"/>
          <w:b/>
          <w:sz w:val="24"/>
          <w:szCs w:val="24"/>
          <w:lang w:val="en-GB"/>
        </w:rPr>
      </w:pPr>
      <w:r w:rsidRPr="00696BED">
        <w:rPr>
          <w:rFonts w:ascii="Times New Roman" w:hAnsi="Times New Roman" w:cs="Times New Roman"/>
          <w:b/>
          <w:sz w:val="24"/>
          <w:szCs w:val="24"/>
          <w:lang w:val="en-GB"/>
        </w:rPr>
        <w:t>APPLICATIONS</w:t>
      </w:r>
    </w:p>
    <w:p w:rsidR="00BA6BBA" w:rsidRPr="00696BED" w:rsidRDefault="00BA6BBA" w:rsidP="00BA6BBA">
      <w:pPr>
        <w:pStyle w:val="Odstavecseseznamem"/>
        <w:ind w:left="360"/>
        <w:jc w:val="both"/>
        <w:rPr>
          <w:rFonts w:ascii="Times New Roman" w:hAnsi="Times New Roman" w:cs="Times New Roman"/>
          <w:b/>
          <w:sz w:val="24"/>
          <w:szCs w:val="24"/>
          <w:lang w:val="en-GB"/>
        </w:rPr>
      </w:pPr>
    </w:p>
    <w:p w:rsidR="00277795" w:rsidRPr="00696BED" w:rsidRDefault="00BA6BBA" w:rsidP="00BA6BBA">
      <w:pPr>
        <w:pStyle w:val="Odstavecseseznamem"/>
        <w:tabs>
          <w:tab w:val="left" w:pos="2429"/>
        </w:tabs>
        <w:ind w:left="360"/>
        <w:jc w:val="both"/>
        <w:rPr>
          <w:rFonts w:ascii="Times New Roman" w:hAnsi="Times New Roman" w:cs="Times New Roman"/>
          <w:sz w:val="24"/>
          <w:szCs w:val="24"/>
          <w:lang w:val="en-GB"/>
        </w:rPr>
      </w:pPr>
      <w:r w:rsidRPr="00696BED">
        <w:rPr>
          <w:rFonts w:ascii="Times New Roman" w:hAnsi="Times New Roman" w:cs="Times New Roman"/>
          <w:sz w:val="24"/>
          <w:szCs w:val="24"/>
          <w:lang w:val="en-GB"/>
        </w:rPr>
        <w:t>The application form</w:t>
      </w:r>
      <w:r w:rsidR="00277795" w:rsidRPr="00696BED">
        <w:rPr>
          <w:rFonts w:ascii="Times New Roman" w:hAnsi="Times New Roman" w:cs="Times New Roman"/>
          <w:sz w:val="24"/>
          <w:szCs w:val="24"/>
          <w:lang w:val="en-GB"/>
        </w:rPr>
        <w:t xml:space="preserve"> accompanied by a </w:t>
      </w:r>
      <w:r w:rsidR="00F93DFD" w:rsidRPr="00696BED">
        <w:rPr>
          <w:rFonts w:ascii="Times New Roman" w:hAnsi="Times New Roman" w:cs="Times New Roman"/>
          <w:sz w:val="24"/>
          <w:szCs w:val="24"/>
          <w:lang w:val="en-GB"/>
        </w:rPr>
        <w:t xml:space="preserve">CV and a </w:t>
      </w:r>
      <w:r w:rsidR="00277795" w:rsidRPr="00696BED">
        <w:rPr>
          <w:rFonts w:ascii="Times New Roman" w:hAnsi="Times New Roman" w:cs="Times New Roman"/>
          <w:sz w:val="24"/>
          <w:szCs w:val="24"/>
          <w:lang w:val="en-GB"/>
        </w:rPr>
        <w:t>motivation letter, must be sent to the following address:</w:t>
      </w:r>
    </w:p>
    <w:p w:rsidR="00277795" w:rsidRPr="00696BED" w:rsidRDefault="00277795" w:rsidP="00BA6BBA">
      <w:pPr>
        <w:pStyle w:val="Odstavecseseznamem"/>
        <w:tabs>
          <w:tab w:val="left" w:pos="2429"/>
        </w:tabs>
        <w:ind w:left="360"/>
        <w:jc w:val="both"/>
        <w:rPr>
          <w:rFonts w:ascii="Times New Roman" w:hAnsi="Times New Roman" w:cs="Times New Roman"/>
          <w:sz w:val="24"/>
          <w:szCs w:val="24"/>
          <w:lang w:val="en-GB"/>
        </w:rPr>
      </w:pPr>
    </w:p>
    <w:p w:rsidR="00CA7774" w:rsidRPr="00CA7774" w:rsidRDefault="00CA7774" w:rsidP="00CA7774">
      <w:pPr>
        <w:pStyle w:val="Odstavecseseznamem"/>
        <w:tabs>
          <w:tab w:val="left" w:pos="2429"/>
        </w:tabs>
        <w:ind w:left="360"/>
        <w:jc w:val="center"/>
        <w:rPr>
          <w:b/>
          <w:color w:val="0000FF" w:themeColor="hyperlink"/>
          <w:u w:val="single"/>
          <w:lang w:val="en-GB"/>
        </w:rPr>
      </w:pPr>
      <w:r w:rsidRPr="00CA7774">
        <w:rPr>
          <w:rStyle w:val="Hypertextovodkaz"/>
          <w:b/>
          <w:lang w:val="en-GB"/>
        </w:rPr>
        <w:t>HR-ADVISER-ENER-TA-APPLICATION@ec.europa.eu</w:t>
      </w:r>
    </w:p>
    <w:p w:rsidR="00F93DFD" w:rsidRPr="00696BED" w:rsidRDefault="00F93DFD" w:rsidP="00277795">
      <w:pPr>
        <w:pStyle w:val="Odstavecseseznamem"/>
        <w:tabs>
          <w:tab w:val="left" w:pos="2429"/>
        </w:tabs>
        <w:ind w:left="360"/>
        <w:jc w:val="both"/>
        <w:rPr>
          <w:rFonts w:ascii="Times New Roman" w:hAnsi="Times New Roman" w:cs="Times New Roman"/>
          <w:sz w:val="24"/>
          <w:szCs w:val="24"/>
          <w:lang w:val="en-GB"/>
        </w:rPr>
      </w:pPr>
    </w:p>
    <w:p w:rsidR="00277795" w:rsidRPr="00696BED" w:rsidRDefault="00B63890" w:rsidP="00277795">
      <w:pPr>
        <w:pStyle w:val="Odstavecseseznamem"/>
        <w:tabs>
          <w:tab w:val="left" w:pos="2429"/>
        </w:tabs>
        <w:ind w:left="360"/>
        <w:jc w:val="both"/>
        <w:rPr>
          <w:rFonts w:ascii="Times New Roman" w:hAnsi="Times New Roman" w:cs="Times New Roman"/>
          <w:sz w:val="24"/>
          <w:szCs w:val="24"/>
          <w:lang w:val="en-GB"/>
        </w:rPr>
      </w:pPr>
      <w:r w:rsidRPr="00696BED">
        <w:rPr>
          <w:rFonts w:ascii="Times New Roman" w:hAnsi="Times New Roman" w:cs="Times New Roman"/>
          <w:sz w:val="24"/>
          <w:szCs w:val="24"/>
          <w:lang w:val="en-GB"/>
        </w:rPr>
        <w:t>For functional reasons and to complete the selection procedure as quickly as possible in the interest of the candidates as well as that of the institution, the CV and motivation letter must be written in English, French or German</w:t>
      </w:r>
      <w:r w:rsidR="00277795" w:rsidRPr="00696BED">
        <w:rPr>
          <w:rFonts w:ascii="Times New Roman" w:hAnsi="Times New Roman" w:cs="Times New Roman"/>
          <w:sz w:val="24"/>
          <w:szCs w:val="24"/>
          <w:lang w:val="en-GB"/>
        </w:rPr>
        <w:t>.</w:t>
      </w:r>
    </w:p>
    <w:p w:rsidR="00B63890" w:rsidRPr="00696BED" w:rsidRDefault="00B63890" w:rsidP="00277795">
      <w:pPr>
        <w:pStyle w:val="Odstavecseseznamem"/>
        <w:tabs>
          <w:tab w:val="left" w:pos="2429"/>
        </w:tabs>
        <w:ind w:left="360"/>
        <w:jc w:val="both"/>
        <w:rPr>
          <w:rFonts w:ascii="Times New Roman" w:hAnsi="Times New Roman" w:cs="Times New Roman"/>
          <w:sz w:val="24"/>
          <w:szCs w:val="24"/>
          <w:lang w:val="en-GB"/>
        </w:rPr>
      </w:pPr>
    </w:p>
    <w:p w:rsidR="00277795" w:rsidRPr="00696BED" w:rsidRDefault="00277795" w:rsidP="00277795">
      <w:pPr>
        <w:pStyle w:val="Odstavecseseznamem"/>
        <w:tabs>
          <w:tab w:val="left" w:pos="2429"/>
        </w:tabs>
        <w:ind w:left="360"/>
        <w:jc w:val="both"/>
        <w:rPr>
          <w:rFonts w:ascii="Times New Roman" w:hAnsi="Times New Roman" w:cs="Times New Roman"/>
          <w:sz w:val="24"/>
          <w:szCs w:val="24"/>
          <w:lang w:val="en-GB"/>
        </w:rPr>
      </w:pPr>
      <w:r w:rsidRPr="00696BED">
        <w:rPr>
          <w:rFonts w:ascii="Times New Roman" w:hAnsi="Times New Roman" w:cs="Times New Roman"/>
          <w:sz w:val="24"/>
          <w:szCs w:val="24"/>
          <w:lang w:val="en-GB"/>
        </w:rPr>
        <w:t>Candidates are requested to send their applications in a single e-mail in .zip or .pdf format.</w:t>
      </w:r>
    </w:p>
    <w:p w:rsidR="00277795" w:rsidRPr="00696BED" w:rsidRDefault="00277795" w:rsidP="00277795">
      <w:pPr>
        <w:pStyle w:val="Odstavecseseznamem"/>
        <w:tabs>
          <w:tab w:val="left" w:pos="2429"/>
        </w:tabs>
        <w:ind w:left="360"/>
        <w:jc w:val="both"/>
        <w:rPr>
          <w:rFonts w:ascii="Times New Roman" w:hAnsi="Times New Roman" w:cs="Times New Roman"/>
          <w:sz w:val="24"/>
          <w:szCs w:val="24"/>
          <w:lang w:val="en-GB"/>
        </w:rPr>
      </w:pPr>
      <w:r w:rsidRPr="00696BED">
        <w:rPr>
          <w:rFonts w:ascii="Times New Roman" w:hAnsi="Times New Roman" w:cs="Times New Roman"/>
          <w:sz w:val="24"/>
          <w:szCs w:val="24"/>
          <w:lang w:val="en-GB"/>
        </w:rPr>
        <w:t>The Commission reserves the right to automatically re</w:t>
      </w:r>
      <w:r w:rsidR="00F93DFD" w:rsidRPr="00696BED">
        <w:rPr>
          <w:rFonts w:ascii="Times New Roman" w:hAnsi="Times New Roman" w:cs="Times New Roman"/>
          <w:sz w:val="24"/>
          <w:szCs w:val="24"/>
          <w:lang w:val="en-GB"/>
        </w:rPr>
        <w:t>move all messages of more than 2</w:t>
      </w:r>
      <w:r w:rsidRPr="00696BED">
        <w:rPr>
          <w:rFonts w:ascii="Times New Roman" w:hAnsi="Times New Roman" w:cs="Times New Roman"/>
          <w:sz w:val="24"/>
          <w:szCs w:val="24"/>
          <w:lang w:val="en-GB"/>
        </w:rPr>
        <w:t> MB.</w:t>
      </w:r>
    </w:p>
    <w:p w:rsidR="00277795" w:rsidRPr="00696BED" w:rsidRDefault="00277795" w:rsidP="00277795">
      <w:pPr>
        <w:pStyle w:val="Odstavecseseznamem"/>
        <w:tabs>
          <w:tab w:val="left" w:pos="2429"/>
        </w:tabs>
        <w:ind w:left="360"/>
        <w:jc w:val="both"/>
        <w:rPr>
          <w:rFonts w:ascii="Times New Roman" w:hAnsi="Times New Roman" w:cs="Times New Roman"/>
          <w:sz w:val="24"/>
          <w:szCs w:val="24"/>
          <w:lang w:val="en-GB"/>
        </w:rPr>
      </w:pPr>
    </w:p>
    <w:p w:rsidR="00277795" w:rsidRPr="00696BED" w:rsidRDefault="00277795" w:rsidP="00277795">
      <w:pPr>
        <w:pStyle w:val="Odstavecseseznamem"/>
        <w:tabs>
          <w:tab w:val="left" w:pos="2429"/>
        </w:tabs>
        <w:ind w:left="360"/>
        <w:jc w:val="both"/>
        <w:rPr>
          <w:rFonts w:ascii="Times New Roman" w:hAnsi="Times New Roman" w:cs="Times New Roman"/>
          <w:sz w:val="24"/>
          <w:szCs w:val="24"/>
          <w:lang w:val="en-GB"/>
        </w:rPr>
      </w:pPr>
      <w:r w:rsidRPr="00696BED">
        <w:rPr>
          <w:rFonts w:ascii="Times New Roman" w:hAnsi="Times New Roman" w:cs="Times New Roman"/>
          <w:sz w:val="24"/>
          <w:szCs w:val="24"/>
          <w:lang w:val="en-GB"/>
        </w:rPr>
        <w:t>The data included in the application form will not be changed after the closing date of the submission of applications. The right of rectification cannot be exercised after the closing date for submission of applications.</w:t>
      </w:r>
    </w:p>
    <w:p w:rsidR="00277795" w:rsidRPr="00696BED" w:rsidRDefault="00277795" w:rsidP="00277795">
      <w:pPr>
        <w:pStyle w:val="Odstavecseseznamem"/>
        <w:tabs>
          <w:tab w:val="left" w:pos="2429"/>
        </w:tabs>
        <w:ind w:left="360"/>
        <w:jc w:val="both"/>
        <w:rPr>
          <w:rFonts w:ascii="Times New Roman" w:hAnsi="Times New Roman" w:cs="Times New Roman"/>
          <w:sz w:val="24"/>
          <w:szCs w:val="24"/>
          <w:lang w:val="en-GB"/>
        </w:rPr>
      </w:pPr>
    </w:p>
    <w:p w:rsidR="00277795" w:rsidRPr="00696BED" w:rsidRDefault="00277795" w:rsidP="00277795">
      <w:pPr>
        <w:pStyle w:val="Odstavecseseznamem"/>
        <w:tabs>
          <w:tab w:val="left" w:pos="2429"/>
        </w:tabs>
        <w:ind w:left="360"/>
        <w:jc w:val="both"/>
        <w:rPr>
          <w:rFonts w:ascii="Times New Roman" w:hAnsi="Times New Roman" w:cs="Times New Roman"/>
          <w:sz w:val="24"/>
          <w:szCs w:val="24"/>
          <w:lang w:val="en-GB"/>
        </w:rPr>
      </w:pPr>
      <w:r w:rsidRPr="00696BED">
        <w:rPr>
          <w:rFonts w:ascii="Times New Roman" w:hAnsi="Times New Roman" w:cs="Times New Roman"/>
          <w:sz w:val="24"/>
          <w:szCs w:val="24"/>
          <w:lang w:val="en-GB"/>
        </w:rPr>
        <w:lastRenderedPageBreak/>
        <w:t>Candidates should use the same functional mailbox for all correspondence with the selection committee including requests for information.</w:t>
      </w:r>
      <w:r w:rsidR="002B3F50" w:rsidRPr="00696BED">
        <w:rPr>
          <w:rFonts w:ascii="Times New Roman" w:hAnsi="Times New Roman" w:cs="Times New Roman"/>
          <w:sz w:val="24"/>
          <w:szCs w:val="24"/>
          <w:lang w:val="en-GB"/>
        </w:rPr>
        <w:t xml:space="preserve"> It is the candidate's responsibility to inform the secretary of the selection committee of any change of his/her e-mail address during the selection procedure.</w:t>
      </w:r>
    </w:p>
    <w:p w:rsidR="002B3F50" w:rsidRPr="00696BED" w:rsidRDefault="002B3F50" w:rsidP="00277795">
      <w:pPr>
        <w:pStyle w:val="Odstavecseseznamem"/>
        <w:tabs>
          <w:tab w:val="left" w:pos="2429"/>
        </w:tabs>
        <w:ind w:left="360"/>
        <w:jc w:val="both"/>
        <w:rPr>
          <w:rFonts w:ascii="Times New Roman" w:hAnsi="Times New Roman" w:cs="Times New Roman"/>
          <w:sz w:val="24"/>
          <w:szCs w:val="24"/>
          <w:lang w:val="en-GB"/>
        </w:rPr>
      </w:pPr>
    </w:p>
    <w:p w:rsidR="002B3F50" w:rsidRPr="00696BED" w:rsidRDefault="002B3F50" w:rsidP="00277795">
      <w:pPr>
        <w:pStyle w:val="Odstavecseseznamem"/>
        <w:tabs>
          <w:tab w:val="left" w:pos="2429"/>
        </w:tabs>
        <w:ind w:left="360"/>
        <w:jc w:val="both"/>
        <w:rPr>
          <w:rFonts w:ascii="Times New Roman" w:hAnsi="Times New Roman" w:cs="Times New Roman"/>
          <w:sz w:val="24"/>
          <w:szCs w:val="24"/>
          <w:lang w:val="en-GB"/>
        </w:rPr>
      </w:pPr>
      <w:r w:rsidRPr="00696BED">
        <w:rPr>
          <w:rFonts w:ascii="Times New Roman" w:hAnsi="Times New Roman" w:cs="Times New Roman"/>
          <w:sz w:val="24"/>
          <w:szCs w:val="24"/>
          <w:lang w:val="en-GB"/>
        </w:rPr>
        <w:t>The European Commission</w:t>
      </w:r>
      <w:r w:rsidR="00FA2125" w:rsidRPr="00696BED">
        <w:rPr>
          <w:rFonts w:ascii="Times New Roman" w:hAnsi="Times New Roman" w:cs="Times New Roman"/>
          <w:sz w:val="24"/>
          <w:szCs w:val="24"/>
          <w:lang w:val="en-GB"/>
        </w:rPr>
        <w:t xml:space="preserve"> applies an equal opportunities policy. The Commission would particularly welcome applications from women.</w:t>
      </w:r>
    </w:p>
    <w:p w:rsidR="00FA2125" w:rsidRPr="00696BED" w:rsidRDefault="00FA2125" w:rsidP="00277795">
      <w:pPr>
        <w:pStyle w:val="Odstavecseseznamem"/>
        <w:tabs>
          <w:tab w:val="left" w:pos="2429"/>
        </w:tabs>
        <w:ind w:left="360"/>
        <w:jc w:val="both"/>
        <w:rPr>
          <w:rFonts w:ascii="Times New Roman" w:hAnsi="Times New Roman" w:cs="Times New Roman"/>
          <w:sz w:val="24"/>
          <w:szCs w:val="24"/>
          <w:lang w:val="en-GB"/>
        </w:rPr>
      </w:pPr>
    </w:p>
    <w:p w:rsidR="00FA2125" w:rsidRPr="00696BED" w:rsidRDefault="00FA2125" w:rsidP="00277795">
      <w:pPr>
        <w:pStyle w:val="Odstavecseseznamem"/>
        <w:tabs>
          <w:tab w:val="left" w:pos="2429"/>
        </w:tabs>
        <w:ind w:left="360"/>
        <w:jc w:val="both"/>
        <w:rPr>
          <w:rFonts w:ascii="Times New Roman" w:hAnsi="Times New Roman" w:cs="Times New Roman"/>
          <w:sz w:val="24"/>
          <w:szCs w:val="24"/>
          <w:lang w:val="en-GB"/>
        </w:rPr>
      </w:pPr>
      <w:r w:rsidRPr="00696BED">
        <w:rPr>
          <w:rFonts w:ascii="Times New Roman" w:hAnsi="Times New Roman" w:cs="Times New Roman"/>
          <w:sz w:val="24"/>
          <w:szCs w:val="24"/>
          <w:lang w:val="en-GB"/>
        </w:rPr>
        <w:t xml:space="preserve">The closing date for the submission of </w:t>
      </w:r>
      <w:r w:rsidR="002934D4" w:rsidRPr="00696BED">
        <w:rPr>
          <w:rFonts w:ascii="Times New Roman" w:hAnsi="Times New Roman" w:cs="Times New Roman"/>
          <w:sz w:val="24"/>
          <w:szCs w:val="24"/>
          <w:lang w:val="en-GB"/>
        </w:rPr>
        <w:t xml:space="preserve">applications is </w:t>
      </w:r>
      <w:r w:rsidR="00E93FF5">
        <w:rPr>
          <w:rFonts w:ascii="Times New Roman" w:hAnsi="Times New Roman" w:cs="Times New Roman"/>
          <w:sz w:val="24"/>
          <w:szCs w:val="24"/>
          <w:lang w:val="en-GB"/>
        </w:rPr>
        <w:t>13/12/2018</w:t>
      </w:r>
      <w:r w:rsidR="002934D4" w:rsidRPr="00696BED">
        <w:rPr>
          <w:rFonts w:ascii="Times New Roman" w:hAnsi="Times New Roman" w:cs="Times New Roman"/>
          <w:sz w:val="24"/>
          <w:szCs w:val="24"/>
          <w:lang w:val="en-GB"/>
        </w:rPr>
        <w:t xml:space="preserve"> at </w:t>
      </w:r>
      <w:r w:rsidR="00E93FF5">
        <w:rPr>
          <w:rFonts w:ascii="Times New Roman" w:hAnsi="Times New Roman" w:cs="Times New Roman"/>
          <w:sz w:val="24"/>
          <w:szCs w:val="24"/>
          <w:lang w:val="en-GB"/>
        </w:rPr>
        <w:t>12</w:t>
      </w:r>
      <w:r w:rsidR="002934D4" w:rsidRPr="00696BED">
        <w:rPr>
          <w:rFonts w:ascii="Times New Roman" w:hAnsi="Times New Roman" w:cs="Times New Roman"/>
          <w:sz w:val="24"/>
          <w:szCs w:val="24"/>
          <w:lang w:val="en-GB"/>
        </w:rPr>
        <w:t>:</w:t>
      </w:r>
      <w:r w:rsidR="00E93FF5">
        <w:rPr>
          <w:rFonts w:ascii="Times New Roman" w:hAnsi="Times New Roman" w:cs="Times New Roman"/>
          <w:sz w:val="24"/>
          <w:szCs w:val="24"/>
          <w:lang w:val="en-GB"/>
        </w:rPr>
        <w:t>00</w:t>
      </w:r>
      <w:r w:rsidR="002934D4" w:rsidRPr="00696BED">
        <w:rPr>
          <w:rFonts w:ascii="Times New Roman" w:hAnsi="Times New Roman" w:cs="Times New Roman"/>
          <w:sz w:val="24"/>
          <w:szCs w:val="24"/>
          <w:lang w:val="en-GB"/>
        </w:rPr>
        <w:t xml:space="preserve"> (midday, Brussels time)</w:t>
      </w:r>
    </w:p>
    <w:p w:rsidR="00FA2125" w:rsidRPr="00696BED" w:rsidRDefault="00FA2125" w:rsidP="00277795">
      <w:pPr>
        <w:pStyle w:val="Odstavecseseznamem"/>
        <w:tabs>
          <w:tab w:val="left" w:pos="2429"/>
        </w:tabs>
        <w:ind w:left="360"/>
        <w:jc w:val="both"/>
        <w:rPr>
          <w:rFonts w:ascii="Times New Roman" w:hAnsi="Times New Roman" w:cs="Times New Roman"/>
          <w:sz w:val="24"/>
          <w:szCs w:val="24"/>
          <w:lang w:val="en-GB"/>
        </w:rPr>
      </w:pPr>
    </w:p>
    <w:p w:rsidR="00FA2125" w:rsidRPr="00696BED" w:rsidRDefault="00FA2125" w:rsidP="00277795">
      <w:pPr>
        <w:pStyle w:val="Odstavecseseznamem"/>
        <w:tabs>
          <w:tab w:val="left" w:pos="2429"/>
        </w:tabs>
        <w:ind w:left="360"/>
        <w:jc w:val="both"/>
        <w:rPr>
          <w:rFonts w:ascii="Times New Roman" w:hAnsi="Times New Roman" w:cs="Times New Roman"/>
          <w:sz w:val="24"/>
          <w:szCs w:val="24"/>
          <w:lang w:val="en-GB"/>
        </w:rPr>
      </w:pPr>
    </w:p>
    <w:p w:rsidR="00FA2125" w:rsidRPr="00696BED" w:rsidRDefault="00FA2125" w:rsidP="00FA2125">
      <w:pPr>
        <w:pStyle w:val="Odstavecseseznamem"/>
        <w:numPr>
          <w:ilvl w:val="0"/>
          <w:numId w:val="1"/>
        </w:numPr>
        <w:jc w:val="both"/>
        <w:rPr>
          <w:rFonts w:ascii="Times New Roman" w:hAnsi="Times New Roman" w:cs="Times New Roman"/>
          <w:b/>
          <w:sz w:val="24"/>
          <w:szCs w:val="24"/>
          <w:lang w:val="en-GB"/>
        </w:rPr>
      </w:pPr>
      <w:r w:rsidRPr="00696BED">
        <w:rPr>
          <w:rFonts w:ascii="Times New Roman" w:hAnsi="Times New Roman" w:cs="Times New Roman"/>
          <w:b/>
          <w:sz w:val="24"/>
          <w:szCs w:val="24"/>
          <w:lang w:val="en-GB"/>
        </w:rPr>
        <w:t>ADDITIONAL INFORMATION</w:t>
      </w:r>
    </w:p>
    <w:p w:rsidR="00FA2125" w:rsidRPr="00696BED" w:rsidRDefault="00FA2125" w:rsidP="00FA2125">
      <w:pPr>
        <w:pStyle w:val="Odstavecseseznamem"/>
        <w:ind w:left="360"/>
        <w:jc w:val="both"/>
        <w:rPr>
          <w:rFonts w:ascii="Times New Roman" w:hAnsi="Times New Roman" w:cs="Times New Roman"/>
          <w:b/>
          <w:sz w:val="24"/>
          <w:szCs w:val="24"/>
          <w:lang w:val="en-GB"/>
        </w:rPr>
      </w:pPr>
    </w:p>
    <w:p w:rsidR="00FA2125" w:rsidRPr="00696BED" w:rsidRDefault="00FA2125" w:rsidP="00FA2125">
      <w:pPr>
        <w:pStyle w:val="Odstavecseseznamem"/>
        <w:ind w:left="360"/>
        <w:jc w:val="both"/>
        <w:rPr>
          <w:rFonts w:ascii="Times New Roman" w:hAnsi="Times New Roman" w:cs="Times New Roman"/>
          <w:sz w:val="24"/>
          <w:szCs w:val="24"/>
          <w:lang w:val="en-GB"/>
        </w:rPr>
      </w:pPr>
      <w:r w:rsidRPr="00696BED">
        <w:rPr>
          <w:rFonts w:ascii="Times New Roman" w:hAnsi="Times New Roman" w:cs="Times New Roman"/>
          <w:sz w:val="24"/>
          <w:szCs w:val="24"/>
          <w:lang w:val="en-GB"/>
        </w:rPr>
        <w:t xml:space="preserve">This selection notice is published in </w:t>
      </w:r>
      <w:r w:rsidR="002934D4" w:rsidRPr="00696BED">
        <w:rPr>
          <w:rFonts w:ascii="Times New Roman" w:hAnsi="Times New Roman" w:cs="Times New Roman"/>
          <w:sz w:val="24"/>
          <w:szCs w:val="24"/>
          <w:lang w:val="en-GB"/>
        </w:rPr>
        <w:t xml:space="preserve">the </w:t>
      </w:r>
      <w:r w:rsidRPr="00696BED">
        <w:rPr>
          <w:rFonts w:ascii="Times New Roman" w:hAnsi="Times New Roman" w:cs="Times New Roman"/>
          <w:sz w:val="24"/>
          <w:szCs w:val="24"/>
          <w:lang w:val="en-GB"/>
        </w:rPr>
        <w:t>2</w:t>
      </w:r>
      <w:r w:rsidR="00D0567F">
        <w:rPr>
          <w:rFonts w:ascii="Times New Roman" w:hAnsi="Times New Roman" w:cs="Times New Roman"/>
          <w:sz w:val="24"/>
          <w:szCs w:val="24"/>
          <w:lang w:val="en-GB"/>
        </w:rPr>
        <w:t>4</w:t>
      </w:r>
      <w:r w:rsidRPr="00696BED">
        <w:rPr>
          <w:rFonts w:ascii="Times New Roman" w:hAnsi="Times New Roman" w:cs="Times New Roman"/>
          <w:sz w:val="24"/>
          <w:szCs w:val="24"/>
          <w:lang w:val="en-GB"/>
        </w:rPr>
        <w:t xml:space="preserve"> official languages of the European Union on the websites of the Directorate-General for </w:t>
      </w:r>
      <w:r w:rsidR="00B5619C">
        <w:rPr>
          <w:rFonts w:ascii="Times New Roman" w:hAnsi="Times New Roman" w:cs="Times New Roman"/>
          <w:sz w:val="24"/>
          <w:szCs w:val="24"/>
          <w:lang w:val="en-GB"/>
        </w:rPr>
        <w:t>Energy</w:t>
      </w:r>
      <w:r w:rsidR="00B5619C" w:rsidRPr="00696BED">
        <w:rPr>
          <w:rFonts w:ascii="Times New Roman" w:hAnsi="Times New Roman" w:cs="Times New Roman"/>
          <w:sz w:val="24"/>
          <w:szCs w:val="24"/>
          <w:lang w:val="en-GB"/>
        </w:rPr>
        <w:t xml:space="preserve"> </w:t>
      </w:r>
      <w:r w:rsidRPr="00696BED">
        <w:rPr>
          <w:rFonts w:ascii="Times New Roman" w:hAnsi="Times New Roman" w:cs="Times New Roman"/>
          <w:sz w:val="24"/>
          <w:szCs w:val="24"/>
          <w:lang w:val="en-GB"/>
        </w:rPr>
        <w:t>and European Personnel Selection Office (EPSO).</w:t>
      </w:r>
    </w:p>
    <w:p w:rsidR="00FA2125" w:rsidRPr="00696BED" w:rsidRDefault="00FA2125" w:rsidP="00FA2125">
      <w:pPr>
        <w:pStyle w:val="Odstavecseseznamem"/>
        <w:ind w:left="360"/>
        <w:jc w:val="both"/>
        <w:rPr>
          <w:rFonts w:ascii="Times New Roman" w:hAnsi="Times New Roman" w:cs="Times New Roman"/>
          <w:sz w:val="24"/>
          <w:szCs w:val="24"/>
          <w:lang w:val="en-GB"/>
        </w:rPr>
      </w:pPr>
    </w:p>
    <w:p w:rsidR="00FA2125" w:rsidRPr="00FA2125" w:rsidRDefault="00FA2125" w:rsidP="00FA2125">
      <w:pPr>
        <w:pStyle w:val="Odstavecseseznamem"/>
        <w:ind w:left="360"/>
        <w:jc w:val="both"/>
        <w:rPr>
          <w:rFonts w:ascii="Times New Roman" w:hAnsi="Times New Roman" w:cs="Times New Roman"/>
          <w:sz w:val="24"/>
          <w:szCs w:val="24"/>
          <w:lang w:val="en-GB"/>
        </w:rPr>
      </w:pPr>
      <w:r w:rsidRPr="00696BED">
        <w:rPr>
          <w:rFonts w:ascii="Times New Roman" w:hAnsi="Times New Roman" w:cs="Times New Roman"/>
          <w:sz w:val="24"/>
          <w:szCs w:val="24"/>
          <w:lang w:val="en-GB"/>
        </w:rPr>
        <w:t>Any direct communication between candidates and the Commission services will be exclusively by e</w:t>
      </w:r>
      <w:r w:rsidR="00F45095" w:rsidRPr="00696BED">
        <w:rPr>
          <w:rFonts w:ascii="Times New Roman" w:hAnsi="Times New Roman" w:cs="Times New Roman"/>
          <w:sz w:val="24"/>
          <w:szCs w:val="24"/>
          <w:lang w:val="en-GB"/>
        </w:rPr>
        <w:t>-</w:t>
      </w:r>
      <w:r w:rsidRPr="00696BED">
        <w:rPr>
          <w:rFonts w:ascii="Times New Roman" w:hAnsi="Times New Roman" w:cs="Times New Roman"/>
          <w:sz w:val="24"/>
          <w:szCs w:val="24"/>
          <w:lang w:val="en-GB"/>
        </w:rPr>
        <w:t>mail. Therefore, to enable Commission services to contact candidates, each candidate is required to indicate a valid e-mail address which can be used throughout the entire selection process.</w:t>
      </w:r>
    </w:p>
    <w:p w:rsidR="00E759C0" w:rsidRPr="003705A2" w:rsidRDefault="00E759C0" w:rsidP="006C74C8">
      <w:pPr>
        <w:ind w:left="360"/>
        <w:jc w:val="both"/>
        <w:rPr>
          <w:rFonts w:ascii="Times New Roman" w:hAnsi="Times New Roman" w:cs="Times New Roman"/>
          <w:sz w:val="24"/>
          <w:szCs w:val="24"/>
          <w:lang w:val="en-GB"/>
        </w:rPr>
      </w:pPr>
    </w:p>
    <w:sectPr w:rsidR="00E759C0" w:rsidRPr="003705A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57C" w:rsidRDefault="00E2557C" w:rsidP="00C672FE">
      <w:pPr>
        <w:spacing w:after="0" w:line="240" w:lineRule="auto"/>
      </w:pPr>
      <w:r>
        <w:separator/>
      </w:r>
    </w:p>
  </w:endnote>
  <w:endnote w:type="continuationSeparator" w:id="0">
    <w:p w:rsidR="00E2557C" w:rsidRDefault="00E2557C" w:rsidP="00C67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57C" w:rsidRDefault="00E2557C" w:rsidP="00C672FE">
      <w:pPr>
        <w:spacing w:after="0" w:line="240" w:lineRule="auto"/>
      </w:pPr>
      <w:r>
        <w:separator/>
      </w:r>
    </w:p>
  </w:footnote>
  <w:footnote w:type="continuationSeparator" w:id="0">
    <w:p w:rsidR="00E2557C" w:rsidRDefault="00E2557C" w:rsidP="00C672FE">
      <w:pPr>
        <w:spacing w:after="0" w:line="240" w:lineRule="auto"/>
      </w:pPr>
      <w:r>
        <w:continuationSeparator/>
      </w:r>
    </w:p>
  </w:footnote>
  <w:footnote w:id="1">
    <w:p w:rsidR="00C672FE" w:rsidRDefault="00C672FE">
      <w:pPr>
        <w:pStyle w:val="Textpoznpodarou"/>
      </w:pPr>
      <w:r>
        <w:rPr>
          <w:rStyle w:val="Znakapoznpodarou"/>
        </w:rPr>
        <w:footnoteRef/>
      </w:r>
      <w:r>
        <w:t xml:space="preserve"> </w:t>
      </w:r>
      <w:hyperlink r:id="rId1" w:history="1">
        <w:r w:rsidRPr="001D2750">
          <w:rPr>
            <w:rStyle w:val="Hypertextovodkaz"/>
          </w:rPr>
          <w:t>http://eurlex.europa.eu/LexUriServ/LexUriServ.do?uri=CONSLEG:1962R0031:20140101:en:PDF</w:t>
        </w:r>
      </w:hyperlink>
    </w:p>
    <w:p w:rsidR="00C672FE" w:rsidRDefault="00C672FE">
      <w:pPr>
        <w:pStyle w:val="Textpoznpodarou"/>
      </w:pPr>
    </w:p>
  </w:footnote>
  <w:footnote w:id="2">
    <w:p w:rsidR="00817232" w:rsidRDefault="00817232">
      <w:pPr>
        <w:pStyle w:val="Textpoznpodarou"/>
      </w:pPr>
      <w:r>
        <w:rPr>
          <w:rStyle w:val="Znakapoznpodarou"/>
        </w:rPr>
        <w:footnoteRef/>
      </w:r>
      <w:hyperlink r:id="rId2" w:history="1">
        <w:r w:rsidR="00376388" w:rsidRPr="00067DAA">
          <w:rPr>
            <w:rStyle w:val="Hypertextovodkaz"/>
          </w:rPr>
          <w:t>http://ec.europa.eu/transparency/regdoc/rep/3/2013/EN/3-2013-9049-EN-F1-1.PDF</w:t>
        </w:r>
      </w:hyperlink>
    </w:p>
  </w:footnote>
  <w:footnote w:id="3">
    <w:p w:rsidR="00376388" w:rsidRDefault="00817232">
      <w:pPr>
        <w:pStyle w:val="Textpoznpodarou"/>
      </w:pPr>
      <w:r>
        <w:rPr>
          <w:rStyle w:val="Znakapoznpodarou"/>
        </w:rPr>
        <w:footnoteRef/>
      </w:r>
      <w:hyperlink r:id="rId3" w:history="1">
        <w:r w:rsidR="00376388" w:rsidRPr="00067DAA">
          <w:rPr>
            <w:rStyle w:val="Hypertextovodkaz"/>
          </w:rPr>
          <w:t>https://ec.europa.eu/info/sites/info/files/jobs_at_the_european_commission/job_opportunities/documents/commission-decision-maximum-duration-non-permanent-staff-c-2013-9028-en.pdf</w:t>
        </w:r>
      </w:hyperlink>
    </w:p>
    <w:p w:rsidR="00376388" w:rsidRDefault="00376388">
      <w:pPr>
        <w:pStyle w:val="Textpoznpodarou"/>
      </w:pPr>
    </w:p>
    <w:p w:rsidR="00E759C0" w:rsidRDefault="00E759C0">
      <w:pPr>
        <w:pStyle w:val="Textpoznpodarou"/>
      </w:pPr>
    </w:p>
  </w:footnote>
  <w:footnote w:id="4">
    <w:p w:rsidR="001D625A" w:rsidRPr="001D625A" w:rsidRDefault="001D625A">
      <w:pPr>
        <w:pStyle w:val="Textpoznpodarou"/>
        <w:rPr>
          <w:lang w:val="en-GB"/>
        </w:rPr>
      </w:pPr>
      <w:r>
        <w:rPr>
          <w:rStyle w:val="Znakapoznpodarou"/>
        </w:rPr>
        <w:footnoteRef/>
      </w:r>
      <w:r w:rsidRPr="001D625A">
        <w:rPr>
          <w:lang w:val="en-GB"/>
        </w:rPr>
        <w:t xml:space="preserve"> The selection panel will ensure that no undue advantage is given to native speakers of these languages.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0D9E"/>
    <w:multiLevelType w:val="hybridMultilevel"/>
    <w:tmpl w:val="3BD8166C"/>
    <w:lvl w:ilvl="0" w:tplc="BCA0B88A">
      <w:start w:val="1"/>
      <w:numFmt w:val="lowerLetter"/>
      <w:lvlText w:val="%1)"/>
      <w:lvlJc w:val="left"/>
      <w:pPr>
        <w:ind w:left="1152" w:hanging="360"/>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1">
    <w:nsid w:val="02DA1312"/>
    <w:multiLevelType w:val="hybridMultilevel"/>
    <w:tmpl w:val="94D88D0E"/>
    <w:lvl w:ilvl="0" w:tplc="6986B920">
      <w:start w:val="1"/>
      <w:numFmt w:val="bullet"/>
      <w:lvlText w:val=""/>
      <w:lvlJc w:val="left"/>
      <w:pPr>
        <w:ind w:left="1788" w:hanging="360"/>
      </w:pPr>
      <w:rPr>
        <w:rFonts w:ascii="Symbol" w:hAnsi="Symbol" w:hint="default"/>
      </w:rPr>
    </w:lvl>
    <w:lvl w:ilvl="1" w:tplc="08090003" w:tentative="1">
      <w:start w:val="1"/>
      <w:numFmt w:val="bullet"/>
      <w:lvlText w:val="o"/>
      <w:lvlJc w:val="left"/>
      <w:pPr>
        <w:ind w:left="2508" w:hanging="360"/>
      </w:pPr>
      <w:rPr>
        <w:rFonts w:ascii="Courier New" w:hAnsi="Courier New" w:cs="Courier New" w:hint="default"/>
      </w:rPr>
    </w:lvl>
    <w:lvl w:ilvl="2" w:tplc="08090005" w:tentative="1">
      <w:start w:val="1"/>
      <w:numFmt w:val="bullet"/>
      <w:lvlText w:val=""/>
      <w:lvlJc w:val="left"/>
      <w:pPr>
        <w:ind w:left="3228" w:hanging="360"/>
      </w:pPr>
      <w:rPr>
        <w:rFonts w:ascii="Wingdings" w:hAnsi="Wingdings" w:hint="default"/>
      </w:rPr>
    </w:lvl>
    <w:lvl w:ilvl="3" w:tplc="08090001" w:tentative="1">
      <w:start w:val="1"/>
      <w:numFmt w:val="bullet"/>
      <w:lvlText w:val=""/>
      <w:lvlJc w:val="left"/>
      <w:pPr>
        <w:ind w:left="3948" w:hanging="360"/>
      </w:pPr>
      <w:rPr>
        <w:rFonts w:ascii="Symbol" w:hAnsi="Symbol" w:hint="default"/>
      </w:rPr>
    </w:lvl>
    <w:lvl w:ilvl="4" w:tplc="08090003" w:tentative="1">
      <w:start w:val="1"/>
      <w:numFmt w:val="bullet"/>
      <w:lvlText w:val="o"/>
      <w:lvlJc w:val="left"/>
      <w:pPr>
        <w:ind w:left="4668" w:hanging="360"/>
      </w:pPr>
      <w:rPr>
        <w:rFonts w:ascii="Courier New" w:hAnsi="Courier New" w:cs="Courier New" w:hint="default"/>
      </w:rPr>
    </w:lvl>
    <w:lvl w:ilvl="5" w:tplc="08090005" w:tentative="1">
      <w:start w:val="1"/>
      <w:numFmt w:val="bullet"/>
      <w:lvlText w:val=""/>
      <w:lvlJc w:val="left"/>
      <w:pPr>
        <w:ind w:left="5388" w:hanging="360"/>
      </w:pPr>
      <w:rPr>
        <w:rFonts w:ascii="Wingdings" w:hAnsi="Wingdings" w:hint="default"/>
      </w:rPr>
    </w:lvl>
    <w:lvl w:ilvl="6" w:tplc="08090001" w:tentative="1">
      <w:start w:val="1"/>
      <w:numFmt w:val="bullet"/>
      <w:lvlText w:val=""/>
      <w:lvlJc w:val="left"/>
      <w:pPr>
        <w:ind w:left="6108" w:hanging="360"/>
      </w:pPr>
      <w:rPr>
        <w:rFonts w:ascii="Symbol" w:hAnsi="Symbol" w:hint="default"/>
      </w:rPr>
    </w:lvl>
    <w:lvl w:ilvl="7" w:tplc="08090003" w:tentative="1">
      <w:start w:val="1"/>
      <w:numFmt w:val="bullet"/>
      <w:lvlText w:val="o"/>
      <w:lvlJc w:val="left"/>
      <w:pPr>
        <w:ind w:left="6828" w:hanging="360"/>
      </w:pPr>
      <w:rPr>
        <w:rFonts w:ascii="Courier New" w:hAnsi="Courier New" w:cs="Courier New" w:hint="default"/>
      </w:rPr>
    </w:lvl>
    <w:lvl w:ilvl="8" w:tplc="08090005" w:tentative="1">
      <w:start w:val="1"/>
      <w:numFmt w:val="bullet"/>
      <w:lvlText w:val=""/>
      <w:lvlJc w:val="left"/>
      <w:pPr>
        <w:ind w:left="7548" w:hanging="360"/>
      </w:pPr>
      <w:rPr>
        <w:rFonts w:ascii="Wingdings" w:hAnsi="Wingdings" w:hint="default"/>
      </w:rPr>
    </w:lvl>
  </w:abstractNum>
  <w:abstractNum w:abstractNumId="2">
    <w:nsid w:val="044165A4"/>
    <w:multiLevelType w:val="hybridMultilevel"/>
    <w:tmpl w:val="70062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A616E0"/>
    <w:multiLevelType w:val="hybridMultilevel"/>
    <w:tmpl w:val="EC0408A8"/>
    <w:lvl w:ilvl="0" w:tplc="730AB37A">
      <w:start w:val="4"/>
      <w:numFmt w:val="bullet"/>
      <w:lvlText w:val="-"/>
      <w:lvlJc w:val="left"/>
      <w:pPr>
        <w:ind w:left="1152" w:hanging="360"/>
      </w:pPr>
      <w:rPr>
        <w:rFonts w:ascii="Times New Roman" w:eastAsiaTheme="minorHAnsi" w:hAnsi="Times New Roman" w:cs="Times New Roman"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4">
    <w:nsid w:val="12D07192"/>
    <w:multiLevelType w:val="hybridMultilevel"/>
    <w:tmpl w:val="82568C4A"/>
    <w:lvl w:ilvl="0" w:tplc="6986B920">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5">
    <w:nsid w:val="17891570"/>
    <w:multiLevelType w:val="hybridMultilevel"/>
    <w:tmpl w:val="2E46C314"/>
    <w:lvl w:ilvl="0" w:tplc="6986B920">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6">
    <w:nsid w:val="1BC03A1E"/>
    <w:multiLevelType w:val="hybridMultilevel"/>
    <w:tmpl w:val="5AEC7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63437E"/>
    <w:multiLevelType w:val="hybridMultilevel"/>
    <w:tmpl w:val="3BD8166C"/>
    <w:lvl w:ilvl="0" w:tplc="BCA0B88A">
      <w:start w:val="1"/>
      <w:numFmt w:val="lowerLetter"/>
      <w:lvlText w:val="%1)"/>
      <w:lvlJc w:val="left"/>
      <w:pPr>
        <w:ind w:left="1152" w:hanging="360"/>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8">
    <w:nsid w:val="282665D4"/>
    <w:multiLevelType w:val="hybridMultilevel"/>
    <w:tmpl w:val="EE001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5B217E"/>
    <w:multiLevelType w:val="hybridMultilevel"/>
    <w:tmpl w:val="2B8E68C2"/>
    <w:lvl w:ilvl="0" w:tplc="6986B920">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0">
    <w:nsid w:val="2F1046E0"/>
    <w:multiLevelType w:val="hybridMultilevel"/>
    <w:tmpl w:val="5FB62F3A"/>
    <w:lvl w:ilvl="0" w:tplc="6986B920">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1">
    <w:nsid w:val="34DD49B3"/>
    <w:multiLevelType w:val="hybridMultilevel"/>
    <w:tmpl w:val="3D52C770"/>
    <w:lvl w:ilvl="0" w:tplc="6986B920">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2">
    <w:nsid w:val="3598435C"/>
    <w:multiLevelType w:val="hybridMultilevel"/>
    <w:tmpl w:val="81D44528"/>
    <w:lvl w:ilvl="0" w:tplc="4B684416">
      <w:numFmt w:val="bullet"/>
      <w:lvlText w:val="-"/>
      <w:lvlJc w:val="left"/>
      <w:pPr>
        <w:ind w:left="1152" w:hanging="360"/>
      </w:pPr>
      <w:rPr>
        <w:rFonts w:ascii="Times New Roman" w:eastAsiaTheme="minorHAnsi" w:hAnsi="Times New Roman" w:cs="Times New Roman"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3">
    <w:nsid w:val="39924CE8"/>
    <w:multiLevelType w:val="hybridMultilevel"/>
    <w:tmpl w:val="3C168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9C9123E"/>
    <w:multiLevelType w:val="hybridMultilevel"/>
    <w:tmpl w:val="2BC0B028"/>
    <w:lvl w:ilvl="0" w:tplc="6986B920">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5">
    <w:nsid w:val="3E0F7DF8"/>
    <w:multiLevelType w:val="hybridMultilevel"/>
    <w:tmpl w:val="BFF0DA20"/>
    <w:lvl w:ilvl="0" w:tplc="6986B920">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4024671B"/>
    <w:multiLevelType w:val="hybridMultilevel"/>
    <w:tmpl w:val="69B8420A"/>
    <w:lvl w:ilvl="0" w:tplc="6986B92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46114831"/>
    <w:multiLevelType w:val="hybridMultilevel"/>
    <w:tmpl w:val="819E3136"/>
    <w:lvl w:ilvl="0" w:tplc="6986B920">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8">
    <w:nsid w:val="46950B0D"/>
    <w:multiLevelType w:val="hybridMultilevel"/>
    <w:tmpl w:val="A74C798E"/>
    <w:lvl w:ilvl="0" w:tplc="1D4C500E">
      <w:start w:val="4"/>
      <w:numFmt w:val="bullet"/>
      <w:lvlText w:val="-"/>
      <w:lvlJc w:val="left"/>
      <w:pPr>
        <w:ind w:left="1152" w:hanging="360"/>
      </w:pPr>
      <w:rPr>
        <w:rFonts w:ascii="Times New Roman" w:eastAsiaTheme="minorHAnsi" w:hAnsi="Times New Roman" w:cs="Times New Roman"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9">
    <w:nsid w:val="49394FC3"/>
    <w:multiLevelType w:val="hybridMultilevel"/>
    <w:tmpl w:val="58C02960"/>
    <w:lvl w:ilvl="0" w:tplc="6986B92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4C2905F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DF078BB"/>
    <w:multiLevelType w:val="hybridMultilevel"/>
    <w:tmpl w:val="C8260E80"/>
    <w:lvl w:ilvl="0" w:tplc="6986B920">
      <w:start w:val="1"/>
      <w:numFmt w:val="bullet"/>
      <w:lvlText w:val=""/>
      <w:lvlJc w:val="left"/>
      <w:pPr>
        <w:ind w:left="1428" w:hanging="360"/>
      </w:pPr>
      <w:rPr>
        <w:rFonts w:ascii="Symbol" w:hAnsi="Symbol"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num w:numId="1">
    <w:abstractNumId w:val="20"/>
  </w:num>
  <w:num w:numId="2">
    <w:abstractNumId w:val="11"/>
  </w:num>
  <w:num w:numId="3">
    <w:abstractNumId w:val="14"/>
  </w:num>
  <w:num w:numId="4">
    <w:abstractNumId w:val="17"/>
  </w:num>
  <w:num w:numId="5">
    <w:abstractNumId w:val="10"/>
  </w:num>
  <w:num w:numId="6">
    <w:abstractNumId w:val="1"/>
  </w:num>
  <w:num w:numId="7">
    <w:abstractNumId w:val="21"/>
  </w:num>
  <w:num w:numId="8">
    <w:abstractNumId w:val="5"/>
  </w:num>
  <w:num w:numId="9">
    <w:abstractNumId w:val="4"/>
  </w:num>
  <w:num w:numId="10">
    <w:abstractNumId w:val="13"/>
  </w:num>
  <w:num w:numId="11">
    <w:abstractNumId w:val="15"/>
  </w:num>
  <w:num w:numId="12">
    <w:abstractNumId w:val="19"/>
  </w:num>
  <w:num w:numId="13">
    <w:abstractNumId w:val="16"/>
  </w:num>
  <w:num w:numId="14">
    <w:abstractNumId w:val="2"/>
  </w:num>
  <w:num w:numId="15">
    <w:abstractNumId w:val="6"/>
  </w:num>
  <w:num w:numId="16">
    <w:abstractNumId w:val="8"/>
  </w:num>
  <w:num w:numId="17">
    <w:abstractNumId w:val="9"/>
  </w:num>
  <w:num w:numId="18">
    <w:abstractNumId w:val="18"/>
  </w:num>
  <w:num w:numId="19">
    <w:abstractNumId w:val="0"/>
  </w:num>
  <w:num w:numId="20">
    <w:abstractNumId w:val="7"/>
  </w:num>
  <w:num w:numId="21">
    <w:abstractNumId w:val="3"/>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6C74C8"/>
    <w:rsid w:val="0001375A"/>
    <w:rsid w:val="00022D8D"/>
    <w:rsid w:val="00041DC8"/>
    <w:rsid w:val="00071887"/>
    <w:rsid w:val="00094AA2"/>
    <w:rsid w:val="000A50CF"/>
    <w:rsid w:val="000B5D0F"/>
    <w:rsid w:val="000B6564"/>
    <w:rsid w:val="000C3769"/>
    <w:rsid w:val="000E0116"/>
    <w:rsid w:val="000F0EEB"/>
    <w:rsid w:val="001128FD"/>
    <w:rsid w:val="001418EF"/>
    <w:rsid w:val="001447FA"/>
    <w:rsid w:val="00151624"/>
    <w:rsid w:val="001614D6"/>
    <w:rsid w:val="00163C36"/>
    <w:rsid w:val="001A47CB"/>
    <w:rsid w:val="001C074F"/>
    <w:rsid w:val="001D625A"/>
    <w:rsid w:val="001E3B7B"/>
    <w:rsid w:val="001E4333"/>
    <w:rsid w:val="001F0675"/>
    <w:rsid w:val="001F428B"/>
    <w:rsid w:val="00242ACA"/>
    <w:rsid w:val="00252AC5"/>
    <w:rsid w:val="00257FB1"/>
    <w:rsid w:val="00263B15"/>
    <w:rsid w:val="0026449E"/>
    <w:rsid w:val="002648CE"/>
    <w:rsid w:val="002767AE"/>
    <w:rsid w:val="00277795"/>
    <w:rsid w:val="002934D4"/>
    <w:rsid w:val="002B0D28"/>
    <w:rsid w:val="002B3F50"/>
    <w:rsid w:val="002B6BC1"/>
    <w:rsid w:val="002C1915"/>
    <w:rsid w:val="002D5CBE"/>
    <w:rsid w:val="002F2784"/>
    <w:rsid w:val="00344374"/>
    <w:rsid w:val="00344F96"/>
    <w:rsid w:val="003705A2"/>
    <w:rsid w:val="00376388"/>
    <w:rsid w:val="004510CC"/>
    <w:rsid w:val="00496B47"/>
    <w:rsid w:val="004C34F7"/>
    <w:rsid w:val="004D5524"/>
    <w:rsid w:val="004D61F0"/>
    <w:rsid w:val="004E2F25"/>
    <w:rsid w:val="004E3D99"/>
    <w:rsid w:val="0050383F"/>
    <w:rsid w:val="00513D66"/>
    <w:rsid w:val="0052129C"/>
    <w:rsid w:val="00530177"/>
    <w:rsid w:val="00530423"/>
    <w:rsid w:val="00585834"/>
    <w:rsid w:val="005A1F4C"/>
    <w:rsid w:val="005A4182"/>
    <w:rsid w:val="00617D95"/>
    <w:rsid w:val="006449B8"/>
    <w:rsid w:val="00666B9D"/>
    <w:rsid w:val="00670490"/>
    <w:rsid w:val="00671ED0"/>
    <w:rsid w:val="00696476"/>
    <w:rsid w:val="00696BED"/>
    <w:rsid w:val="006A5C61"/>
    <w:rsid w:val="006C0B8A"/>
    <w:rsid w:val="006C74C8"/>
    <w:rsid w:val="006E26D5"/>
    <w:rsid w:val="006E445D"/>
    <w:rsid w:val="00713D6D"/>
    <w:rsid w:val="007409F2"/>
    <w:rsid w:val="00760A1D"/>
    <w:rsid w:val="00781404"/>
    <w:rsid w:val="007A44B7"/>
    <w:rsid w:val="007B2F19"/>
    <w:rsid w:val="007C2258"/>
    <w:rsid w:val="007F0AB6"/>
    <w:rsid w:val="007F74FF"/>
    <w:rsid w:val="00812D3B"/>
    <w:rsid w:val="008171B4"/>
    <w:rsid w:val="00817232"/>
    <w:rsid w:val="00823E7E"/>
    <w:rsid w:val="0089138A"/>
    <w:rsid w:val="00897F4A"/>
    <w:rsid w:val="008E758B"/>
    <w:rsid w:val="00902AD4"/>
    <w:rsid w:val="00920419"/>
    <w:rsid w:val="00920C42"/>
    <w:rsid w:val="00961CA6"/>
    <w:rsid w:val="00965EA2"/>
    <w:rsid w:val="00970C5A"/>
    <w:rsid w:val="00983685"/>
    <w:rsid w:val="009A2E0A"/>
    <w:rsid w:val="00A11C9A"/>
    <w:rsid w:val="00A172CB"/>
    <w:rsid w:val="00A42FC0"/>
    <w:rsid w:val="00A66A9E"/>
    <w:rsid w:val="00A81C7E"/>
    <w:rsid w:val="00AB0623"/>
    <w:rsid w:val="00AF5046"/>
    <w:rsid w:val="00B50A4B"/>
    <w:rsid w:val="00B5619C"/>
    <w:rsid w:val="00B56B02"/>
    <w:rsid w:val="00B63890"/>
    <w:rsid w:val="00B8224D"/>
    <w:rsid w:val="00B925C3"/>
    <w:rsid w:val="00B9711D"/>
    <w:rsid w:val="00BA6BBA"/>
    <w:rsid w:val="00BB49E0"/>
    <w:rsid w:val="00BC0E27"/>
    <w:rsid w:val="00BC21CD"/>
    <w:rsid w:val="00BC2F5B"/>
    <w:rsid w:val="00BD3596"/>
    <w:rsid w:val="00BD4444"/>
    <w:rsid w:val="00BE71FE"/>
    <w:rsid w:val="00BF0489"/>
    <w:rsid w:val="00C15593"/>
    <w:rsid w:val="00C55166"/>
    <w:rsid w:val="00C672FE"/>
    <w:rsid w:val="00C87AA4"/>
    <w:rsid w:val="00C93810"/>
    <w:rsid w:val="00C9738B"/>
    <w:rsid w:val="00CA7774"/>
    <w:rsid w:val="00CB62E8"/>
    <w:rsid w:val="00D04E4A"/>
    <w:rsid w:val="00D0567F"/>
    <w:rsid w:val="00D148D7"/>
    <w:rsid w:val="00D24A4D"/>
    <w:rsid w:val="00D66C03"/>
    <w:rsid w:val="00D71778"/>
    <w:rsid w:val="00D76C2E"/>
    <w:rsid w:val="00D847A8"/>
    <w:rsid w:val="00D873AD"/>
    <w:rsid w:val="00DD28C7"/>
    <w:rsid w:val="00DD53DB"/>
    <w:rsid w:val="00DF5C31"/>
    <w:rsid w:val="00E21A67"/>
    <w:rsid w:val="00E2511E"/>
    <w:rsid w:val="00E2557C"/>
    <w:rsid w:val="00E629B6"/>
    <w:rsid w:val="00E759C0"/>
    <w:rsid w:val="00E93FF5"/>
    <w:rsid w:val="00ED2EC6"/>
    <w:rsid w:val="00ED47FF"/>
    <w:rsid w:val="00F12023"/>
    <w:rsid w:val="00F12739"/>
    <w:rsid w:val="00F32978"/>
    <w:rsid w:val="00F45095"/>
    <w:rsid w:val="00F93C75"/>
    <w:rsid w:val="00F93DFD"/>
    <w:rsid w:val="00FA2125"/>
    <w:rsid w:val="00FA2ED4"/>
    <w:rsid w:val="00FE473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C74C8"/>
    <w:pPr>
      <w:ind w:left="720"/>
      <w:contextualSpacing/>
    </w:pPr>
  </w:style>
  <w:style w:type="paragraph" w:styleId="Textpoznpodarou">
    <w:name w:val="footnote text"/>
    <w:basedOn w:val="Normln"/>
    <w:link w:val="TextpoznpodarouChar"/>
    <w:uiPriority w:val="99"/>
    <w:semiHidden/>
    <w:unhideWhenUsed/>
    <w:rsid w:val="00C672F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672FE"/>
    <w:rPr>
      <w:sz w:val="20"/>
      <w:szCs w:val="20"/>
    </w:rPr>
  </w:style>
  <w:style w:type="character" w:styleId="Znakapoznpodarou">
    <w:name w:val="footnote reference"/>
    <w:basedOn w:val="Standardnpsmoodstavce"/>
    <w:uiPriority w:val="99"/>
    <w:semiHidden/>
    <w:unhideWhenUsed/>
    <w:rsid w:val="00C672FE"/>
    <w:rPr>
      <w:vertAlign w:val="superscript"/>
    </w:rPr>
  </w:style>
  <w:style w:type="character" w:styleId="Hypertextovodkaz">
    <w:name w:val="Hyperlink"/>
    <w:basedOn w:val="Standardnpsmoodstavce"/>
    <w:uiPriority w:val="99"/>
    <w:unhideWhenUsed/>
    <w:rsid w:val="00C672FE"/>
    <w:rPr>
      <w:color w:val="0000FF" w:themeColor="hyperlink"/>
      <w:u w:val="single"/>
    </w:rPr>
  </w:style>
  <w:style w:type="paragraph" w:styleId="Textbubliny">
    <w:name w:val="Balloon Text"/>
    <w:basedOn w:val="Normln"/>
    <w:link w:val="TextbublinyChar"/>
    <w:uiPriority w:val="99"/>
    <w:semiHidden/>
    <w:unhideWhenUsed/>
    <w:rsid w:val="00A172C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172CB"/>
    <w:rPr>
      <w:rFonts w:ascii="Tahoma" w:hAnsi="Tahoma" w:cs="Tahoma"/>
      <w:sz w:val="16"/>
      <w:szCs w:val="16"/>
    </w:rPr>
  </w:style>
  <w:style w:type="character" w:styleId="Sledovanodkaz">
    <w:name w:val="FollowedHyperlink"/>
    <w:basedOn w:val="Standardnpsmoodstavce"/>
    <w:uiPriority w:val="99"/>
    <w:semiHidden/>
    <w:unhideWhenUsed/>
    <w:rsid w:val="0098368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C74C8"/>
    <w:pPr>
      <w:ind w:left="720"/>
      <w:contextualSpacing/>
    </w:pPr>
  </w:style>
  <w:style w:type="paragraph" w:styleId="Textpoznpodarou">
    <w:name w:val="footnote text"/>
    <w:basedOn w:val="Normln"/>
    <w:link w:val="TextpoznpodarouChar"/>
    <w:uiPriority w:val="99"/>
    <w:semiHidden/>
    <w:unhideWhenUsed/>
    <w:rsid w:val="00C672F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672FE"/>
    <w:rPr>
      <w:sz w:val="20"/>
      <w:szCs w:val="20"/>
    </w:rPr>
  </w:style>
  <w:style w:type="character" w:styleId="Znakapoznpodarou">
    <w:name w:val="footnote reference"/>
    <w:basedOn w:val="Standardnpsmoodstavce"/>
    <w:uiPriority w:val="99"/>
    <w:semiHidden/>
    <w:unhideWhenUsed/>
    <w:rsid w:val="00C672FE"/>
    <w:rPr>
      <w:vertAlign w:val="superscript"/>
    </w:rPr>
  </w:style>
  <w:style w:type="character" w:styleId="Hypertextovodkaz">
    <w:name w:val="Hyperlink"/>
    <w:basedOn w:val="Standardnpsmoodstavce"/>
    <w:uiPriority w:val="99"/>
    <w:unhideWhenUsed/>
    <w:rsid w:val="00C672FE"/>
    <w:rPr>
      <w:color w:val="0000FF" w:themeColor="hyperlink"/>
      <w:u w:val="single"/>
    </w:rPr>
  </w:style>
  <w:style w:type="paragraph" w:styleId="Textbubliny">
    <w:name w:val="Balloon Text"/>
    <w:basedOn w:val="Normln"/>
    <w:link w:val="TextbublinyChar"/>
    <w:uiPriority w:val="99"/>
    <w:semiHidden/>
    <w:unhideWhenUsed/>
    <w:rsid w:val="00A172C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172CB"/>
    <w:rPr>
      <w:rFonts w:ascii="Tahoma" w:hAnsi="Tahoma" w:cs="Tahoma"/>
      <w:sz w:val="16"/>
      <w:szCs w:val="16"/>
    </w:rPr>
  </w:style>
  <w:style w:type="character" w:styleId="Sledovanodkaz">
    <w:name w:val="FollowedHyperlink"/>
    <w:basedOn w:val="Standardnpsmoodstavce"/>
    <w:uiPriority w:val="99"/>
    <w:semiHidden/>
    <w:unhideWhenUsed/>
    <w:rsid w:val="009836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fo/sites/info/files/jobs_at_the_european_commission/job_opportunities/documents/commission-decision-maximum-duration-non-permanent-staff-c-2013-9028-en.pdf" TargetMode="External"/><Relationship Id="rId2" Type="http://schemas.openxmlformats.org/officeDocument/2006/relationships/hyperlink" Target="http://ec.europa.eu/transparency/regdoc/rep/3/2013/EN/3-2013-9049-EN-F1-1.PDF" TargetMode="External"/><Relationship Id="rId1" Type="http://schemas.openxmlformats.org/officeDocument/2006/relationships/hyperlink" Target="http://eurlex.europa.eu/LexUriServ/LexUriServ.do?uri=CONSLEG:1962R0031:20140101: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BDF6E-DF06-4AD8-B1B2-DCDCD122D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1705</Words>
  <Characters>10065</Characters>
  <Application>Microsoft Office Word</Application>
  <DocSecurity>0</DocSecurity>
  <Lines>83</Lines>
  <Paragraphs>23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BUYSE Roberte (MOVE+ENER-SRD)</dc:creator>
  <cp:lastModifiedBy>MVCR</cp:lastModifiedBy>
  <cp:revision>2</cp:revision>
  <cp:lastPrinted>2018-10-12T14:49:00Z</cp:lastPrinted>
  <dcterms:created xsi:type="dcterms:W3CDTF">2018-11-22T09:38:00Z</dcterms:created>
  <dcterms:modified xsi:type="dcterms:W3CDTF">2018-11-22T09:38:00Z</dcterms:modified>
</cp:coreProperties>
</file>