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2F" w:rsidRPr="00211623" w:rsidRDefault="00BC7BE6" w:rsidP="003D0347">
      <w:pPr>
        <w:spacing w:after="120" w:line="240" w:lineRule="auto"/>
        <w:jc w:val="center"/>
        <w:rPr>
          <w:rFonts w:ascii="Arial" w:hAnsi="Arial" w:cs="Arial"/>
          <w:b/>
          <w:color w:val="FF0000"/>
        </w:rPr>
      </w:pPr>
      <w:bookmarkStart w:id="0" w:name="_GoBack"/>
      <w:bookmarkEnd w:id="0"/>
      <w:r w:rsidRPr="00211623">
        <w:rPr>
          <w:rFonts w:ascii="Arial" w:hAnsi="Arial" w:cs="Arial"/>
          <w:b/>
          <w:color w:val="FF0000"/>
        </w:rPr>
        <w:t>VZOR</w:t>
      </w:r>
      <w:r w:rsidR="002825C9" w:rsidRPr="00211623">
        <w:rPr>
          <w:rStyle w:val="Znakapoznpodarou"/>
          <w:rFonts w:ascii="Arial" w:hAnsi="Arial" w:cs="Arial"/>
          <w:b/>
          <w:color w:val="FF0000"/>
        </w:rPr>
        <w:footnoteReference w:id="1"/>
      </w:r>
      <w:r w:rsidR="002825C9" w:rsidRPr="00211623">
        <w:rPr>
          <w:rFonts w:ascii="Arial" w:hAnsi="Arial" w:cs="Arial"/>
          <w:b/>
          <w:color w:val="FF0000"/>
        </w:rPr>
        <w:t xml:space="preserve"> </w:t>
      </w:r>
      <w:r w:rsidRPr="00211623">
        <w:rPr>
          <w:rFonts w:ascii="Arial" w:hAnsi="Arial" w:cs="Arial"/>
          <w:b/>
          <w:color w:val="FF0000"/>
        </w:rPr>
        <w:t xml:space="preserve"> </w:t>
      </w:r>
    </w:p>
    <w:p w:rsidR="00BC7BE6" w:rsidRPr="00211623" w:rsidRDefault="00830C97" w:rsidP="001F23BB">
      <w:pPr>
        <w:spacing w:after="0" w:line="240" w:lineRule="auto"/>
        <w:jc w:val="center"/>
        <w:rPr>
          <w:rFonts w:ascii="Arial" w:hAnsi="Arial" w:cs="Arial"/>
          <w:b/>
          <w:color w:val="FF0000"/>
        </w:rPr>
      </w:pPr>
      <w:r w:rsidRPr="00211623">
        <w:rPr>
          <w:rFonts w:ascii="Arial" w:hAnsi="Arial" w:cs="Arial"/>
          <w:b/>
          <w:color w:val="FF0000"/>
        </w:rPr>
        <w:t xml:space="preserve">Rozhodnutí </w:t>
      </w:r>
      <w:r w:rsidR="00BC7BE6" w:rsidRPr="00211623">
        <w:rPr>
          <w:rFonts w:ascii="Arial" w:hAnsi="Arial" w:cs="Arial"/>
          <w:b/>
          <w:color w:val="FF0000"/>
        </w:rPr>
        <w:t xml:space="preserve">o </w:t>
      </w:r>
      <w:r w:rsidR="00CD2910" w:rsidRPr="00211623">
        <w:rPr>
          <w:rFonts w:ascii="Arial" w:hAnsi="Arial" w:cs="Arial"/>
          <w:b/>
          <w:color w:val="FF0000"/>
        </w:rPr>
        <w:t>převedení na jiné služební místo</w:t>
      </w:r>
      <w:r w:rsidR="00D84C2F" w:rsidRPr="00211623">
        <w:rPr>
          <w:rFonts w:ascii="Arial" w:hAnsi="Arial" w:cs="Arial"/>
          <w:b/>
          <w:color w:val="FF0000"/>
        </w:rPr>
        <w:t xml:space="preserve"> </w:t>
      </w:r>
      <w:r w:rsidR="00BC7BE6" w:rsidRPr="00211623">
        <w:rPr>
          <w:rFonts w:ascii="Arial" w:hAnsi="Arial" w:cs="Arial"/>
          <w:b/>
          <w:color w:val="FF0000"/>
        </w:rPr>
        <w:t xml:space="preserve">dle § </w:t>
      </w:r>
      <w:r w:rsidR="00CD2910" w:rsidRPr="00211623">
        <w:rPr>
          <w:rFonts w:ascii="Arial" w:hAnsi="Arial" w:cs="Arial"/>
          <w:b/>
          <w:color w:val="FF0000"/>
        </w:rPr>
        <w:t>61 odst. 1 písm. a)</w:t>
      </w:r>
      <w:r w:rsidR="00BC7BE6" w:rsidRPr="00211623">
        <w:rPr>
          <w:rFonts w:ascii="Arial" w:hAnsi="Arial" w:cs="Arial"/>
          <w:b/>
          <w:color w:val="FF0000"/>
        </w:rPr>
        <w:t xml:space="preserve"> </w:t>
      </w:r>
      <w:r w:rsidRPr="00211623">
        <w:rPr>
          <w:rFonts w:ascii="Arial" w:hAnsi="Arial" w:cs="Arial"/>
          <w:b/>
          <w:color w:val="FF0000"/>
        </w:rPr>
        <w:t>zákona o státní službě</w:t>
      </w:r>
    </w:p>
    <w:p w:rsidR="00BC7BE6" w:rsidRPr="00211623" w:rsidRDefault="00BC7BE6" w:rsidP="001F23BB">
      <w:pPr>
        <w:spacing w:after="0" w:line="240" w:lineRule="auto"/>
        <w:contextualSpacing/>
        <w:rPr>
          <w:rFonts w:ascii="Arial" w:hAnsi="Arial" w:cs="Arial"/>
          <w:color w:val="FF0000"/>
        </w:rPr>
      </w:pPr>
    </w:p>
    <w:p w:rsidR="00BC7BE6" w:rsidRPr="00211623" w:rsidRDefault="00BC7BE6" w:rsidP="003D0347">
      <w:pPr>
        <w:spacing w:line="240" w:lineRule="auto"/>
        <w:contextualSpacing/>
        <w:jc w:val="center"/>
        <w:rPr>
          <w:rFonts w:ascii="Arial" w:hAnsi="Arial" w:cs="Arial"/>
          <w:b/>
          <w:color w:val="FF0000"/>
        </w:rPr>
      </w:pPr>
      <w:r w:rsidRPr="00211623">
        <w:rPr>
          <w:rFonts w:ascii="Arial" w:hAnsi="Arial" w:cs="Arial"/>
          <w:b/>
          <w:color w:val="FF0000"/>
        </w:rPr>
        <w:t>Označení služebního orgánu</w:t>
      </w:r>
      <w:r w:rsidR="002825C9" w:rsidRPr="00211623">
        <w:rPr>
          <w:rFonts w:ascii="Arial" w:hAnsi="Arial" w:cs="Arial"/>
          <w:b/>
          <w:color w:val="FF0000"/>
          <w:vertAlign w:val="superscript"/>
        </w:rPr>
        <w:footnoteReference w:id="2"/>
      </w:r>
    </w:p>
    <w:p w:rsidR="00BC7BE6" w:rsidRPr="00211623" w:rsidRDefault="00BC7BE6" w:rsidP="003D0347">
      <w:pPr>
        <w:pBdr>
          <w:bottom w:val="single" w:sz="4" w:space="1" w:color="auto"/>
        </w:pBdr>
        <w:spacing w:line="240" w:lineRule="auto"/>
        <w:contextualSpacing/>
        <w:jc w:val="center"/>
        <w:rPr>
          <w:rFonts w:ascii="Arial" w:hAnsi="Arial" w:cs="Arial"/>
          <w:b/>
          <w:color w:val="FF0000"/>
        </w:rPr>
      </w:pPr>
      <w:r w:rsidRPr="00211623">
        <w:rPr>
          <w:rFonts w:ascii="Arial" w:hAnsi="Arial" w:cs="Arial"/>
          <w:b/>
          <w:color w:val="FF0000"/>
        </w:rPr>
        <w:t>adresa služebního úřadu</w:t>
      </w:r>
    </w:p>
    <w:p w:rsidR="00BC7BE6" w:rsidRPr="00211623" w:rsidRDefault="00BC7BE6" w:rsidP="003D0347">
      <w:pPr>
        <w:spacing w:line="240" w:lineRule="auto"/>
        <w:contextualSpacing/>
        <w:jc w:val="both"/>
        <w:rPr>
          <w:rFonts w:ascii="Arial" w:hAnsi="Arial" w:cs="Arial"/>
        </w:rPr>
      </w:pPr>
    </w:p>
    <w:p w:rsidR="003C0729" w:rsidRPr="00211623" w:rsidRDefault="00BC7BE6" w:rsidP="003D0347">
      <w:pPr>
        <w:tabs>
          <w:tab w:val="left" w:pos="5812"/>
        </w:tabs>
        <w:spacing w:after="0" w:line="240" w:lineRule="auto"/>
        <w:ind w:left="4962"/>
        <w:rPr>
          <w:rFonts w:ascii="Arial" w:eastAsia="Times New Roman" w:hAnsi="Arial" w:cs="Arial"/>
        </w:rPr>
      </w:pPr>
      <w:r w:rsidRPr="00211623">
        <w:rPr>
          <w:rFonts w:ascii="Arial" w:eastAsia="Times New Roman" w:hAnsi="Arial" w:cs="Arial"/>
        </w:rPr>
        <w:tab/>
      </w:r>
      <w:r w:rsidR="003C0729" w:rsidRPr="00211623">
        <w:rPr>
          <w:rFonts w:ascii="Arial" w:eastAsia="Times New Roman" w:hAnsi="Arial" w:cs="Arial"/>
          <w:color w:val="FF0000"/>
        </w:rPr>
        <w:t>Místo</w:t>
      </w:r>
    </w:p>
    <w:p w:rsidR="00BC7BE6" w:rsidRPr="00211623" w:rsidRDefault="003C0729" w:rsidP="003D0347">
      <w:pPr>
        <w:tabs>
          <w:tab w:val="left" w:pos="5812"/>
        </w:tabs>
        <w:spacing w:after="0" w:line="240" w:lineRule="auto"/>
        <w:ind w:left="4962"/>
        <w:rPr>
          <w:rFonts w:ascii="Arial" w:eastAsia="Times New Roman" w:hAnsi="Arial" w:cs="Arial"/>
        </w:rPr>
      </w:pPr>
      <w:r w:rsidRPr="00211623">
        <w:rPr>
          <w:rFonts w:ascii="Arial" w:eastAsia="Times New Roman" w:hAnsi="Arial" w:cs="Arial"/>
        </w:rPr>
        <w:tab/>
      </w:r>
      <w:r w:rsidR="00BC7BE6" w:rsidRPr="00211623">
        <w:rPr>
          <w:rFonts w:ascii="Arial" w:eastAsia="Times New Roman" w:hAnsi="Arial" w:cs="Arial"/>
        </w:rPr>
        <w:t xml:space="preserve">Datum: </w:t>
      </w:r>
      <w:r w:rsidR="00BC7BE6" w:rsidRPr="00211623">
        <w:rPr>
          <w:rFonts w:ascii="Arial" w:eastAsia="Times New Roman" w:hAnsi="Arial" w:cs="Arial"/>
          <w:color w:val="FF0000"/>
        </w:rPr>
        <w:t>X. měsíc</w:t>
      </w:r>
      <w:r w:rsidR="00BC7BE6" w:rsidRPr="00211623">
        <w:rPr>
          <w:rFonts w:ascii="Arial" w:eastAsia="Times New Roman" w:hAnsi="Arial" w:cs="Arial"/>
        </w:rPr>
        <w:t xml:space="preserve"> 20</w:t>
      </w:r>
      <w:r w:rsidR="00BC7BE6" w:rsidRPr="00211623">
        <w:rPr>
          <w:rFonts w:ascii="Arial" w:eastAsia="Times New Roman" w:hAnsi="Arial" w:cs="Arial"/>
          <w:color w:val="FF0000"/>
        </w:rPr>
        <w:t>XX</w:t>
      </w:r>
    </w:p>
    <w:p w:rsidR="00BC7BE6" w:rsidRPr="00211623" w:rsidRDefault="00BC7BE6" w:rsidP="003D0347">
      <w:pPr>
        <w:tabs>
          <w:tab w:val="left" w:pos="5812"/>
        </w:tabs>
        <w:spacing w:after="0" w:line="240" w:lineRule="auto"/>
        <w:ind w:left="4962"/>
        <w:rPr>
          <w:rFonts w:ascii="Arial" w:eastAsia="Times New Roman" w:hAnsi="Arial" w:cs="Arial"/>
          <w:color w:val="FF0000"/>
        </w:rPr>
      </w:pPr>
      <w:r w:rsidRPr="00211623">
        <w:rPr>
          <w:rFonts w:ascii="Arial" w:eastAsia="Times New Roman" w:hAnsi="Arial" w:cs="Arial"/>
        </w:rPr>
        <w:tab/>
        <w:t xml:space="preserve">Č. j.: </w:t>
      </w:r>
      <w:r w:rsidRPr="00211623">
        <w:rPr>
          <w:rFonts w:ascii="Arial" w:eastAsia="Times New Roman" w:hAnsi="Arial" w:cs="Arial"/>
          <w:color w:val="FF0000"/>
        </w:rPr>
        <w:t>XXXX</w:t>
      </w:r>
    </w:p>
    <w:p w:rsidR="00BC7BE6" w:rsidRPr="00211623" w:rsidRDefault="00BC7BE6" w:rsidP="003D0347">
      <w:pPr>
        <w:tabs>
          <w:tab w:val="left" w:pos="5812"/>
        </w:tabs>
        <w:spacing w:after="0" w:line="240" w:lineRule="auto"/>
        <w:ind w:left="4962"/>
        <w:rPr>
          <w:rFonts w:ascii="Arial" w:eastAsia="Times New Roman" w:hAnsi="Arial" w:cs="Arial"/>
          <w:color w:val="FF0000"/>
        </w:rPr>
      </w:pPr>
      <w:r w:rsidRPr="00211623">
        <w:rPr>
          <w:rFonts w:ascii="Arial" w:eastAsia="Times New Roman" w:hAnsi="Arial" w:cs="Arial"/>
        </w:rPr>
        <w:tab/>
        <w:t xml:space="preserve">Počet listů: </w:t>
      </w:r>
      <w:r w:rsidRPr="00211623">
        <w:rPr>
          <w:rFonts w:ascii="Arial" w:eastAsia="Times New Roman" w:hAnsi="Arial" w:cs="Arial"/>
          <w:color w:val="FF0000"/>
        </w:rPr>
        <w:t>X</w:t>
      </w:r>
    </w:p>
    <w:p w:rsidR="00BC7BE6" w:rsidRPr="00211623" w:rsidRDefault="00BC7BE6" w:rsidP="003D0347">
      <w:pPr>
        <w:tabs>
          <w:tab w:val="left" w:pos="5812"/>
        </w:tabs>
        <w:spacing w:after="0" w:line="240" w:lineRule="auto"/>
        <w:rPr>
          <w:rFonts w:ascii="Arial" w:eastAsia="Times New Roman" w:hAnsi="Arial" w:cs="Arial"/>
          <w:lang w:eastAsia="cs-CZ"/>
        </w:rPr>
      </w:pPr>
      <w:r w:rsidRPr="00211623">
        <w:rPr>
          <w:rFonts w:ascii="Arial" w:eastAsia="Times New Roman" w:hAnsi="Arial" w:cs="Arial"/>
          <w:u w:val="single"/>
          <w:lang w:eastAsia="cs-CZ"/>
        </w:rPr>
        <w:t>Účastník řízení</w:t>
      </w:r>
      <w:r w:rsidRPr="00211623">
        <w:rPr>
          <w:rFonts w:ascii="Arial" w:eastAsia="Times New Roman" w:hAnsi="Arial" w:cs="Arial"/>
          <w:lang w:eastAsia="cs-CZ"/>
        </w:rPr>
        <w:t>:</w:t>
      </w:r>
    </w:p>
    <w:p w:rsidR="00BC7BE6" w:rsidRPr="00211623" w:rsidRDefault="00BC7BE6" w:rsidP="00B51A17">
      <w:pPr>
        <w:overflowPunct w:val="0"/>
        <w:autoSpaceDE w:val="0"/>
        <w:autoSpaceDN w:val="0"/>
        <w:adjustRightInd w:val="0"/>
        <w:spacing w:after="0" w:line="240" w:lineRule="auto"/>
        <w:jc w:val="both"/>
        <w:outlineLvl w:val="0"/>
        <w:rPr>
          <w:rFonts w:ascii="Arial" w:eastAsia="Times New Roman" w:hAnsi="Arial" w:cs="Arial"/>
          <w:color w:val="FF0000"/>
          <w:lang w:eastAsia="cs-CZ"/>
        </w:rPr>
      </w:pPr>
      <w:proofErr w:type="spellStart"/>
      <w:r w:rsidRPr="00211623">
        <w:rPr>
          <w:rFonts w:ascii="Arial" w:eastAsia="Times New Roman" w:hAnsi="Arial" w:cs="Arial"/>
          <w:color w:val="FF0000"/>
          <w:lang w:eastAsia="cs-CZ"/>
        </w:rPr>
        <w:t>Titl</w:t>
      </w:r>
      <w:proofErr w:type="spellEnd"/>
      <w:r w:rsidRPr="00211623">
        <w:rPr>
          <w:rFonts w:ascii="Arial" w:eastAsia="Times New Roman" w:hAnsi="Arial" w:cs="Arial"/>
          <w:color w:val="FF0000"/>
          <w:lang w:eastAsia="cs-CZ"/>
        </w:rPr>
        <w:t>. Jméno Příjmení</w:t>
      </w:r>
    </w:p>
    <w:p w:rsidR="00BC7BE6" w:rsidRPr="00211623" w:rsidRDefault="00BC7BE6">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211623">
        <w:rPr>
          <w:rFonts w:ascii="Arial" w:eastAsia="Times New Roman" w:hAnsi="Arial" w:cs="Arial"/>
          <w:color w:val="FF0000"/>
          <w:lang w:eastAsia="cs-CZ"/>
        </w:rPr>
        <w:t>narozen: X. měsíc 19XX</w:t>
      </w:r>
    </w:p>
    <w:p w:rsidR="00BC7BE6" w:rsidRPr="00211623" w:rsidRDefault="00BC7BE6">
      <w:pPr>
        <w:overflowPunct w:val="0"/>
        <w:autoSpaceDE w:val="0"/>
        <w:autoSpaceDN w:val="0"/>
        <w:adjustRightInd w:val="0"/>
        <w:spacing w:after="0" w:line="240" w:lineRule="auto"/>
        <w:jc w:val="both"/>
        <w:outlineLvl w:val="0"/>
        <w:rPr>
          <w:rFonts w:ascii="Arial" w:eastAsia="Times New Roman" w:hAnsi="Arial" w:cs="Arial"/>
          <w:lang w:eastAsia="cs-CZ"/>
        </w:rPr>
      </w:pPr>
    </w:p>
    <w:p w:rsidR="00BC7BE6" w:rsidRPr="00211623" w:rsidRDefault="00BC7BE6">
      <w:pPr>
        <w:overflowPunct w:val="0"/>
        <w:autoSpaceDE w:val="0"/>
        <w:autoSpaceDN w:val="0"/>
        <w:adjustRightInd w:val="0"/>
        <w:spacing w:after="0" w:line="240" w:lineRule="auto"/>
        <w:jc w:val="both"/>
        <w:outlineLvl w:val="0"/>
        <w:rPr>
          <w:rFonts w:ascii="Arial" w:eastAsia="Times New Roman" w:hAnsi="Arial" w:cs="Arial"/>
          <w:lang w:eastAsia="cs-CZ"/>
        </w:rPr>
      </w:pPr>
      <w:r w:rsidRPr="00211623">
        <w:rPr>
          <w:rFonts w:ascii="Arial" w:eastAsia="Times New Roman" w:hAnsi="Arial" w:cs="Arial"/>
          <w:lang w:eastAsia="cs-CZ"/>
        </w:rPr>
        <w:t xml:space="preserve">adresa </w:t>
      </w:r>
      <w:r w:rsidR="00D84C2F" w:rsidRPr="00211623">
        <w:rPr>
          <w:rFonts w:ascii="Arial" w:eastAsia="Times New Roman" w:hAnsi="Arial" w:cs="Arial"/>
          <w:color w:val="FF0000"/>
          <w:lang w:eastAsia="cs-CZ"/>
        </w:rPr>
        <w:t>místa</w:t>
      </w:r>
      <w:r w:rsidR="00D84C2F" w:rsidRPr="00211623">
        <w:rPr>
          <w:rFonts w:ascii="Arial" w:eastAsia="Times New Roman" w:hAnsi="Arial" w:cs="Arial"/>
          <w:lang w:eastAsia="cs-CZ"/>
        </w:rPr>
        <w:t xml:space="preserve"> </w:t>
      </w:r>
      <w:r w:rsidRPr="00211623">
        <w:rPr>
          <w:rFonts w:ascii="Arial" w:eastAsia="Times New Roman" w:hAnsi="Arial" w:cs="Arial"/>
          <w:color w:val="FF0000"/>
          <w:lang w:eastAsia="cs-CZ"/>
        </w:rPr>
        <w:t>trvalého pobytu / pro doručování</w:t>
      </w:r>
      <w:r w:rsidRPr="00211623">
        <w:rPr>
          <w:rFonts w:ascii="Arial" w:eastAsia="Times New Roman" w:hAnsi="Arial" w:cs="Arial"/>
          <w:lang w:eastAsia="cs-CZ"/>
        </w:rPr>
        <w:t>:</w:t>
      </w:r>
    </w:p>
    <w:p w:rsidR="00BC7BE6" w:rsidRPr="00211623" w:rsidRDefault="00BC7BE6">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211623">
        <w:rPr>
          <w:rFonts w:ascii="Arial" w:eastAsia="Times New Roman" w:hAnsi="Arial" w:cs="Arial"/>
          <w:color w:val="FF0000"/>
          <w:lang w:eastAsia="cs-CZ"/>
        </w:rPr>
        <w:t xml:space="preserve">ulice čp. </w:t>
      </w:r>
    </w:p>
    <w:p w:rsidR="00BC7BE6" w:rsidRPr="00211623" w:rsidRDefault="00BC7BE6">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211623">
        <w:rPr>
          <w:rFonts w:ascii="Arial" w:eastAsia="Times New Roman" w:hAnsi="Arial" w:cs="Arial"/>
          <w:color w:val="FF0000"/>
          <w:lang w:eastAsia="cs-CZ"/>
        </w:rPr>
        <w:t>PSČ Město</w:t>
      </w:r>
    </w:p>
    <w:p w:rsidR="00BC7BE6" w:rsidRPr="00211623" w:rsidRDefault="00BC7BE6">
      <w:pPr>
        <w:overflowPunct w:val="0"/>
        <w:autoSpaceDE w:val="0"/>
        <w:autoSpaceDN w:val="0"/>
        <w:adjustRightInd w:val="0"/>
        <w:spacing w:after="0" w:line="240" w:lineRule="auto"/>
        <w:jc w:val="both"/>
        <w:outlineLvl w:val="0"/>
        <w:rPr>
          <w:rFonts w:ascii="Arial" w:eastAsia="Times New Roman" w:hAnsi="Arial" w:cs="Arial"/>
          <w:lang w:eastAsia="cs-CZ"/>
        </w:rPr>
      </w:pPr>
    </w:p>
    <w:p w:rsidR="00BC7BE6" w:rsidRPr="00211623" w:rsidRDefault="00BC7BE6">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211623">
        <w:rPr>
          <w:rFonts w:ascii="Arial" w:eastAsia="Times New Roman" w:hAnsi="Arial" w:cs="Arial"/>
          <w:color w:val="FF0000"/>
          <w:lang w:eastAsia="cs-CZ"/>
        </w:rPr>
        <w:t>ID datové schránky: XXXX</w:t>
      </w:r>
    </w:p>
    <w:p w:rsidR="00070FBE" w:rsidRPr="00211623" w:rsidRDefault="00070FBE" w:rsidP="001753D3">
      <w:pPr>
        <w:overflowPunct w:val="0"/>
        <w:autoSpaceDE w:val="0"/>
        <w:autoSpaceDN w:val="0"/>
        <w:adjustRightInd w:val="0"/>
        <w:spacing w:after="120" w:line="240" w:lineRule="auto"/>
        <w:jc w:val="both"/>
        <w:outlineLvl w:val="0"/>
        <w:rPr>
          <w:rFonts w:ascii="Arial" w:eastAsia="Times New Roman" w:hAnsi="Arial" w:cs="Arial"/>
          <w:lang w:eastAsia="cs-CZ"/>
        </w:rPr>
      </w:pPr>
    </w:p>
    <w:p w:rsidR="00BC7BE6" w:rsidRPr="00211623" w:rsidRDefault="00830C97" w:rsidP="003D0347">
      <w:pPr>
        <w:spacing w:after="120" w:line="240" w:lineRule="auto"/>
        <w:jc w:val="center"/>
        <w:rPr>
          <w:rFonts w:ascii="Arial" w:eastAsia="Times New Roman" w:hAnsi="Arial" w:cs="Arial"/>
          <w:b/>
          <w:spacing w:val="56"/>
          <w:lang w:eastAsia="cs-CZ"/>
        </w:rPr>
      </w:pPr>
      <w:r w:rsidRPr="00211623">
        <w:rPr>
          <w:rFonts w:ascii="Arial" w:eastAsia="Times New Roman" w:hAnsi="Arial" w:cs="Arial"/>
          <w:b/>
          <w:spacing w:val="56"/>
          <w:lang w:eastAsia="cs-CZ"/>
        </w:rPr>
        <w:t>ROZHODNUTÍ</w:t>
      </w:r>
    </w:p>
    <w:p w:rsidR="00BC7BE6" w:rsidRPr="00211623" w:rsidRDefault="00BC7BE6" w:rsidP="00B51A17">
      <w:pPr>
        <w:tabs>
          <w:tab w:val="left" w:pos="993"/>
        </w:tabs>
        <w:overflowPunct w:val="0"/>
        <w:autoSpaceDE w:val="0"/>
        <w:autoSpaceDN w:val="0"/>
        <w:adjustRightInd w:val="0"/>
        <w:spacing w:after="240" w:line="240" w:lineRule="auto"/>
        <w:jc w:val="center"/>
        <w:rPr>
          <w:rFonts w:ascii="Arial" w:eastAsia="Times New Roman" w:hAnsi="Arial" w:cs="Arial"/>
          <w:b/>
          <w:spacing w:val="56"/>
          <w:lang w:eastAsia="cs-CZ"/>
        </w:rPr>
      </w:pPr>
      <w:r w:rsidRPr="00211623">
        <w:rPr>
          <w:rFonts w:ascii="Arial" w:eastAsia="Times New Roman" w:hAnsi="Arial" w:cs="Arial"/>
          <w:b/>
          <w:spacing w:val="56"/>
          <w:lang w:eastAsia="cs-CZ"/>
        </w:rPr>
        <w:t xml:space="preserve">o </w:t>
      </w:r>
      <w:r w:rsidR="00CD2910" w:rsidRPr="00211623">
        <w:rPr>
          <w:rFonts w:ascii="Arial" w:eastAsia="Times New Roman" w:hAnsi="Arial" w:cs="Arial"/>
          <w:b/>
          <w:spacing w:val="56"/>
          <w:lang w:eastAsia="cs-CZ"/>
        </w:rPr>
        <w:t>převedení na jiné služební místo</w:t>
      </w:r>
    </w:p>
    <w:p w:rsidR="005A6939" w:rsidRPr="00211623" w:rsidRDefault="00971F49" w:rsidP="001753D3">
      <w:pPr>
        <w:spacing w:after="240" w:line="240" w:lineRule="auto"/>
        <w:jc w:val="both"/>
        <w:rPr>
          <w:rFonts w:ascii="Arial" w:hAnsi="Arial" w:cs="Arial"/>
          <w:b/>
        </w:rPr>
      </w:pPr>
      <w:r w:rsidRPr="00211623">
        <w:rPr>
          <w:rFonts w:ascii="Arial" w:eastAsia="Times New Roman" w:hAnsi="Arial" w:cs="Arial"/>
          <w:color w:val="FF0000"/>
          <w:lang w:eastAsia="cs-CZ"/>
        </w:rPr>
        <w:t>(</w:t>
      </w:r>
      <w:r w:rsidR="00830C97" w:rsidRPr="00211623">
        <w:rPr>
          <w:rFonts w:ascii="Arial" w:eastAsia="Times New Roman" w:hAnsi="Arial" w:cs="Arial"/>
          <w:color w:val="FF0000"/>
          <w:lang w:eastAsia="cs-CZ"/>
        </w:rPr>
        <w:t xml:space="preserve">Označení služebního </w:t>
      </w:r>
      <w:r w:rsidR="002F3994" w:rsidRPr="00211623">
        <w:rPr>
          <w:rFonts w:ascii="Arial" w:eastAsia="Times New Roman" w:hAnsi="Arial" w:cs="Arial"/>
          <w:color w:val="FF0000"/>
          <w:lang w:eastAsia="cs-CZ"/>
        </w:rPr>
        <w:t>orgánu</w:t>
      </w:r>
      <w:r w:rsidRPr="00211623">
        <w:rPr>
          <w:rFonts w:ascii="Arial" w:eastAsia="Times New Roman" w:hAnsi="Arial" w:cs="Arial"/>
          <w:color w:val="FF0000"/>
          <w:lang w:eastAsia="cs-CZ"/>
        </w:rPr>
        <w:t>)</w:t>
      </w:r>
      <w:r w:rsidR="00895FDC" w:rsidRPr="001F23BB">
        <w:rPr>
          <w:rFonts w:ascii="Arial" w:eastAsia="Times New Roman" w:hAnsi="Arial" w:cs="Arial"/>
          <w:lang w:eastAsia="cs-CZ"/>
        </w:rPr>
        <w:t>,</w:t>
      </w:r>
      <w:r w:rsidR="00830C97" w:rsidRPr="00211623">
        <w:rPr>
          <w:rFonts w:ascii="Arial" w:eastAsia="Times New Roman" w:hAnsi="Arial" w:cs="Arial"/>
          <w:color w:val="FF0000"/>
          <w:lang w:eastAsia="cs-CZ"/>
        </w:rPr>
        <w:t xml:space="preserve"> </w:t>
      </w:r>
      <w:r w:rsidR="00830C97" w:rsidRPr="00211623">
        <w:rPr>
          <w:rFonts w:ascii="Arial" w:eastAsia="Times New Roman" w:hAnsi="Arial" w:cs="Arial"/>
          <w:lang w:eastAsia="cs-CZ"/>
        </w:rPr>
        <w:t xml:space="preserve">jako příslušný </w:t>
      </w:r>
      <w:r w:rsidR="00830C97" w:rsidRPr="00211623">
        <w:rPr>
          <w:rFonts w:ascii="Arial" w:eastAsia="Times New Roman" w:hAnsi="Arial" w:cs="Arial"/>
        </w:rPr>
        <w:t>služební orgán podle</w:t>
      </w:r>
      <w:r w:rsidR="002825C9" w:rsidRPr="00211623">
        <w:rPr>
          <w:rFonts w:ascii="Arial" w:eastAsia="Times New Roman" w:hAnsi="Arial" w:cs="Arial"/>
        </w:rPr>
        <w:t xml:space="preserve"> § 162 odst. 2 ve spojení s</w:t>
      </w:r>
      <w:r w:rsidRPr="00211623">
        <w:rPr>
          <w:rFonts w:ascii="Arial" w:eastAsia="Times New Roman" w:hAnsi="Arial" w:cs="Arial"/>
        </w:rPr>
        <w:t> </w:t>
      </w:r>
      <w:r w:rsidR="00830C97" w:rsidRPr="00211623">
        <w:rPr>
          <w:rFonts w:ascii="Arial" w:eastAsia="Times New Roman" w:hAnsi="Arial" w:cs="Arial"/>
        </w:rPr>
        <w:t xml:space="preserve">§ 10 odst. 1 písm. </w:t>
      </w:r>
      <w:r w:rsidR="00830C97" w:rsidRPr="00211623">
        <w:rPr>
          <w:rFonts w:ascii="Arial" w:eastAsia="Times New Roman" w:hAnsi="Arial" w:cs="Arial"/>
          <w:color w:val="FF0000"/>
        </w:rPr>
        <w:t>x</w:t>
      </w:r>
      <w:r w:rsidR="00830C97" w:rsidRPr="001F23BB">
        <w:rPr>
          <w:rFonts w:ascii="Arial" w:eastAsia="Times New Roman" w:hAnsi="Arial" w:cs="Arial"/>
        </w:rPr>
        <w:t>)</w:t>
      </w:r>
      <w:r w:rsidR="00830C97" w:rsidRPr="00211623">
        <w:rPr>
          <w:rFonts w:ascii="Arial" w:eastAsia="Times New Roman" w:hAnsi="Arial" w:cs="Arial"/>
          <w:color w:val="FF0000"/>
        </w:rPr>
        <w:t xml:space="preserve"> </w:t>
      </w:r>
      <w:r w:rsidR="00830C97" w:rsidRPr="00211623">
        <w:rPr>
          <w:rFonts w:ascii="Arial" w:eastAsia="Times New Roman" w:hAnsi="Arial" w:cs="Arial"/>
          <w:lang w:eastAsia="cs-CZ"/>
        </w:rPr>
        <w:t xml:space="preserve">zákona č. 234/2014 Sb., o státní službě </w:t>
      </w:r>
      <w:r w:rsidR="002825C9" w:rsidRPr="00211623">
        <w:rPr>
          <w:rFonts w:ascii="Arial" w:eastAsia="Times New Roman" w:hAnsi="Arial" w:cs="Arial"/>
          <w:lang w:eastAsia="cs-CZ"/>
        </w:rPr>
        <w:t>(dále jen „zákon o státní službě“)</w:t>
      </w:r>
      <w:r w:rsidRPr="00211623">
        <w:rPr>
          <w:rFonts w:ascii="Arial" w:eastAsia="Times New Roman" w:hAnsi="Arial" w:cs="Arial"/>
          <w:lang w:eastAsia="cs-CZ"/>
        </w:rPr>
        <w:t>,</w:t>
      </w:r>
      <w:r w:rsidR="002825C9" w:rsidRPr="00211623">
        <w:rPr>
          <w:rFonts w:ascii="Arial" w:eastAsia="Times New Roman" w:hAnsi="Arial" w:cs="Arial"/>
          <w:lang w:eastAsia="cs-CZ"/>
        </w:rPr>
        <w:t xml:space="preserve"> ve věci služby </w:t>
      </w:r>
      <w:r w:rsidR="002825C9" w:rsidRPr="00211623">
        <w:rPr>
          <w:rFonts w:ascii="Arial" w:eastAsia="Times New Roman" w:hAnsi="Arial" w:cs="Arial"/>
          <w:color w:val="FF0000"/>
          <w:lang w:eastAsia="cs-CZ"/>
        </w:rPr>
        <w:t>státního</w:t>
      </w:r>
      <w:r w:rsidR="002825C9" w:rsidRPr="00211623">
        <w:rPr>
          <w:rFonts w:ascii="Arial" w:eastAsia="Times New Roman" w:hAnsi="Arial" w:cs="Arial"/>
          <w:lang w:eastAsia="cs-CZ"/>
        </w:rPr>
        <w:t xml:space="preserve"> </w:t>
      </w:r>
      <w:r w:rsidR="002825C9" w:rsidRPr="00211623">
        <w:rPr>
          <w:rFonts w:ascii="Arial" w:eastAsia="Times New Roman" w:hAnsi="Arial" w:cs="Arial"/>
          <w:color w:val="FF0000"/>
          <w:lang w:eastAsia="cs-CZ"/>
        </w:rPr>
        <w:t>zaměstnance/</w:t>
      </w:r>
      <w:r w:rsidRPr="00211623">
        <w:rPr>
          <w:rFonts w:ascii="Arial" w:eastAsia="Times New Roman" w:hAnsi="Arial" w:cs="Arial"/>
          <w:color w:val="FF0000"/>
          <w:lang w:eastAsia="cs-CZ"/>
        </w:rPr>
        <w:t xml:space="preserve">státní </w:t>
      </w:r>
      <w:r w:rsidR="002825C9" w:rsidRPr="00211623">
        <w:rPr>
          <w:rFonts w:ascii="Arial" w:eastAsia="Times New Roman" w:hAnsi="Arial" w:cs="Arial"/>
          <w:color w:val="FF0000"/>
          <w:lang w:eastAsia="cs-CZ"/>
        </w:rPr>
        <w:t>zaměstnankyně</w:t>
      </w:r>
      <w:r w:rsidR="002825C9" w:rsidRPr="00211623">
        <w:rPr>
          <w:rFonts w:ascii="Arial" w:eastAsia="Times New Roman" w:hAnsi="Arial" w:cs="Arial"/>
          <w:lang w:eastAsia="cs-CZ"/>
        </w:rPr>
        <w:t xml:space="preserve"> </w:t>
      </w:r>
      <w:r w:rsidR="002825C9" w:rsidRPr="00211623">
        <w:rPr>
          <w:rFonts w:ascii="Arial" w:hAnsi="Arial" w:cs="Arial"/>
          <w:color w:val="FF0000"/>
        </w:rPr>
        <w:t>pan</w:t>
      </w:r>
      <w:r w:rsidRPr="00211623">
        <w:rPr>
          <w:rFonts w:ascii="Arial" w:hAnsi="Arial" w:cs="Arial"/>
          <w:color w:val="FF0000"/>
        </w:rPr>
        <w:t>a</w:t>
      </w:r>
      <w:r w:rsidR="002825C9" w:rsidRPr="00211623">
        <w:rPr>
          <w:rFonts w:ascii="Arial" w:hAnsi="Arial" w:cs="Arial"/>
          <w:color w:val="FF0000"/>
        </w:rPr>
        <w:t xml:space="preserve">/paní </w:t>
      </w:r>
      <w:proofErr w:type="spellStart"/>
      <w:r w:rsidR="002825C9" w:rsidRPr="00211623">
        <w:rPr>
          <w:rFonts w:ascii="Arial" w:hAnsi="Arial" w:cs="Arial"/>
          <w:b/>
          <w:color w:val="FF0000"/>
        </w:rPr>
        <w:t>Titl</w:t>
      </w:r>
      <w:proofErr w:type="spellEnd"/>
      <w:r w:rsidR="002825C9" w:rsidRPr="00211623">
        <w:rPr>
          <w:rFonts w:ascii="Arial" w:hAnsi="Arial" w:cs="Arial"/>
          <w:b/>
          <w:color w:val="FF0000"/>
        </w:rPr>
        <w:t>. Jméno Příjmení</w:t>
      </w:r>
      <w:r w:rsidR="002825C9" w:rsidRPr="00211623">
        <w:rPr>
          <w:rFonts w:ascii="Arial" w:eastAsia="Times New Roman" w:hAnsi="Arial" w:cs="Arial"/>
          <w:color w:val="FF0000"/>
          <w:lang w:eastAsia="cs-CZ"/>
        </w:rPr>
        <w:t>,</w:t>
      </w:r>
      <w:r w:rsidR="002825C9" w:rsidRPr="00211623">
        <w:rPr>
          <w:rFonts w:ascii="Arial" w:eastAsia="Times New Roman" w:hAnsi="Arial" w:cs="Arial"/>
          <w:lang w:eastAsia="cs-CZ"/>
        </w:rPr>
        <w:t xml:space="preserve"> </w:t>
      </w:r>
      <w:r w:rsidRPr="00211623">
        <w:rPr>
          <w:rFonts w:ascii="Arial" w:eastAsia="Times New Roman" w:hAnsi="Arial" w:cs="Arial"/>
          <w:color w:val="FF0000"/>
          <w:lang w:eastAsia="cs-CZ"/>
        </w:rPr>
        <w:t>narozeného/narozené</w:t>
      </w:r>
      <w:r w:rsidR="002825C9" w:rsidRPr="00211623">
        <w:rPr>
          <w:rFonts w:ascii="Arial" w:eastAsia="Times New Roman" w:hAnsi="Arial" w:cs="Arial"/>
          <w:color w:val="FF0000"/>
        </w:rPr>
        <w:t xml:space="preserve"> </w:t>
      </w:r>
      <w:r w:rsidR="002825C9" w:rsidRPr="00211623">
        <w:rPr>
          <w:rFonts w:ascii="Arial" w:eastAsia="Times New Roman" w:hAnsi="Arial" w:cs="Arial"/>
        </w:rPr>
        <w:t xml:space="preserve">dne </w:t>
      </w:r>
      <w:r w:rsidR="002825C9" w:rsidRPr="00211623">
        <w:rPr>
          <w:rFonts w:ascii="Arial" w:eastAsia="Times New Roman" w:hAnsi="Arial" w:cs="Arial"/>
          <w:color w:val="FF0000"/>
        </w:rPr>
        <w:t>X. měsíc 19XX</w:t>
      </w:r>
      <w:r w:rsidR="002825C9" w:rsidRPr="00211623">
        <w:rPr>
          <w:rFonts w:ascii="Arial" w:eastAsia="Times New Roman" w:hAnsi="Arial" w:cs="Arial"/>
        </w:rPr>
        <w:t xml:space="preserve"> v </w:t>
      </w:r>
      <w:r w:rsidR="002825C9" w:rsidRPr="00211623">
        <w:rPr>
          <w:rFonts w:ascii="Arial" w:eastAsia="Times New Roman" w:hAnsi="Arial" w:cs="Arial"/>
          <w:color w:val="FF0000"/>
        </w:rPr>
        <w:t>Město</w:t>
      </w:r>
      <w:r w:rsidR="002825C9" w:rsidRPr="00211623">
        <w:rPr>
          <w:rFonts w:ascii="Arial" w:eastAsia="Times New Roman" w:hAnsi="Arial" w:cs="Arial"/>
        </w:rPr>
        <w:t xml:space="preserve">, trvale bytem </w:t>
      </w:r>
      <w:r w:rsidR="002825C9" w:rsidRPr="00211623">
        <w:rPr>
          <w:rFonts w:ascii="Arial" w:eastAsia="Times New Roman" w:hAnsi="Arial" w:cs="Arial"/>
          <w:color w:val="FF0000"/>
        </w:rPr>
        <w:t>X, PSČ Město</w:t>
      </w:r>
      <w:r w:rsidR="002825C9" w:rsidRPr="00211623">
        <w:rPr>
          <w:rFonts w:ascii="Arial" w:eastAsia="Times New Roman" w:hAnsi="Arial" w:cs="Arial"/>
          <w:lang w:eastAsia="cs-CZ"/>
        </w:rPr>
        <w:t xml:space="preserve"> (dále jen „státní </w:t>
      </w:r>
      <w:r w:rsidR="002825C9" w:rsidRPr="00211623">
        <w:rPr>
          <w:rFonts w:ascii="Arial" w:eastAsia="Times New Roman" w:hAnsi="Arial" w:cs="Arial"/>
          <w:color w:val="FF0000"/>
          <w:lang w:eastAsia="cs-CZ"/>
        </w:rPr>
        <w:t>zaměstnanec/zaměstnankyně</w:t>
      </w:r>
      <w:r w:rsidR="002825C9" w:rsidRPr="00211623">
        <w:rPr>
          <w:rFonts w:ascii="Arial" w:eastAsia="Times New Roman" w:hAnsi="Arial" w:cs="Arial"/>
          <w:lang w:eastAsia="cs-CZ"/>
        </w:rPr>
        <w:t>“)</w:t>
      </w:r>
      <w:r w:rsidRPr="00211623">
        <w:rPr>
          <w:rFonts w:ascii="Arial" w:eastAsia="Times New Roman" w:hAnsi="Arial" w:cs="Arial"/>
          <w:lang w:eastAsia="cs-CZ"/>
        </w:rPr>
        <w:t>,</w:t>
      </w:r>
      <w:r w:rsidR="002825C9" w:rsidRPr="00211623">
        <w:rPr>
          <w:rFonts w:ascii="Arial" w:eastAsia="Times New Roman" w:hAnsi="Arial" w:cs="Arial"/>
          <w:lang w:eastAsia="cs-CZ"/>
        </w:rPr>
        <w:t xml:space="preserve"> </w:t>
      </w:r>
      <w:r w:rsidR="00830C97" w:rsidRPr="00211623">
        <w:rPr>
          <w:rFonts w:ascii="Arial" w:eastAsia="Times New Roman" w:hAnsi="Arial" w:cs="Arial"/>
          <w:lang w:eastAsia="cs-CZ"/>
        </w:rPr>
        <w:t xml:space="preserve">rozhodl </w:t>
      </w:r>
      <w:r w:rsidR="00BC7BE6" w:rsidRPr="00211623">
        <w:rPr>
          <w:rFonts w:ascii="Arial" w:eastAsia="Times New Roman" w:hAnsi="Arial" w:cs="Arial"/>
          <w:lang w:eastAsia="cs-CZ"/>
        </w:rPr>
        <w:t>takto:</w:t>
      </w:r>
    </w:p>
    <w:p w:rsidR="00251336" w:rsidRPr="00211623" w:rsidRDefault="002825C9" w:rsidP="003D0347">
      <w:pPr>
        <w:pStyle w:val="Odstavecseseznamem"/>
        <w:numPr>
          <w:ilvl w:val="0"/>
          <w:numId w:val="1"/>
        </w:numPr>
        <w:tabs>
          <w:tab w:val="left" w:pos="142"/>
        </w:tabs>
        <w:ind w:left="567" w:hanging="207"/>
        <w:jc w:val="both"/>
        <w:rPr>
          <w:rFonts w:ascii="Arial" w:hAnsi="Arial" w:cs="Arial"/>
          <w:b/>
          <w:sz w:val="22"/>
          <w:szCs w:val="22"/>
        </w:rPr>
      </w:pPr>
      <w:r w:rsidRPr="00211623">
        <w:rPr>
          <w:rFonts w:ascii="Arial" w:hAnsi="Arial" w:cs="Arial"/>
          <w:b/>
          <w:sz w:val="22"/>
          <w:szCs w:val="22"/>
        </w:rPr>
        <w:t xml:space="preserve">podle § 61 odst. 1 písm. a) </w:t>
      </w:r>
      <w:r w:rsidR="002C67D0" w:rsidRPr="00211623">
        <w:rPr>
          <w:rFonts w:ascii="Arial" w:hAnsi="Arial" w:cs="Arial"/>
          <w:b/>
          <w:sz w:val="22"/>
          <w:szCs w:val="22"/>
        </w:rPr>
        <w:t xml:space="preserve">ve spojení s § 61 odst. 2 písm. </w:t>
      </w:r>
      <w:r w:rsidR="002C67D0" w:rsidRPr="00211623">
        <w:rPr>
          <w:rFonts w:ascii="Arial" w:hAnsi="Arial" w:cs="Arial"/>
          <w:b/>
          <w:color w:val="FF0000"/>
          <w:sz w:val="22"/>
          <w:szCs w:val="22"/>
        </w:rPr>
        <w:t>x</w:t>
      </w:r>
      <w:r w:rsidR="002C67D0" w:rsidRPr="00211623">
        <w:rPr>
          <w:rFonts w:ascii="Arial" w:hAnsi="Arial" w:cs="Arial"/>
          <w:b/>
          <w:sz w:val="22"/>
          <w:szCs w:val="22"/>
        </w:rPr>
        <w:t xml:space="preserve">) </w:t>
      </w:r>
      <w:r w:rsidRPr="00211623">
        <w:rPr>
          <w:rFonts w:ascii="Arial" w:hAnsi="Arial" w:cs="Arial"/>
          <w:b/>
          <w:sz w:val="22"/>
          <w:szCs w:val="22"/>
        </w:rPr>
        <w:t xml:space="preserve">zákona o státní službě se </w:t>
      </w:r>
      <w:r w:rsidR="005A6939" w:rsidRPr="00211623">
        <w:rPr>
          <w:rFonts w:ascii="Arial" w:hAnsi="Arial" w:cs="Arial"/>
          <w:b/>
          <w:sz w:val="22"/>
          <w:szCs w:val="22"/>
        </w:rPr>
        <w:t xml:space="preserve">státní </w:t>
      </w:r>
      <w:r w:rsidR="005A6939" w:rsidRPr="00211623">
        <w:rPr>
          <w:rFonts w:ascii="Arial" w:hAnsi="Arial" w:cs="Arial"/>
          <w:b/>
          <w:color w:val="FF0000"/>
          <w:sz w:val="22"/>
          <w:szCs w:val="22"/>
        </w:rPr>
        <w:t>zaměstnanec/zaměstnankyně</w:t>
      </w:r>
      <w:r w:rsidR="005A6939" w:rsidRPr="00211623">
        <w:rPr>
          <w:rFonts w:ascii="Arial" w:hAnsi="Arial" w:cs="Arial"/>
          <w:b/>
          <w:sz w:val="22"/>
          <w:szCs w:val="22"/>
        </w:rPr>
        <w:t xml:space="preserve"> </w:t>
      </w:r>
      <w:r w:rsidRPr="00211623">
        <w:rPr>
          <w:rFonts w:ascii="Arial" w:hAnsi="Arial" w:cs="Arial"/>
          <w:b/>
          <w:sz w:val="22"/>
          <w:szCs w:val="22"/>
        </w:rPr>
        <w:t xml:space="preserve">s účinností od dne </w:t>
      </w:r>
      <w:r w:rsidRPr="00211623">
        <w:rPr>
          <w:rFonts w:ascii="Arial" w:hAnsi="Arial" w:cs="Arial"/>
          <w:b/>
          <w:color w:val="FF0000"/>
          <w:sz w:val="22"/>
          <w:szCs w:val="22"/>
        </w:rPr>
        <w:t xml:space="preserve">X. měsíc </w:t>
      </w:r>
      <w:r w:rsidRPr="00211623">
        <w:rPr>
          <w:rFonts w:ascii="Arial" w:hAnsi="Arial" w:cs="Arial"/>
          <w:b/>
          <w:sz w:val="22"/>
          <w:szCs w:val="22"/>
        </w:rPr>
        <w:t>20</w:t>
      </w:r>
      <w:r w:rsidRPr="00211623">
        <w:rPr>
          <w:rFonts w:ascii="Arial" w:hAnsi="Arial" w:cs="Arial"/>
          <w:b/>
          <w:color w:val="FF0000"/>
          <w:sz w:val="22"/>
          <w:szCs w:val="22"/>
        </w:rPr>
        <w:t xml:space="preserve">XX </w:t>
      </w:r>
      <w:r w:rsidRPr="00211623">
        <w:rPr>
          <w:rFonts w:ascii="Arial" w:hAnsi="Arial" w:cs="Arial"/>
          <w:b/>
          <w:sz w:val="22"/>
          <w:szCs w:val="22"/>
        </w:rPr>
        <w:t>převádí</w:t>
      </w:r>
      <w:r w:rsidR="00FC5B25" w:rsidRPr="00211623">
        <w:rPr>
          <w:rFonts w:ascii="Arial" w:hAnsi="Arial" w:cs="Arial"/>
          <w:b/>
          <w:sz w:val="22"/>
          <w:szCs w:val="22"/>
        </w:rPr>
        <w:t xml:space="preserve"> </w:t>
      </w:r>
    </w:p>
    <w:p w:rsidR="005A6939" w:rsidRPr="00211623" w:rsidRDefault="005A6939" w:rsidP="00B51A17">
      <w:pPr>
        <w:pStyle w:val="Odstavecseseznamem"/>
        <w:numPr>
          <w:ilvl w:val="0"/>
          <w:numId w:val="2"/>
        </w:numPr>
        <w:tabs>
          <w:tab w:val="left" w:pos="284"/>
        </w:tabs>
        <w:spacing w:after="120"/>
        <w:ind w:left="851" w:hanging="284"/>
        <w:jc w:val="both"/>
        <w:outlineLvl w:val="0"/>
        <w:rPr>
          <w:rFonts w:ascii="Arial" w:hAnsi="Arial" w:cs="Arial"/>
          <w:b/>
          <w:sz w:val="22"/>
          <w:szCs w:val="22"/>
        </w:rPr>
      </w:pPr>
      <w:r w:rsidRPr="00211623">
        <w:rPr>
          <w:rFonts w:ascii="Arial" w:hAnsi="Arial" w:cs="Arial"/>
          <w:b/>
          <w:sz w:val="22"/>
          <w:szCs w:val="22"/>
        </w:rPr>
        <w:t xml:space="preserve">na služební místo: </w:t>
      </w:r>
      <w:r w:rsidRPr="00211623">
        <w:rPr>
          <w:rFonts w:ascii="Arial" w:hAnsi="Arial" w:cs="Arial"/>
          <w:b/>
          <w:i/>
          <w:color w:val="FF0000"/>
          <w:sz w:val="22"/>
          <w:szCs w:val="22"/>
        </w:rPr>
        <w:t>(označení služebního místa)</w:t>
      </w:r>
      <w:r w:rsidRPr="00211623">
        <w:rPr>
          <w:rStyle w:val="Znakapoznpodarou"/>
          <w:rFonts w:ascii="Arial" w:hAnsi="Arial" w:cs="Arial"/>
          <w:b/>
          <w:color w:val="FF0000"/>
          <w:sz w:val="22"/>
          <w:szCs w:val="22"/>
        </w:rPr>
        <w:footnoteReference w:id="3"/>
      </w:r>
      <w:r w:rsidRPr="00211623">
        <w:rPr>
          <w:rFonts w:ascii="Arial" w:hAnsi="Arial" w:cs="Arial"/>
          <w:b/>
          <w:sz w:val="22"/>
          <w:szCs w:val="22"/>
        </w:rPr>
        <w:t xml:space="preserve">, </w:t>
      </w:r>
      <w:r w:rsidR="002825C9" w:rsidRPr="00211623">
        <w:rPr>
          <w:rFonts w:ascii="Arial" w:hAnsi="Arial" w:cs="Arial"/>
          <w:b/>
          <w:sz w:val="22"/>
          <w:szCs w:val="22"/>
        </w:rPr>
        <w:t xml:space="preserve">s výkonem služby </w:t>
      </w:r>
      <w:r w:rsidR="002825C9" w:rsidRPr="00211623">
        <w:rPr>
          <w:rFonts w:ascii="Arial" w:hAnsi="Arial" w:cs="Arial"/>
          <w:b/>
          <w:color w:val="FF0000"/>
          <w:sz w:val="22"/>
          <w:szCs w:val="22"/>
        </w:rPr>
        <w:t xml:space="preserve">na/v </w:t>
      </w:r>
      <w:r w:rsidR="002825C9" w:rsidRPr="00211623">
        <w:rPr>
          <w:rFonts w:ascii="Arial" w:hAnsi="Arial" w:cs="Arial"/>
          <w:b/>
          <w:i/>
          <w:color w:val="FF0000"/>
          <w:sz w:val="22"/>
          <w:szCs w:val="22"/>
        </w:rPr>
        <w:t>(označení služebního úřadu)</w:t>
      </w:r>
      <w:r w:rsidR="002825C9" w:rsidRPr="00211623">
        <w:rPr>
          <w:rFonts w:ascii="Arial" w:hAnsi="Arial" w:cs="Arial"/>
          <w:b/>
          <w:sz w:val="22"/>
          <w:szCs w:val="22"/>
        </w:rPr>
        <w:t>,</w:t>
      </w:r>
    </w:p>
    <w:p w:rsidR="005A6939" w:rsidRPr="00211623" w:rsidRDefault="005A6939">
      <w:pPr>
        <w:pStyle w:val="Odstavecseseznamem"/>
        <w:numPr>
          <w:ilvl w:val="0"/>
          <w:numId w:val="2"/>
        </w:numPr>
        <w:spacing w:after="120"/>
        <w:ind w:left="851" w:hanging="284"/>
        <w:jc w:val="both"/>
        <w:outlineLvl w:val="0"/>
        <w:rPr>
          <w:rFonts w:ascii="Arial" w:hAnsi="Arial" w:cs="Arial"/>
          <w:b/>
          <w:sz w:val="22"/>
          <w:szCs w:val="22"/>
        </w:rPr>
      </w:pPr>
      <w:r w:rsidRPr="00211623">
        <w:rPr>
          <w:rFonts w:ascii="Arial" w:hAnsi="Arial" w:cs="Arial"/>
          <w:b/>
          <w:sz w:val="22"/>
          <w:szCs w:val="22"/>
        </w:rPr>
        <w:t>v </w:t>
      </w:r>
      <w:r w:rsidRPr="00211623">
        <w:rPr>
          <w:rFonts w:ascii="Arial" w:hAnsi="Arial" w:cs="Arial"/>
          <w:b/>
          <w:color w:val="FF0000"/>
          <w:sz w:val="22"/>
          <w:szCs w:val="22"/>
        </w:rPr>
        <w:t xml:space="preserve">oboru/oborech </w:t>
      </w:r>
      <w:r w:rsidRPr="00211623">
        <w:rPr>
          <w:rFonts w:ascii="Arial" w:hAnsi="Arial" w:cs="Arial"/>
          <w:b/>
          <w:sz w:val="22"/>
          <w:szCs w:val="22"/>
        </w:rPr>
        <w:t xml:space="preserve">služby: </w:t>
      </w:r>
      <w:r w:rsidRPr="00211623">
        <w:rPr>
          <w:rFonts w:ascii="Arial" w:hAnsi="Arial" w:cs="Arial"/>
          <w:b/>
          <w:i/>
          <w:color w:val="FF0000"/>
          <w:sz w:val="22"/>
          <w:szCs w:val="22"/>
        </w:rPr>
        <w:t>(označení oboru/oborů služby)</w:t>
      </w:r>
      <w:r w:rsidRPr="00211623">
        <w:rPr>
          <w:rFonts w:ascii="Arial" w:hAnsi="Arial" w:cs="Arial"/>
          <w:b/>
          <w:sz w:val="22"/>
          <w:szCs w:val="22"/>
        </w:rPr>
        <w:t xml:space="preserve">, </w:t>
      </w:r>
    </w:p>
    <w:p w:rsidR="008E5886" w:rsidRPr="00211623" w:rsidRDefault="008E5886">
      <w:pPr>
        <w:pStyle w:val="Odstavecseseznamem"/>
        <w:numPr>
          <w:ilvl w:val="0"/>
          <w:numId w:val="2"/>
        </w:numPr>
        <w:spacing w:after="120"/>
        <w:ind w:left="851" w:hanging="284"/>
        <w:jc w:val="both"/>
        <w:outlineLvl w:val="0"/>
        <w:rPr>
          <w:rFonts w:ascii="Arial" w:hAnsi="Arial" w:cs="Arial"/>
          <w:b/>
          <w:sz w:val="22"/>
          <w:szCs w:val="22"/>
        </w:rPr>
      </w:pPr>
      <w:r w:rsidRPr="00211623">
        <w:rPr>
          <w:rFonts w:ascii="Arial" w:hAnsi="Arial" w:cs="Arial"/>
          <w:b/>
          <w:sz w:val="22"/>
          <w:szCs w:val="22"/>
        </w:rPr>
        <w:t xml:space="preserve">se službou na služebním místě na dobu </w:t>
      </w:r>
      <w:r w:rsidRPr="00211623">
        <w:rPr>
          <w:rFonts w:ascii="Arial" w:hAnsi="Arial" w:cs="Arial"/>
          <w:b/>
          <w:color w:val="FF0000"/>
          <w:sz w:val="22"/>
          <w:szCs w:val="22"/>
        </w:rPr>
        <w:t>určitou s trváním do X. měsíce 20XX / neurčitou</w:t>
      </w:r>
      <w:r w:rsidRPr="00211623">
        <w:rPr>
          <w:rFonts w:ascii="Arial" w:hAnsi="Arial" w:cs="Arial"/>
          <w:b/>
          <w:sz w:val="22"/>
          <w:szCs w:val="22"/>
        </w:rPr>
        <w:t>,</w:t>
      </w:r>
    </w:p>
    <w:p w:rsidR="005A6939" w:rsidRPr="00211623" w:rsidRDefault="005A6939">
      <w:pPr>
        <w:pStyle w:val="Odstavecseseznamem"/>
        <w:numPr>
          <w:ilvl w:val="0"/>
          <w:numId w:val="2"/>
        </w:numPr>
        <w:spacing w:after="120"/>
        <w:ind w:left="851" w:hanging="284"/>
        <w:jc w:val="both"/>
        <w:outlineLvl w:val="0"/>
        <w:rPr>
          <w:rFonts w:ascii="Arial" w:hAnsi="Arial" w:cs="Arial"/>
          <w:b/>
          <w:sz w:val="22"/>
          <w:szCs w:val="22"/>
        </w:rPr>
      </w:pPr>
      <w:r w:rsidRPr="00211623">
        <w:rPr>
          <w:rFonts w:ascii="Arial" w:hAnsi="Arial" w:cs="Arial"/>
          <w:b/>
          <w:sz w:val="22"/>
          <w:szCs w:val="22"/>
        </w:rPr>
        <w:lastRenderedPageBreak/>
        <w:t xml:space="preserve">se služebním označením: </w:t>
      </w:r>
      <w:r w:rsidRPr="00211623">
        <w:rPr>
          <w:rFonts w:ascii="Arial" w:hAnsi="Arial" w:cs="Arial"/>
          <w:b/>
          <w:i/>
          <w:color w:val="FF0000"/>
          <w:sz w:val="22"/>
          <w:szCs w:val="22"/>
        </w:rPr>
        <w:t>(např. referent/odborný referent/odborný rada)</w:t>
      </w:r>
      <w:r w:rsidR="002C67D0" w:rsidRPr="00211623">
        <w:rPr>
          <w:rFonts w:ascii="Arial" w:hAnsi="Arial" w:cs="Arial"/>
          <w:b/>
          <w:sz w:val="22"/>
          <w:szCs w:val="22"/>
        </w:rPr>
        <w:t>,</w:t>
      </w:r>
    </w:p>
    <w:p w:rsidR="005A6939" w:rsidRPr="00211623" w:rsidRDefault="005A6939">
      <w:pPr>
        <w:pStyle w:val="Odstavecseseznamem"/>
        <w:numPr>
          <w:ilvl w:val="0"/>
          <w:numId w:val="2"/>
        </w:numPr>
        <w:spacing w:after="120"/>
        <w:ind w:left="851" w:hanging="284"/>
        <w:jc w:val="both"/>
        <w:outlineLvl w:val="0"/>
        <w:rPr>
          <w:rFonts w:ascii="Arial" w:hAnsi="Arial" w:cs="Arial"/>
          <w:b/>
          <w:sz w:val="22"/>
          <w:szCs w:val="22"/>
        </w:rPr>
      </w:pPr>
      <w:r w:rsidRPr="00211623">
        <w:rPr>
          <w:rFonts w:ascii="Arial" w:hAnsi="Arial" w:cs="Arial"/>
          <w:b/>
          <w:color w:val="000000"/>
          <w:sz w:val="22"/>
          <w:szCs w:val="22"/>
        </w:rPr>
        <w:t xml:space="preserve">se služebním působištěm v </w:t>
      </w:r>
      <w:r w:rsidRPr="00211623">
        <w:rPr>
          <w:rFonts w:ascii="Arial" w:hAnsi="Arial" w:cs="Arial"/>
          <w:b/>
          <w:i/>
          <w:color w:val="FF0000"/>
          <w:sz w:val="22"/>
          <w:szCs w:val="22"/>
        </w:rPr>
        <w:t>(např. Praze)</w:t>
      </w:r>
      <w:r w:rsidR="008E5886" w:rsidRPr="00211623">
        <w:rPr>
          <w:rFonts w:ascii="Arial" w:hAnsi="Arial" w:cs="Arial"/>
          <w:b/>
          <w:color w:val="000000"/>
          <w:sz w:val="22"/>
          <w:szCs w:val="22"/>
        </w:rPr>
        <w:t>,</w:t>
      </w:r>
    </w:p>
    <w:p w:rsidR="008E5886" w:rsidRPr="00211623" w:rsidRDefault="008E5886">
      <w:pPr>
        <w:pStyle w:val="Odstavecseseznamem"/>
        <w:numPr>
          <w:ilvl w:val="0"/>
          <w:numId w:val="2"/>
        </w:numPr>
        <w:spacing w:after="120"/>
        <w:ind w:left="851" w:hanging="284"/>
        <w:jc w:val="both"/>
        <w:outlineLvl w:val="0"/>
        <w:rPr>
          <w:rFonts w:ascii="Arial" w:hAnsi="Arial" w:cs="Arial"/>
          <w:b/>
          <w:sz w:val="22"/>
          <w:szCs w:val="22"/>
        </w:rPr>
      </w:pPr>
      <w:r w:rsidRPr="00211623">
        <w:rPr>
          <w:rFonts w:ascii="Arial" w:hAnsi="Arial" w:cs="Arial"/>
          <w:b/>
          <w:sz w:val="22"/>
          <w:szCs w:val="22"/>
        </w:rPr>
        <w:t xml:space="preserve">s nástupem do služby na služebním místě dne </w:t>
      </w:r>
      <w:r w:rsidRPr="00211623">
        <w:rPr>
          <w:rFonts w:ascii="Arial" w:hAnsi="Arial" w:cs="Arial"/>
          <w:b/>
          <w:color w:val="FF0000"/>
          <w:sz w:val="22"/>
          <w:szCs w:val="22"/>
        </w:rPr>
        <w:t xml:space="preserve">X. měsíc </w:t>
      </w:r>
      <w:r w:rsidRPr="00211623">
        <w:rPr>
          <w:rFonts w:ascii="Arial" w:hAnsi="Arial" w:cs="Arial"/>
          <w:b/>
          <w:sz w:val="22"/>
          <w:szCs w:val="22"/>
        </w:rPr>
        <w:t>20</w:t>
      </w:r>
      <w:r w:rsidRPr="00211623">
        <w:rPr>
          <w:rFonts w:ascii="Arial" w:hAnsi="Arial" w:cs="Arial"/>
          <w:b/>
          <w:color w:val="FF0000"/>
          <w:sz w:val="22"/>
          <w:szCs w:val="22"/>
        </w:rPr>
        <w:t>XX</w:t>
      </w:r>
      <w:r w:rsidRPr="00211623">
        <w:rPr>
          <w:rFonts w:ascii="Arial" w:hAnsi="Arial" w:cs="Arial"/>
          <w:b/>
          <w:sz w:val="22"/>
          <w:szCs w:val="22"/>
        </w:rPr>
        <w:t>.</w:t>
      </w:r>
    </w:p>
    <w:p w:rsidR="008E5886" w:rsidRPr="00211623" w:rsidRDefault="008E5886" w:rsidP="001753D3">
      <w:pPr>
        <w:pStyle w:val="Odstavecseseznamem"/>
        <w:ind w:left="1077"/>
        <w:jc w:val="both"/>
        <w:outlineLvl w:val="0"/>
        <w:rPr>
          <w:rFonts w:ascii="Arial" w:hAnsi="Arial" w:cs="Arial"/>
          <w:b/>
          <w:sz w:val="22"/>
          <w:szCs w:val="22"/>
        </w:rPr>
      </w:pPr>
    </w:p>
    <w:p w:rsidR="008E5886" w:rsidRPr="00211623" w:rsidRDefault="008E5886" w:rsidP="003D0347">
      <w:pPr>
        <w:numPr>
          <w:ilvl w:val="0"/>
          <w:numId w:val="1"/>
        </w:numPr>
        <w:overflowPunct w:val="0"/>
        <w:autoSpaceDE w:val="0"/>
        <w:autoSpaceDN w:val="0"/>
        <w:adjustRightInd w:val="0"/>
        <w:spacing w:after="0" w:line="240" w:lineRule="auto"/>
        <w:ind w:left="567" w:hanging="283"/>
        <w:contextualSpacing/>
        <w:jc w:val="both"/>
        <w:rPr>
          <w:rFonts w:ascii="Arial" w:eastAsia="Times New Roman" w:hAnsi="Arial" w:cs="Arial"/>
          <w:b/>
          <w:lang w:eastAsia="cs-CZ"/>
        </w:rPr>
      </w:pPr>
      <w:r w:rsidRPr="00211623">
        <w:rPr>
          <w:rFonts w:ascii="Arial" w:eastAsia="Times New Roman" w:hAnsi="Arial" w:cs="Arial"/>
          <w:b/>
          <w:lang w:eastAsia="cs-CZ"/>
        </w:rPr>
        <w:t xml:space="preserve">Státní </w:t>
      </w:r>
      <w:r w:rsidRPr="00211623">
        <w:rPr>
          <w:rFonts w:ascii="Arial" w:eastAsia="Times New Roman" w:hAnsi="Arial" w:cs="Arial"/>
          <w:b/>
          <w:color w:val="FF0000"/>
          <w:lang w:eastAsia="cs-CZ"/>
        </w:rPr>
        <w:t xml:space="preserve">zaměstnanec/zaměstnankyně </w:t>
      </w:r>
      <w:r w:rsidRPr="00211623">
        <w:rPr>
          <w:rFonts w:ascii="Arial" w:eastAsia="Times New Roman" w:hAnsi="Arial" w:cs="Arial"/>
          <w:b/>
          <w:lang w:eastAsia="cs-CZ"/>
        </w:rPr>
        <w:t xml:space="preserve">se dále s účinností ode dne </w:t>
      </w:r>
      <w:r w:rsidRPr="00211623">
        <w:rPr>
          <w:rFonts w:ascii="Arial" w:eastAsia="Times New Roman" w:hAnsi="Arial" w:cs="Arial"/>
          <w:b/>
          <w:color w:val="FF0000"/>
          <w:lang w:eastAsia="cs-CZ"/>
        </w:rPr>
        <w:t xml:space="preserve">X. měsíc </w:t>
      </w:r>
      <w:r w:rsidRPr="00211623">
        <w:rPr>
          <w:rFonts w:ascii="Arial" w:eastAsia="Times New Roman" w:hAnsi="Arial" w:cs="Arial"/>
          <w:b/>
          <w:lang w:eastAsia="cs-CZ"/>
        </w:rPr>
        <w:t>20</w:t>
      </w:r>
      <w:r w:rsidRPr="00211623">
        <w:rPr>
          <w:rFonts w:ascii="Arial" w:eastAsia="Times New Roman" w:hAnsi="Arial" w:cs="Arial"/>
          <w:b/>
          <w:color w:val="FF0000"/>
          <w:lang w:eastAsia="cs-CZ"/>
        </w:rPr>
        <w:t>XX</w:t>
      </w:r>
    </w:p>
    <w:p w:rsidR="008E5886" w:rsidRPr="00211623" w:rsidRDefault="008E5886" w:rsidP="00B51A17">
      <w:pPr>
        <w:numPr>
          <w:ilvl w:val="0"/>
          <w:numId w:val="6"/>
        </w:numPr>
        <w:overflowPunct w:val="0"/>
        <w:autoSpaceDE w:val="0"/>
        <w:autoSpaceDN w:val="0"/>
        <w:adjustRightInd w:val="0"/>
        <w:spacing w:after="120" w:line="240" w:lineRule="auto"/>
        <w:ind w:left="851" w:hanging="284"/>
        <w:contextualSpacing/>
        <w:jc w:val="both"/>
        <w:outlineLvl w:val="0"/>
        <w:rPr>
          <w:rFonts w:ascii="Arial" w:eastAsia="Times New Roman" w:hAnsi="Arial" w:cs="Arial"/>
          <w:b/>
          <w:color w:val="000000"/>
          <w:lang w:eastAsia="cs-CZ"/>
        </w:rPr>
      </w:pPr>
      <w:r w:rsidRPr="00211623">
        <w:rPr>
          <w:rFonts w:ascii="Arial" w:eastAsia="Times New Roman" w:hAnsi="Arial" w:cs="Arial"/>
          <w:b/>
          <w:color w:val="000000"/>
          <w:lang w:eastAsia="cs-CZ"/>
        </w:rPr>
        <w:t xml:space="preserve">podle § 144 odst. 1, § 145 odst. 1 a 2 zákona o státní službě ve spojení s § 123 odst. 1 zákoníku práce a podle přílohy č. 1 zákona o státní službě zařazuje do </w:t>
      </w:r>
      <w:r w:rsidRPr="00211623">
        <w:rPr>
          <w:rFonts w:ascii="Arial" w:eastAsia="Times New Roman" w:hAnsi="Arial" w:cs="Arial"/>
          <w:b/>
          <w:color w:val="FF0000"/>
          <w:lang w:eastAsia="cs-CZ"/>
        </w:rPr>
        <w:t>X.</w:t>
      </w:r>
      <w:r w:rsidRPr="00211623">
        <w:rPr>
          <w:rFonts w:ascii="Arial" w:eastAsia="Times New Roman" w:hAnsi="Arial" w:cs="Arial"/>
          <w:b/>
          <w:color w:val="000000"/>
          <w:lang w:eastAsia="cs-CZ"/>
        </w:rPr>
        <w:t xml:space="preserve"> platové třídy, </w:t>
      </w:r>
    </w:p>
    <w:p w:rsidR="008E5886" w:rsidRPr="00211623" w:rsidRDefault="008E5886">
      <w:pPr>
        <w:numPr>
          <w:ilvl w:val="0"/>
          <w:numId w:val="6"/>
        </w:numPr>
        <w:overflowPunct w:val="0"/>
        <w:autoSpaceDE w:val="0"/>
        <w:autoSpaceDN w:val="0"/>
        <w:adjustRightInd w:val="0"/>
        <w:spacing w:after="120" w:line="240" w:lineRule="auto"/>
        <w:ind w:left="851" w:hanging="284"/>
        <w:contextualSpacing/>
        <w:jc w:val="both"/>
        <w:outlineLvl w:val="0"/>
        <w:rPr>
          <w:rFonts w:ascii="Arial" w:eastAsia="Times New Roman" w:hAnsi="Arial" w:cs="Arial"/>
          <w:b/>
          <w:color w:val="000000"/>
          <w:lang w:eastAsia="cs-CZ"/>
        </w:rPr>
      </w:pPr>
      <w:r w:rsidRPr="00211623">
        <w:rPr>
          <w:rFonts w:ascii="Arial" w:eastAsia="Times New Roman" w:hAnsi="Arial" w:cs="Arial"/>
          <w:b/>
          <w:color w:val="000000"/>
          <w:lang w:eastAsia="cs-CZ"/>
        </w:rPr>
        <w:t xml:space="preserve">podle </w:t>
      </w:r>
      <w:r w:rsidRPr="00211623">
        <w:rPr>
          <w:rFonts w:ascii="Arial" w:eastAsia="Times New Roman" w:hAnsi="Arial" w:cs="Arial"/>
          <w:b/>
          <w:lang w:eastAsia="cs-CZ"/>
        </w:rPr>
        <w:t>§ 3 nařízení vlády č. 304/2014 Sb., o platových poměrech státních zaměstnanců, ve znění</w:t>
      </w:r>
      <w:r w:rsidRPr="00211623">
        <w:rPr>
          <w:rFonts w:ascii="Arial" w:eastAsia="Times New Roman" w:hAnsi="Arial" w:cs="Arial"/>
          <w:b/>
          <w:i/>
          <w:lang w:eastAsia="cs-CZ"/>
        </w:rPr>
        <w:t xml:space="preserve"> </w:t>
      </w:r>
      <w:r w:rsidR="002C67D0" w:rsidRPr="00211623">
        <w:rPr>
          <w:rFonts w:ascii="Arial" w:eastAsia="Times New Roman" w:hAnsi="Arial" w:cs="Arial"/>
          <w:b/>
          <w:lang w:eastAsia="cs-CZ"/>
        </w:rPr>
        <w:t xml:space="preserve">pozdějších předpisů </w:t>
      </w:r>
      <w:r w:rsidRPr="00211623">
        <w:rPr>
          <w:rFonts w:ascii="Arial" w:eastAsia="Times New Roman" w:hAnsi="Arial" w:cs="Arial"/>
          <w:b/>
          <w:lang w:eastAsia="cs-CZ"/>
        </w:rPr>
        <w:t>(dále jen „nařízení vlády č. 304/2014 Sb.“)</w:t>
      </w:r>
      <w:r w:rsidR="002C67D0" w:rsidRPr="00211623">
        <w:rPr>
          <w:rFonts w:ascii="Arial" w:eastAsia="Times New Roman" w:hAnsi="Arial" w:cs="Arial"/>
          <w:b/>
          <w:lang w:eastAsia="cs-CZ"/>
        </w:rPr>
        <w:t>,</w:t>
      </w:r>
      <w:r w:rsidRPr="00211623">
        <w:rPr>
          <w:rFonts w:ascii="Arial" w:eastAsia="Times New Roman" w:hAnsi="Arial" w:cs="Arial"/>
          <w:b/>
          <w:lang w:eastAsia="cs-CZ"/>
        </w:rPr>
        <w:t xml:space="preserve"> zařazuje </w:t>
      </w:r>
      <w:r w:rsidRPr="00211623">
        <w:rPr>
          <w:rFonts w:ascii="Arial" w:eastAsia="Times New Roman" w:hAnsi="Arial" w:cs="Arial"/>
          <w:b/>
          <w:color w:val="000000"/>
          <w:lang w:eastAsia="cs-CZ"/>
        </w:rPr>
        <w:t xml:space="preserve">do </w:t>
      </w:r>
      <w:r w:rsidRPr="00211623">
        <w:rPr>
          <w:rFonts w:ascii="Arial" w:eastAsia="Times New Roman" w:hAnsi="Arial" w:cs="Arial"/>
          <w:b/>
          <w:color w:val="FF0000"/>
          <w:lang w:eastAsia="cs-CZ"/>
        </w:rPr>
        <w:t>X.</w:t>
      </w:r>
      <w:r w:rsidRPr="00211623">
        <w:rPr>
          <w:rFonts w:ascii="Arial" w:eastAsia="Times New Roman" w:hAnsi="Arial" w:cs="Arial"/>
          <w:b/>
          <w:color w:val="000000"/>
          <w:lang w:eastAsia="cs-CZ"/>
        </w:rPr>
        <w:t xml:space="preserve"> platového stupně a </w:t>
      </w:r>
    </w:p>
    <w:p w:rsidR="008E5886" w:rsidRPr="00211623" w:rsidRDefault="008E5886">
      <w:pPr>
        <w:numPr>
          <w:ilvl w:val="0"/>
          <w:numId w:val="6"/>
        </w:numPr>
        <w:overflowPunct w:val="0"/>
        <w:autoSpaceDE w:val="0"/>
        <w:autoSpaceDN w:val="0"/>
        <w:adjustRightInd w:val="0"/>
        <w:spacing w:after="120" w:line="240" w:lineRule="auto"/>
        <w:ind w:left="851" w:hanging="284"/>
        <w:contextualSpacing/>
        <w:jc w:val="both"/>
        <w:outlineLvl w:val="0"/>
        <w:rPr>
          <w:rFonts w:ascii="Arial" w:eastAsia="Times New Roman" w:hAnsi="Arial" w:cs="Arial"/>
          <w:b/>
          <w:color w:val="000000"/>
          <w:lang w:eastAsia="cs-CZ"/>
        </w:rPr>
      </w:pPr>
      <w:r w:rsidRPr="00211623">
        <w:rPr>
          <w:rFonts w:ascii="Arial" w:eastAsia="Times New Roman" w:hAnsi="Arial" w:cs="Arial"/>
          <w:b/>
          <w:color w:val="000000"/>
          <w:lang w:eastAsia="cs-CZ"/>
        </w:rPr>
        <w:t xml:space="preserve">určuje se </w:t>
      </w:r>
      <w:r w:rsidRPr="00211623">
        <w:rPr>
          <w:rFonts w:ascii="Arial" w:eastAsia="Times New Roman" w:hAnsi="Arial" w:cs="Arial"/>
          <w:b/>
          <w:color w:val="FF0000"/>
          <w:lang w:eastAsia="cs-CZ"/>
        </w:rPr>
        <w:t>mu/jí</w:t>
      </w:r>
      <w:r w:rsidRPr="00211623">
        <w:rPr>
          <w:rFonts w:ascii="Arial" w:eastAsia="Times New Roman" w:hAnsi="Arial" w:cs="Arial"/>
          <w:b/>
          <w:color w:val="000000"/>
          <w:lang w:eastAsia="cs-CZ"/>
        </w:rPr>
        <w:t xml:space="preserve"> měsíční plat v celkové výši </w:t>
      </w:r>
      <w:r w:rsidRPr="00211623">
        <w:rPr>
          <w:rFonts w:ascii="Arial" w:eastAsia="Times New Roman" w:hAnsi="Arial" w:cs="Arial"/>
          <w:b/>
          <w:color w:val="FF0000"/>
          <w:lang w:eastAsia="cs-CZ"/>
        </w:rPr>
        <w:t>XX XXX </w:t>
      </w:r>
      <w:r w:rsidRPr="00211623">
        <w:rPr>
          <w:rFonts w:ascii="Arial" w:eastAsia="Times New Roman" w:hAnsi="Arial" w:cs="Arial"/>
          <w:b/>
          <w:color w:val="000000"/>
          <w:lang w:eastAsia="cs-CZ"/>
        </w:rPr>
        <w:t xml:space="preserve">Kč, který tvoří </w:t>
      </w:r>
    </w:p>
    <w:p w:rsidR="008E5886" w:rsidRPr="00211623" w:rsidRDefault="008E5886">
      <w:pPr>
        <w:numPr>
          <w:ilvl w:val="0"/>
          <w:numId w:val="7"/>
        </w:numPr>
        <w:overflowPunct w:val="0"/>
        <w:autoSpaceDE w:val="0"/>
        <w:autoSpaceDN w:val="0"/>
        <w:adjustRightInd w:val="0"/>
        <w:spacing w:after="120" w:line="240" w:lineRule="auto"/>
        <w:ind w:left="1134" w:hanging="283"/>
        <w:contextualSpacing/>
        <w:jc w:val="both"/>
        <w:outlineLvl w:val="0"/>
        <w:rPr>
          <w:rFonts w:ascii="Arial" w:eastAsia="Times New Roman" w:hAnsi="Arial" w:cs="Arial"/>
          <w:b/>
          <w:color w:val="000000"/>
          <w:lang w:eastAsia="cs-CZ"/>
        </w:rPr>
      </w:pPr>
      <w:r w:rsidRPr="00211623">
        <w:rPr>
          <w:rFonts w:ascii="Arial" w:eastAsia="Times New Roman" w:hAnsi="Arial" w:cs="Arial"/>
          <w:b/>
          <w:color w:val="000000"/>
          <w:lang w:eastAsia="cs-CZ"/>
        </w:rPr>
        <w:t xml:space="preserve">platový tarif stanovený podle stupnice platových tarifů uvedené v § 2 odst. 1 nařízení vlády č. 304/2014 Sb. ve výši </w:t>
      </w:r>
      <w:r w:rsidRPr="00211623">
        <w:rPr>
          <w:rFonts w:ascii="Arial" w:eastAsia="Times New Roman" w:hAnsi="Arial" w:cs="Arial"/>
          <w:b/>
          <w:color w:val="FF0000"/>
          <w:lang w:eastAsia="cs-CZ"/>
        </w:rPr>
        <w:t>XX XXX</w:t>
      </w:r>
      <w:r w:rsidRPr="00211623">
        <w:rPr>
          <w:rFonts w:ascii="Arial" w:eastAsia="Times New Roman" w:hAnsi="Arial" w:cs="Arial"/>
          <w:b/>
          <w:color w:val="000000"/>
          <w:lang w:eastAsia="cs-CZ"/>
        </w:rPr>
        <w:t xml:space="preserve"> Kč,</w:t>
      </w:r>
    </w:p>
    <w:p w:rsidR="008E5886" w:rsidRPr="00211623" w:rsidRDefault="008E5886">
      <w:pPr>
        <w:numPr>
          <w:ilvl w:val="0"/>
          <w:numId w:val="7"/>
        </w:numPr>
        <w:overflowPunct w:val="0"/>
        <w:autoSpaceDE w:val="0"/>
        <w:autoSpaceDN w:val="0"/>
        <w:adjustRightInd w:val="0"/>
        <w:spacing w:after="120" w:line="240" w:lineRule="auto"/>
        <w:ind w:left="1134" w:hanging="283"/>
        <w:contextualSpacing/>
        <w:jc w:val="both"/>
        <w:outlineLvl w:val="0"/>
        <w:rPr>
          <w:rFonts w:ascii="Arial" w:eastAsia="Times New Roman" w:hAnsi="Arial" w:cs="Arial"/>
          <w:b/>
          <w:color w:val="000000"/>
          <w:lang w:eastAsia="cs-CZ"/>
        </w:rPr>
      </w:pPr>
      <w:r w:rsidRPr="00211623">
        <w:rPr>
          <w:rFonts w:ascii="Arial" w:eastAsia="Times New Roman" w:hAnsi="Arial" w:cs="Arial"/>
          <w:b/>
          <w:color w:val="000000"/>
          <w:lang w:eastAsia="cs-CZ"/>
        </w:rPr>
        <w:t xml:space="preserve">osobní příplatek podle § 149 zákona o státní službě </w:t>
      </w:r>
      <w:r w:rsidRPr="00211623">
        <w:rPr>
          <w:rFonts w:ascii="Arial" w:eastAsia="Times New Roman" w:hAnsi="Arial" w:cs="Arial"/>
          <w:b/>
          <w:lang w:eastAsia="cs-CZ"/>
        </w:rPr>
        <w:t xml:space="preserve">ve výši </w:t>
      </w:r>
      <w:r w:rsidRPr="00211623">
        <w:rPr>
          <w:rFonts w:ascii="Arial" w:eastAsia="Times New Roman" w:hAnsi="Arial" w:cs="Arial"/>
          <w:b/>
          <w:color w:val="FF0000"/>
          <w:lang w:eastAsia="cs-CZ"/>
        </w:rPr>
        <w:t>XX XXX</w:t>
      </w:r>
      <w:r w:rsidRPr="00211623">
        <w:rPr>
          <w:rFonts w:ascii="Arial" w:eastAsia="Times New Roman" w:hAnsi="Arial" w:cs="Arial"/>
          <w:b/>
          <w:color w:val="000000"/>
          <w:lang w:eastAsia="cs-CZ"/>
        </w:rPr>
        <w:t xml:space="preserve"> Kč,</w:t>
      </w:r>
      <w:r w:rsidRPr="00211623">
        <w:rPr>
          <w:rFonts w:ascii="Arial" w:eastAsia="Times New Roman" w:hAnsi="Arial" w:cs="Arial"/>
          <w:b/>
          <w:lang w:eastAsia="cs-CZ"/>
        </w:rPr>
        <w:t xml:space="preserve"> </w:t>
      </w:r>
    </w:p>
    <w:p w:rsidR="008E5886" w:rsidRPr="00211623" w:rsidRDefault="008E5886">
      <w:pPr>
        <w:numPr>
          <w:ilvl w:val="0"/>
          <w:numId w:val="7"/>
        </w:numPr>
        <w:overflowPunct w:val="0"/>
        <w:autoSpaceDE w:val="0"/>
        <w:autoSpaceDN w:val="0"/>
        <w:adjustRightInd w:val="0"/>
        <w:spacing w:after="120" w:line="240" w:lineRule="auto"/>
        <w:ind w:left="1134" w:hanging="283"/>
        <w:contextualSpacing/>
        <w:jc w:val="both"/>
        <w:outlineLvl w:val="0"/>
        <w:rPr>
          <w:rFonts w:ascii="Arial" w:eastAsia="Times New Roman" w:hAnsi="Arial" w:cs="Arial"/>
          <w:b/>
          <w:color w:val="FF0000"/>
          <w:lang w:eastAsia="cs-CZ"/>
        </w:rPr>
      </w:pPr>
      <w:r w:rsidRPr="00211623">
        <w:rPr>
          <w:rFonts w:ascii="Arial" w:eastAsia="Times New Roman" w:hAnsi="Arial" w:cs="Arial"/>
          <w:b/>
          <w:color w:val="FF0000"/>
          <w:lang w:eastAsia="cs-CZ"/>
        </w:rPr>
        <w:t xml:space="preserve">příplatek za vedení podle § 146 odst. 1 zákona o státní službě, přílohy č. 2 zákona o státní službě a § 4 nařízení vlády č. 304/2014 Sb. ve výši XX XXX Kč, </w:t>
      </w:r>
      <w:r w:rsidRPr="00211623">
        <w:rPr>
          <w:rFonts w:ascii="Arial" w:eastAsia="Times New Roman" w:hAnsi="Arial" w:cs="Arial"/>
          <w:b/>
          <w:color w:val="000000"/>
          <w:lang w:eastAsia="cs-CZ"/>
        </w:rPr>
        <w:t xml:space="preserve"> </w:t>
      </w:r>
    </w:p>
    <w:p w:rsidR="008E5886" w:rsidRPr="00211623" w:rsidRDefault="008E5886">
      <w:pPr>
        <w:numPr>
          <w:ilvl w:val="0"/>
          <w:numId w:val="7"/>
        </w:numPr>
        <w:overflowPunct w:val="0"/>
        <w:autoSpaceDE w:val="0"/>
        <w:autoSpaceDN w:val="0"/>
        <w:adjustRightInd w:val="0"/>
        <w:spacing w:after="120" w:line="240" w:lineRule="auto"/>
        <w:ind w:left="1134" w:hanging="283"/>
        <w:contextualSpacing/>
        <w:jc w:val="both"/>
        <w:outlineLvl w:val="0"/>
        <w:rPr>
          <w:rFonts w:ascii="Arial" w:eastAsia="Times New Roman" w:hAnsi="Arial" w:cs="Arial"/>
          <w:b/>
          <w:color w:val="FF0000"/>
          <w:lang w:eastAsia="cs-CZ"/>
        </w:rPr>
      </w:pPr>
      <w:r w:rsidRPr="00211623">
        <w:rPr>
          <w:rFonts w:ascii="Arial" w:eastAsia="Times New Roman" w:hAnsi="Arial" w:cs="Arial"/>
          <w:b/>
          <w:color w:val="FF0000"/>
          <w:lang w:eastAsia="cs-CZ"/>
        </w:rPr>
        <w:t>příplatek za práci ve ztíženém pracovním prostředí podle § 128 zákoníku práce ve spojení s § 5 nařízení vlády č. 304/2014 Sb. ve výši XX XXX Kč,</w:t>
      </w:r>
    </w:p>
    <w:p w:rsidR="008E5886" w:rsidRPr="00211623" w:rsidRDefault="008E5886">
      <w:pPr>
        <w:numPr>
          <w:ilvl w:val="0"/>
          <w:numId w:val="7"/>
        </w:numPr>
        <w:overflowPunct w:val="0"/>
        <w:autoSpaceDE w:val="0"/>
        <w:autoSpaceDN w:val="0"/>
        <w:adjustRightInd w:val="0"/>
        <w:spacing w:after="0" w:line="240" w:lineRule="auto"/>
        <w:ind w:left="1134" w:hanging="283"/>
        <w:contextualSpacing/>
        <w:jc w:val="both"/>
        <w:outlineLvl w:val="0"/>
        <w:rPr>
          <w:rFonts w:ascii="Arial" w:eastAsia="Times New Roman" w:hAnsi="Arial" w:cs="Arial"/>
          <w:b/>
          <w:color w:val="FF0000"/>
          <w:lang w:eastAsia="cs-CZ"/>
        </w:rPr>
      </w:pPr>
      <w:r w:rsidRPr="00211623">
        <w:rPr>
          <w:rFonts w:ascii="Arial" w:eastAsia="Times New Roman" w:hAnsi="Arial" w:cs="Arial"/>
          <w:b/>
          <w:color w:val="FF0000"/>
          <w:lang w:eastAsia="cs-CZ"/>
        </w:rPr>
        <w:t>zvláštní příplatek podle § 148 zákona o státní službě ve spojení s § 6 nařízení vlády č. 304/2014 Sb. ve výši XX XXX Kč.</w:t>
      </w:r>
    </w:p>
    <w:p w:rsidR="003C707C" w:rsidRPr="00211623" w:rsidRDefault="003C707C">
      <w:pPr>
        <w:overflowPunct w:val="0"/>
        <w:autoSpaceDE w:val="0"/>
        <w:autoSpaceDN w:val="0"/>
        <w:adjustRightInd w:val="0"/>
        <w:spacing w:after="0" w:line="240" w:lineRule="auto"/>
        <w:ind w:left="1134"/>
        <w:contextualSpacing/>
        <w:jc w:val="both"/>
        <w:outlineLvl w:val="0"/>
        <w:rPr>
          <w:rFonts w:ascii="Arial" w:eastAsia="Times New Roman" w:hAnsi="Arial" w:cs="Arial"/>
          <w:b/>
          <w:color w:val="FF0000"/>
          <w:lang w:eastAsia="cs-CZ"/>
        </w:rPr>
      </w:pPr>
    </w:p>
    <w:p w:rsidR="003C707C" w:rsidRPr="00211623" w:rsidRDefault="003C707C" w:rsidP="001753D3">
      <w:pPr>
        <w:numPr>
          <w:ilvl w:val="0"/>
          <w:numId w:val="1"/>
        </w:numPr>
        <w:overflowPunct w:val="0"/>
        <w:autoSpaceDE w:val="0"/>
        <w:autoSpaceDN w:val="0"/>
        <w:adjustRightInd w:val="0"/>
        <w:spacing w:after="0" w:line="240" w:lineRule="auto"/>
        <w:contextualSpacing/>
        <w:jc w:val="both"/>
        <w:rPr>
          <w:rFonts w:ascii="Arial" w:eastAsia="Times New Roman" w:hAnsi="Arial" w:cs="Arial"/>
          <w:b/>
          <w:color w:val="FF0000"/>
          <w:lang w:eastAsia="cs-CZ"/>
        </w:rPr>
      </w:pPr>
      <w:r w:rsidRPr="00211623">
        <w:rPr>
          <w:rFonts w:ascii="Arial" w:eastAsia="Times New Roman" w:hAnsi="Arial" w:cs="Arial"/>
          <w:b/>
          <w:color w:val="FF0000"/>
          <w:lang w:eastAsia="cs-CZ"/>
        </w:rPr>
        <w:t>Státnímu zaměstnanci/</w:t>
      </w:r>
      <w:r w:rsidR="00A2049C" w:rsidRPr="00211623">
        <w:rPr>
          <w:rFonts w:ascii="Arial" w:eastAsia="Times New Roman" w:hAnsi="Arial" w:cs="Arial"/>
          <w:b/>
          <w:color w:val="FF0000"/>
          <w:lang w:eastAsia="cs-CZ"/>
        </w:rPr>
        <w:t>S</w:t>
      </w:r>
      <w:r w:rsidRPr="00211623">
        <w:rPr>
          <w:rFonts w:ascii="Arial" w:eastAsia="Times New Roman" w:hAnsi="Arial" w:cs="Arial"/>
          <w:b/>
          <w:color w:val="FF0000"/>
          <w:lang w:eastAsia="cs-CZ"/>
        </w:rPr>
        <w:t xml:space="preserve">tátní zaměstnankyni </w:t>
      </w:r>
      <w:r w:rsidRPr="00211623">
        <w:rPr>
          <w:rFonts w:ascii="Arial" w:eastAsia="Times New Roman" w:hAnsi="Arial" w:cs="Arial"/>
          <w:b/>
          <w:lang w:eastAsia="cs-CZ"/>
        </w:rPr>
        <w:t xml:space="preserve">se dále </w:t>
      </w:r>
      <w:r w:rsidR="00974C64" w:rsidRPr="00211623">
        <w:rPr>
          <w:rFonts w:ascii="Arial" w:eastAsia="Times New Roman" w:hAnsi="Arial" w:cs="Arial"/>
          <w:b/>
          <w:lang w:eastAsia="cs-CZ"/>
        </w:rPr>
        <w:t xml:space="preserve">podle § 61 odst. 5 zákona o státní službě </w:t>
      </w:r>
      <w:r w:rsidRPr="00211623">
        <w:rPr>
          <w:rFonts w:ascii="Arial" w:eastAsia="Times New Roman" w:hAnsi="Arial" w:cs="Arial"/>
          <w:b/>
          <w:lang w:eastAsia="cs-CZ"/>
        </w:rPr>
        <w:t xml:space="preserve">s účinností ode dne </w:t>
      </w:r>
      <w:r w:rsidRPr="00211623">
        <w:rPr>
          <w:rFonts w:ascii="Arial" w:eastAsia="Times New Roman" w:hAnsi="Arial" w:cs="Arial"/>
          <w:b/>
          <w:color w:val="FF0000"/>
          <w:lang w:eastAsia="cs-CZ"/>
        </w:rPr>
        <w:t>X.</w:t>
      </w:r>
      <w:r w:rsidR="00B51A17" w:rsidRPr="00211623">
        <w:rPr>
          <w:rFonts w:ascii="Arial" w:eastAsia="Times New Roman" w:hAnsi="Arial" w:cs="Arial"/>
          <w:b/>
          <w:color w:val="FF0000"/>
          <w:lang w:eastAsia="cs-CZ"/>
        </w:rPr>
        <w:t> </w:t>
      </w:r>
      <w:r w:rsidRPr="00211623">
        <w:rPr>
          <w:rFonts w:ascii="Arial" w:eastAsia="Times New Roman" w:hAnsi="Arial" w:cs="Arial"/>
          <w:b/>
          <w:color w:val="FF0000"/>
          <w:lang w:eastAsia="cs-CZ"/>
        </w:rPr>
        <w:t xml:space="preserve">měsíc </w:t>
      </w:r>
      <w:r w:rsidRPr="00211623">
        <w:rPr>
          <w:rFonts w:ascii="Arial" w:eastAsia="Times New Roman" w:hAnsi="Arial" w:cs="Arial"/>
          <w:b/>
          <w:lang w:eastAsia="cs-CZ"/>
        </w:rPr>
        <w:t>20</w:t>
      </w:r>
      <w:r w:rsidRPr="00211623">
        <w:rPr>
          <w:rFonts w:ascii="Arial" w:eastAsia="Times New Roman" w:hAnsi="Arial" w:cs="Arial"/>
          <w:b/>
          <w:color w:val="FF0000"/>
          <w:lang w:eastAsia="cs-CZ"/>
        </w:rPr>
        <w:t xml:space="preserve">XX </w:t>
      </w:r>
      <w:r w:rsidR="00B51A17" w:rsidRPr="00211623">
        <w:rPr>
          <w:rFonts w:ascii="Arial" w:eastAsia="Times New Roman" w:hAnsi="Arial" w:cs="Arial"/>
          <w:b/>
          <w:lang w:eastAsia="cs-CZ"/>
        </w:rPr>
        <w:t>přiznává</w:t>
      </w:r>
      <w:r w:rsidRPr="00211623">
        <w:rPr>
          <w:rFonts w:ascii="Arial" w:eastAsia="Times New Roman" w:hAnsi="Arial" w:cs="Arial"/>
          <w:b/>
          <w:lang w:eastAsia="cs-CZ"/>
        </w:rPr>
        <w:t xml:space="preserve"> doplatek k platu </w:t>
      </w:r>
      <w:r w:rsidR="00B51A17" w:rsidRPr="00211623">
        <w:rPr>
          <w:rFonts w:ascii="Arial" w:eastAsia="Times New Roman" w:hAnsi="Arial" w:cs="Arial"/>
          <w:b/>
          <w:lang w:eastAsia="cs-CZ"/>
        </w:rPr>
        <w:t xml:space="preserve">do výše platu před převedením, a to </w:t>
      </w:r>
      <w:r w:rsidRPr="00211623">
        <w:rPr>
          <w:rFonts w:ascii="Arial" w:eastAsia="Times New Roman" w:hAnsi="Arial" w:cs="Arial"/>
          <w:b/>
          <w:lang w:eastAsia="cs-CZ"/>
        </w:rPr>
        <w:t>ve výši</w:t>
      </w:r>
      <w:r w:rsidRPr="00211623">
        <w:rPr>
          <w:rFonts w:ascii="Arial" w:eastAsia="Times New Roman" w:hAnsi="Arial" w:cs="Arial"/>
          <w:b/>
          <w:color w:val="FF0000"/>
          <w:lang w:eastAsia="cs-CZ"/>
        </w:rPr>
        <w:t xml:space="preserve"> X</w:t>
      </w:r>
      <w:r w:rsidR="00B51A17" w:rsidRPr="00211623">
        <w:rPr>
          <w:rFonts w:ascii="Arial" w:eastAsia="Times New Roman" w:hAnsi="Arial" w:cs="Arial"/>
          <w:b/>
          <w:color w:val="FF0000"/>
          <w:lang w:eastAsia="cs-CZ"/>
        </w:rPr>
        <w:t xml:space="preserve">X </w:t>
      </w:r>
      <w:r w:rsidRPr="00211623">
        <w:rPr>
          <w:rFonts w:ascii="Arial" w:eastAsia="Times New Roman" w:hAnsi="Arial" w:cs="Arial"/>
          <w:b/>
          <w:color w:val="FF0000"/>
          <w:lang w:eastAsia="cs-CZ"/>
        </w:rPr>
        <w:t xml:space="preserve">XXX </w:t>
      </w:r>
      <w:r w:rsidRPr="00211623">
        <w:rPr>
          <w:rFonts w:ascii="Arial" w:eastAsia="Times New Roman" w:hAnsi="Arial" w:cs="Arial"/>
          <w:b/>
          <w:lang w:eastAsia="cs-CZ"/>
        </w:rPr>
        <w:t>Kč</w:t>
      </w:r>
      <w:r w:rsidR="00B51A17" w:rsidRPr="00211623">
        <w:rPr>
          <w:rFonts w:ascii="Arial" w:eastAsia="Times New Roman" w:hAnsi="Arial" w:cs="Arial"/>
          <w:b/>
          <w:lang w:eastAsia="cs-CZ"/>
        </w:rPr>
        <w:t xml:space="preserve"> </w:t>
      </w:r>
      <w:r w:rsidR="00B51A17" w:rsidRPr="00211623">
        <w:rPr>
          <w:rFonts w:ascii="Arial" w:hAnsi="Arial" w:cs="Arial"/>
          <w:b/>
        </w:rPr>
        <w:t>měsíčně</w:t>
      </w:r>
      <w:r w:rsidRPr="00211623">
        <w:rPr>
          <w:rFonts w:ascii="Arial" w:eastAsia="Times New Roman" w:hAnsi="Arial" w:cs="Arial"/>
          <w:b/>
          <w:lang w:eastAsia="cs-CZ"/>
        </w:rPr>
        <w:t>.</w:t>
      </w:r>
      <w:r w:rsidR="00B51A17" w:rsidRPr="00211623">
        <w:rPr>
          <w:rFonts w:ascii="Arial" w:eastAsia="Times New Roman" w:hAnsi="Arial" w:cs="Arial"/>
          <w:b/>
          <w:lang w:eastAsia="cs-CZ"/>
        </w:rPr>
        <w:t xml:space="preserve"> Doplatek přísluší </w:t>
      </w:r>
      <w:r w:rsidR="00974C64" w:rsidRPr="00211623">
        <w:rPr>
          <w:rFonts w:ascii="Arial" w:eastAsia="Times New Roman" w:hAnsi="Arial" w:cs="Arial"/>
          <w:b/>
          <w:color w:val="FF0000"/>
          <w:lang w:eastAsia="cs-CZ"/>
        </w:rPr>
        <w:t xml:space="preserve">státnímu zaměstnanci/státní </w:t>
      </w:r>
      <w:r w:rsidR="00974C64" w:rsidRPr="00211623">
        <w:rPr>
          <w:rFonts w:ascii="Arial" w:eastAsia="Times New Roman" w:hAnsi="Arial" w:cs="Arial"/>
          <w:b/>
          <w:lang w:eastAsia="cs-CZ"/>
        </w:rPr>
        <w:t xml:space="preserve">zaměstnankyni </w:t>
      </w:r>
      <w:r w:rsidR="00E15185" w:rsidRPr="00211623">
        <w:rPr>
          <w:rFonts w:ascii="Arial" w:eastAsia="Times New Roman" w:hAnsi="Arial" w:cs="Arial"/>
          <w:b/>
          <w:lang w:eastAsia="cs-CZ"/>
        </w:rPr>
        <w:t>po dobu, po kterou mu v důsledku převedení přísluší nižší plat, než před převedením,</w:t>
      </w:r>
      <w:r w:rsidR="00E15185" w:rsidRPr="00211623">
        <w:rPr>
          <w:rFonts w:ascii="Arial" w:eastAsia="Times New Roman" w:hAnsi="Arial" w:cs="Arial"/>
          <w:b/>
          <w:color w:val="FF0000"/>
          <w:lang w:eastAsia="cs-CZ"/>
        </w:rPr>
        <w:t xml:space="preserve"> </w:t>
      </w:r>
      <w:r w:rsidR="00B51A17" w:rsidRPr="00211623">
        <w:rPr>
          <w:rFonts w:ascii="Arial" w:eastAsia="Times New Roman" w:hAnsi="Arial" w:cs="Arial"/>
          <w:b/>
          <w:lang w:eastAsia="cs-CZ"/>
        </w:rPr>
        <w:t xml:space="preserve">nejdéle </w:t>
      </w:r>
      <w:r w:rsidR="00E15185" w:rsidRPr="00211623">
        <w:rPr>
          <w:rFonts w:ascii="Arial" w:eastAsia="Times New Roman" w:hAnsi="Arial" w:cs="Arial"/>
          <w:b/>
          <w:lang w:eastAsia="cs-CZ"/>
        </w:rPr>
        <w:t xml:space="preserve">však </w:t>
      </w:r>
      <w:r w:rsidR="00B51A17" w:rsidRPr="00211623">
        <w:rPr>
          <w:rFonts w:ascii="Arial" w:eastAsia="Times New Roman" w:hAnsi="Arial" w:cs="Arial"/>
          <w:b/>
          <w:lang w:eastAsia="cs-CZ"/>
        </w:rPr>
        <w:t>po dobu 12 kalendářních měsíců po sobě jdoucích.</w:t>
      </w:r>
      <w:r w:rsidR="00974C64" w:rsidRPr="00211623">
        <w:rPr>
          <w:rStyle w:val="Znakapoznpodarou"/>
          <w:rFonts w:ascii="Arial" w:hAnsi="Arial" w:cs="Arial"/>
          <w:b/>
          <w:color w:val="FF0000"/>
        </w:rPr>
        <w:footnoteReference w:id="4"/>
      </w:r>
      <w:r w:rsidRPr="00211623">
        <w:rPr>
          <w:rFonts w:ascii="Arial" w:eastAsia="Times New Roman" w:hAnsi="Arial" w:cs="Arial"/>
          <w:b/>
          <w:color w:val="FF0000"/>
          <w:lang w:eastAsia="cs-CZ"/>
        </w:rPr>
        <w:t xml:space="preserve"> </w:t>
      </w:r>
    </w:p>
    <w:p w:rsidR="00BC7BE6" w:rsidRPr="00211623" w:rsidRDefault="00BC7BE6" w:rsidP="001753D3">
      <w:pPr>
        <w:tabs>
          <w:tab w:val="left" w:pos="567"/>
        </w:tabs>
        <w:spacing w:after="0" w:line="240" w:lineRule="auto"/>
        <w:jc w:val="both"/>
        <w:outlineLvl w:val="0"/>
        <w:rPr>
          <w:rFonts w:ascii="Arial" w:hAnsi="Arial" w:cs="Arial"/>
        </w:rPr>
      </w:pPr>
    </w:p>
    <w:p w:rsidR="00657E0F" w:rsidRPr="00211623" w:rsidRDefault="002D072C" w:rsidP="001753D3">
      <w:pPr>
        <w:overflowPunct w:val="0"/>
        <w:adjustRightInd w:val="0"/>
        <w:spacing w:after="120" w:line="240" w:lineRule="auto"/>
        <w:jc w:val="center"/>
        <w:rPr>
          <w:rFonts w:ascii="Arial" w:hAnsi="Arial" w:cs="Arial"/>
          <w:b/>
        </w:rPr>
      </w:pPr>
      <w:r w:rsidRPr="00211623">
        <w:rPr>
          <w:rFonts w:ascii="Arial" w:eastAsia="Times New Roman" w:hAnsi="Arial" w:cs="Arial"/>
          <w:b/>
          <w:spacing w:val="40"/>
          <w:lang w:eastAsia="cs-CZ"/>
        </w:rPr>
        <w:t>Odůvodnění:</w:t>
      </w:r>
    </w:p>
    <w:p w:rsidR="00BC7BE6" w:rsidRPr="00211623" w:rsidRDefault="00657E0F" w:rsidP="001753D3">
      <w:pPr>
        <w:spacing w:after="120" w:line="240" w:lineRule="auto"/>
        <w:jc w:val="center"/>
        <w:outlineLvl w:val="0"/>
        <w:rPr>
          <w:rFonts w:ascii="Arial" w:hAnsi="Arial" w:cs="Arial"/>
          <w:b/>
        </w:rPr>
      </w:pPr>
      <w:r w:rsidRPr="00211623">
        <w:rPr>
          <w:rFonts w:ascii="Arial" w:hAnsi="Arial" w:cs="Arial"/>
          <w:b/>
        </w:rPr>
        <w:t>I.</w:t>
      </w:r>
    </w:p>
    <w:p w:rsidR="00D65298" w:rsidRPr="00211623" w:rsidRDefault="000D0A0C" w:rsidP="003D0347">
      <w:pPr>
        <w:tabs>
          <w:tab w:val="left" w:pos="709"/>
        </w:tabs>
        <w:overflowPunct w:val="0"/>
        <w:autoSpaceDE w:val="0"/>
        <w:autoSpaceDN w:val="0"/>
        <w:adjustRightInd w:val="0"/>
        <w:spacing w:after="0" w:line="240" w:lineRule="auto"/>
        <w:jc w:val="both"/>
        <w:rPr>
          <w:rFonts w:ascii="Arial" w:hAnsi="Arial" w:cs="Arial"/>
          <w:color w:val="0070C0"/>
        </w:rPr>
      </w:pPr>
      <w:r w:rsidRPr="00211623">
        <w:rPr>
          <w:rFonts w:ascii="Arial" w:eastAsia="Times New Roman" w:hAnsi="Arial" w:cs="Arial"/>
          <w:lang w:eastAsia="cs-CZ"/>
        </w:rPr>
        <w:t>S</w:t>
      </w:r>
      <w:r w:rsidR="000F2B96" w:rsidRPr="00211623">
        <w:rPr>
          <w:rFonts w:ascii="Arial" w:eastAsia="Times New Roman" w:hAnsi="Arial" w:cs="Arial"/>
          <w:lang w:eastAsia="cs-CZ"/>
        </w:rPr>
        <w:t>tátní</w:t>
      </w:r>
      <w:r w:rsidR="000F2B96" w:rsidRPr="00211623">
        <w:rPr>
          <w:rFonts w:ascii="Arial" w:eastAsia="Times New Roman" w:hAnsi="Arial" w:cs="Arial"/>
          <w:color w:val="FF0000"/>
          <w:lang w:eastAsia="cs-CZ"/>
        </w:rPr>
        <w:t xml:space="preserve"> zaměstnanec</w:t>
      </w:r>
      <w:r w:rsidR="005A6939" w:rsidRPr="00211623">
        <w:rPr>
          <w:rFonts w:ascii="Arial" w:eastAsia="Times New Roman" w:hAnsi="Arial" w:cs="Arial"/>
          <w:color w:val="FF0000"/>
          <w:lang w:eastAsia="cs-CZ"/>
        </w:rPr>
        <w:t>/zaměstnankyně</w:t>
      </w:r>
      <w:r w:rsidR="000F2B96" w:rsidRPr="00211623">
        <w:rPr>
          <w:rFonts w:ascii="Arial" w:eastAsia="Times New Roman" w:hAnsi="Arial" w:cs="Arial"/>
          <w:lang w:eastAsia="cs-CZ"/>
        </w:rPr>
        <w:t xml:space="preserve"> </w:t>
      </w:r>
      <w:r w:rsidR="008A0CB1" w:rsidRPr="00211623">
        <w:rPr>
          <w:rFonts w:ascii="Arial" w:eastAsia="Times New Roman" w:hAnsi="Arial" w:cs="Arial"/>
          <w:lang w:eastAsia="cs-CZ"/>
        </w:rPr>
        <w:t xml:space="preserve">je </w:t>
      </w:r>
      <w:r w:rsidR="00D65298" w:rsidRPr="00211623">
        <w:rPr>
          <w:rFonts w:ascii="Arial" w:hAnsi="Arial" w:cs="Arial"/>
        </w:rPr>
        <w:t xml:space="preserve">na základě rozhodnutí </w:t>
      </w:r>
      <w:r w:rsidR="00D65298" w:rsidRPr="00211623">
        <w:rPr>
          <w:rFonts w:ascii="Arial" w:hAnsi="Arial" w:cs="Arial"/>
          <w:i/>
          <w:color w:val="FF0000"/>
        </w:rPr>
        <w:t>(označení služebního orgánu)</w:t>
      </w:r>
      <w:r w:rsidR="00D65298" w:rsidRPr="00211623">
        <w:rPr>
          <w:rFonts w:ascii="Arial" w:hAnsi="Arial" w:cs="Arial"/>
          <w:color w:val="FF0000"/>
        </w:rPr>
        <w:t xml:space="preserve"> </w:t>
      </w:r>
      <w:r w:rsidR="00D65298" w:rsidRPr="00211623">
        <w:rPr>
          <w:rFonts w:ascii="Arial" w:hAnsi="Arial" w:cs="Arial"/>
        </w:rPr>
        <w:t xml:space="preserve">č.j. </w:t>
      </w:r>
      <w:r w:rsidR="00D65298" w:rsidRPr="00211623">
        <w:rPr>
          <w:rFonts w:ascii="Arial" w:hAnsi="Arial" w:cs="Arial"/>
          <w:color w:val="FF0000"/>
        </w:rPr>
        <w:t>XXXXX</w:t>
      </w:r>
      <w:r w:rsidR="00D65298" w:rsidRPr="00211623">
        <w:rPr>
          <w:rFonts w:ascii="Arial" w:hAnsi="Arial" w:cs="Arial"/>
        </w:rPr>
        <w:t xml:space="preserve"> ze dne </w:t>
      </w:r>
      <w:r w:rsidR="00D65298" w:rsidRPr="00211623">
        <w:rPr>
          <w:rFonts w:ascii="Arial" w:hAnsi="Arial" w:cs="Arial"/>
          <w:color w:val="FF0000"/>
        </w:rPr>
        <w:t>X. měsíc</w:t>
      </w:r>
      <w:r w:rsidR="00D65298" w:rsidRPr="00211623">
        <w:rPr>
          <w:rFonts w:ascii="Arial" w:hAnsi="Arial" w:cs="Arial"/>
        </w:rPr>
        <w:t xml:space="preserve"> 20</w:t>
      </w:r>
      <w:r w:rsidR="00D65298" w:rsidRPr="00211623">
        <w:rPr>
          <w:rFonts w:ascii="Arial" w:hAnsi="Arial" w:cs="Arial"/>
          <w:color w:val="FF0000"/>
        </w:rPr>
        <w:t xml:space="preserve">XX </w:t>
      </w:r>
      <w:r w:rsidR="008A0CB1" w:rsidRPr="00211623">
        <w:rPr>
          <w:rFonts w:ascii="Arial" w:eastAsia="Times New Roman" w:hAnsi="Arial" w:cs="Arial"/>
          <w:lang w:eastAsia="cs-CZ"/>
        </w:rPr>
        <w:t xml:space="preserve">ve služebním poměru na dobu </w:t>
      </w:r>
      <w:r w:rsidR="008A0CB1" w:rsidRPr="00211623">
        <w:rPr>
          <w:rFonts w:ascii="Arial" w:eastAsia="Times New Roman" w:hAnsi="Arial" w:cs="Arial"/>
          <w:color w:val="FF0000"/>
          <w:lang w:eastAsia="cs-CZ"/>
        </w:rPr>
        <w:t xml:space="preserve">neurčitou/určitou do dne </w:t>
      </w:r>
      <w:r w:rsidR="00D65298" w:rsidRPr="00211623">
        <w:rPr>
          <w:rFonts w:ascii="Arial" w:hAnsi="Arial" w:cs="Arial"/>
          <w:color w:val="FF0000"/>
        </w:rPr>
        <w:t>X. měsíc 20XX</w:t>
      </w:r>
      <w:r w:rsidR="00D65298" w:rsidRPr="00211623">
        <w:rPr>
          <w:rFonts w:ascii="Arial" w:hAnsi="Arial" w:cs="Arial"/>
        </w:rPr>
        <w:t xml:space="preserve">, přičemž </w:t>
      </w:r>
      <w:r w:rsidR="00410447" w:rsidRPr="00211623">
        <w:rPr>
          <w:rFonts w:ascii="Arial" w:hAnsi="Arial" w:cs="Arial"/>
        </w:rPr>
        <w:t xml:space="preserve">je </w:t>
      </w:r>
      <w:r w:rsidR="00410447" w:rsidRPr="00211623">
        <w:rPr>
          <w:rFonts w:ascii="Arial" w:hAnsi="Arial" w:cs="Arial"/>
          <w:color w:val="FF0000"/>
        </w:rPr>
        <w:t>zařazen/a // jmenována/a</w:t>
      </w:r>
      <w:r w:rsidR="00D65298" w:rsidRPr="00211623">
        <w:rPr>
          <w:rFonts w:ascii="Arial" w:hAnsi="Arial" w:cs="Arial"/>
          <w:color w:val="FF0000"/>
        </w:rPr>
        <w:t xml:space="preserve"> </w:t>
      </w:r>
      <w:r w:rsidR="00D65298" w:rsidRPr="00211623">
        <w:rPr>
          <w:rFonts w:ascii="Arial" w:hAnsi="Arial" w:cs="Arial"/>
        </w:rPr>
        <w:t xml:space="preserve">na služební místo - </w:t>
      </w:r>
      <w:r w:rsidR="00D65298" w:rsidRPr="00211623">
        <w:rPr>
          <w:rFonts w:ascii="Arial" w:hAnsi="Arial" w:cs="Arial"/>
          <w:color w:val="FF0000"/>
        </w:rPr>
        <w:t>(</w:t>
      </w:r>
      <w:r w:rsidR="00D65298" w:rsidRPr="00211623">
        <w:rPr>
          <w:rFonts w:ascii="Arial" w:hAnsi="Arial" w:cs="Arial"/>
          <w:i/>
          <w:color w:val="FF0000"/>
        </w:rPr>
        <w:t xml:space="preserve">označení služebního místa) </w:t>
      </w:r>
      <w:r w:rsidR="00D65298" w:rsidRPr="00211623">
        <w:rPr>
          <w:rFonts w:ascii="Arial" w:hAnsi="Arial" w:cs="Arial"/>
          <w:color w:val="FF0000"/>
        </w:rPr>
        <w:t>na/v</w:t>
      </w:r>
      <w:r w:rsidR="00D65298" w:rsidRPr="00211623">
        <w:rPr>
          <w:rFonts w:ascii="Arial" w:hAnsi="Arial" w:cs="Arial"/>
          <w:i/>
          <w:color w:val="FF0000"/>
        </w:rPr>
        <w:t xml:space="preserve"> (označení služebního úřadu)</w:t>
      </w:r>
      <w:r w:rsidR="00D65298" w:rsidRPr="00211623">
        <w:rPr>
          <w:rFonts w:ascii="Arial" w:hAnsi="Arial" w:cs="Arial"/>
        </w:rPr>
        <w:t xml:space="preserve">, s výkonem služby v oboru služby </w:t>
      </w:r>
      <w:r w:rsidR="00D65298" w:rsidRPr="00211623">
        <w:rPr>
          <w:rFonts w:ascii="Arial" w:hAnsi="Arial" w:cs="Arial"/>
          <w:i/>
          <w:color w:val="FF0000"/>
        </w:rPr>
        <w:t>(označení oboru služby)</w:t>
      </w:r>
      <w:r w:rsidR="00D65298" w:rsidRPr="00211623">
        <w:rPr>
          <w:rFonts w:ascii="Arial" w:hAnsi="Arial" w:cs="Arial"/>
        </w:rPr>
        <w:t>,</w:t>
      </w:r>
      <w:r w:rsidR="00D65298" w:rsidRPr="00211623">
        <w:rPr>
          <w:rFonts w:ascii="Arial" w:hAnsi="Arial" w:cs="Arial"/>
          <w:b/>
        </w:rPr>
        <w:t xml:space="preserve"> </w:t>
      </w:r>
      <w:r w:rsidR="00D65298" w:rsidRPr="00211623">
        <w:rPr>
          <w:rFonts w:ascii="Arial" w:hAnsi="Arial" w:cs="Arial"/>
        </w:rPr>
        <w:t xml:space="preserve">se služebním označením </w:t>
      </w:r>
      <w:r w:rsidR="00D65298" w:rsidRPr="00211623">
        <w:rPr>
          <w:rFonts w:ascii="Arial" w:hAnsi="Arial" w:cs="Arial"/>
          <w:i/>
          <w:color w:val="FF0000"/>
        </w:rPr>
        <w:t>(např. referent/odborný referent/odborný rada)</w:t>
      </w:r>
      <w:r w:rsidR="00D65298" w:rsidRPr="00211623">
        <w:rPr>
          <w:rFonts w:ascii="Arial" w:hAnsi="Arial" w:cs="Arial"/>
        </w:rPr>
        <w:t xml:space="preserve"> a </w:t>
      </w:r>
      <w:r w:rsidR="00D65298" w:rsidRPr="00211623">
        <w:rPr>
          <w:rFonts w:ascii="Arial" w:hAnsi="Arial" w:cs="Arial"/>
          <w:color w:val="000000"/>
        </w:rPr>
        <w:t xml:space="preserve">služebním působištěm v </w:t>
      </w:r>
      <w:r w:rsidR="00D65298" w:rsidRPr="00211623">
        <w:rPr>
          <w:rFonts w:ascii="Arial" w:hAnsi="Arial" w:cs="Arial"/>
          <w:i/>
          <w:color w:val="FF0000"/>
        </w:rPr>
        <w:t>(např. Praze)</w:t>
      </w:r>
      <w:r w:rsidR="00D65298" w:rsidRPr="00211623">
        <w:rPr>
          <w:rFonts w:ascii="Arial" w:eastAsia="Times New Roman" w:hAnsi="Arial" w:cs="Arial"/>
          <w:lang w:eastAsia="cs-CZ"/>
        </w:rPr>
        <w:t>.</w:t>
      </w:r>
    </w:p>
    <w:p w:rsidR="00CF3E5C" w:rsidRPr="00211623" w:rsidRDefault="00CF3E5C" w:rsidP="00974C64">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10447" w:rsidRPr="00211623" w:rsidRDefault="00BC7BE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lang w:eastAsia="cs-CZ"/>
        </w:rPr>
        <w:t xml:space="preserve">Podle ustanovení § </w:t>
      </w:r>
      <w:r w:rsidR="00F81836" w:rsidRPr="00211623">
        <w:rPr>
          <w:rFonts w:ascii="Arial" w:eastAsia="Times New Roman" w:hAnsi="Arial" w:cs="Arial"/>
          <w:lang w:eastAsia="cs-CZ"/>
        </w:rPr>
        <w:t>61</w:t>
      </w:r>
      <w:r w:rsidR="006C6F29" w:rsidRPr="00211623">
        <w:rPr>
          <w:rFonts w:ascii="Arial" w:eastAsia="Times New Roman" w:hAnsi="Arial" w:cs="Arial"/>
          <w:lang w:eastAsia="cs-CZ"/>
        </w:rPr>
        <w:t xml:space="preserve"> </w:t>
      </w:r>
      <w:r w:rsidRPr="00211623">
        <w:rPr>
          <w:rFonts w:ascii="Arial" w:eastAsia="Times New Roman" w:hAnsi="Arial" w:cs="Arial"/>
          <w:lang w:eastAsia="cs-CZ"/>
        </w:rPr>
        <w:t xml:space="preserve">odst. 1 písm. </w:t>
      </w:r>
      <w:r w:rsidR="00F81836" w:rsidRPr="00211623">
        <w:rPr>
          <w:rFonts w:ascii="Arial" w:eastAsia="Times New Roman" w:hAnsi="Arial" w:cs="Arial"/>
          <w:lang w:eastAsia="cs-CZ"/>
        </w:rPr>
        <w:t xml:space="preserve">a) </w:t>
      </w:r>
      <w:r w:rsidR="006C6F29" w:rsidRPr="00211623">
        <w:rPr>
          <w:rFonts w:ascii="Arial" w:eastAsia="Times New Roman" w:hAnsi="Arial" w:cs="Arial"/>
          <w:lang w:eastAsia="cs-CZ"/>
        </w:rPr>
        <w:t xml:space="preserve">zákona </w:t>
      </w:r>
      <w:r w:rsidR="00657E0F" w:rsidRPr="00211623">
        <w:rPr>
          <w:rFonts w:ascii="Arial" w:eastAsia="Times New Roman" w:hAnsi="Arial" w:cs="Arial"/>
          <w:lang w:eastAsia="cs-CZ"/>
        </w:rPr>
        <w:t xml:space="preserve">o </w:t>
      </w:r>
      <w:r w:rsidR="006C6F29" w:rsidRPr="00211623">
        <w:rPr>
          <w:rFonts w:ascii="Arial" w:eastAsia="Times New Roman" w:hAnsi="Arial" w:cs="Arial"/>
          <w:lang w:eastAsia="cs-CZ"/>
        </w:rPr>
        <w:t>státní službě</w:t>
      </w:r>
      <w:r w:rsidRPr="00211623">
        <w:rPr>
          <w:rFonts w:ascii="Arial" w:eastAsia="Times New Roman" w:hAnsi="Arial" w:cs="Arial"/>
          <w:lang w:eastAsia="cs-CZ"/>
        </w:rPr>
        <w:t xml:space="preserve">, </w:t>
      </w:r>
      <w:r w:rsidR="009220FE" w:rsidRPr="00211623">
        <w:rPr>
          <w:rFonts w:ascii="Arial" w:eastAsia="Times New Roman" w:hAnsi="Arial" w:cs="Arial"/>
          <w:lang w:eastAsia="cs-CZ"/>
        </w:rPr>
        <w:t>se</w:t>
      </w:r>
      <w:r w:rsidR="006C6F29" w:rsidRPr="00211623">
        <w:rPr>
          <w:rFonts w:ascii="Arial" w:eastAsia="Times New Roman" w:hAnsi="Arial" w:cs="Arial"/>
          <w:lang w:eastAsia="cs-CZ"/>
        </w:rPr>
        <w:t xml:space="preserve"> státní zaměstnanec </w:t>
      </w:r>
      <w:r w:rsidR="00106B11" w:rsidRPr="00211623">
        <w:rPr>
          <w:rFonts w:ascii="Arial" w:eastAsia="Times New Roman" w:hAnsi="Arial" w:cs="Arial"/>
          <w:lang w:eastAsia="cs-CZ"/>
        </w:rPr>
        <w:t>převede na jiné</w:t>
      </w:r>
      <w:r w:rsidR="009220FE" w:rsidRPr="00211623">
        <w:rPr>
          <w:rFonts w:ascii="Arial" w:eastAsia="Times New Roman" w:hAnsi="Arial" w:cs="Arial"/>
          <w:lang w:eastAsia="cs-CZ"/>
        </w:rPr>
        <w:t xml:space="preserve"> služební místo, nemůže-li vykonávat službu na dosavadním služebním místě ze zdravotních důvodů.</w:t>
      </w:r>
    </w:p>
    <w:p w:rsidR="00410447" w:rsidRPr="00211623" w:rsidRDefault="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1663F" w:rsidRPr="00211623" w:rsidRDefault="0051663F">
      <w:pPr>
        <w:tabs>
          <w:tab w:val="left" w:pos="709"/>
        </w:tabs>
        <w:overflowPunct w:val="0"/>
        <w:autoSpaceDE w:val="0"/>
        <w:autoSpaceDN w:val="0"/>
        <w:adjustRightInd w:val="0"/>
        <w:spacing w:after="0" w:line="240" w:lineRule="auto"/>
        <w:jc w:val="both"/>
        <w:rPr>
          <w:rFonts w:ascii="Arial" w:eastAsia="Times New Roman" w:hAnsi="Arial" w:cs="Arial"/>
          <w:u w:val="single"/>
          <w:lang w:eastAsia="cs-CZ"/>
        </w:rPr>
      </w:pPr>
      <w:r w:rsidRPr="00211623">
        <w:rPr>
          <w:rFonts w:ascii="Arial" w:eastAsia="Times New Roman" w:hAnsi="Arial" w:cs="Arial"/>
          <w:b/>
          <w:color w:val="FF0000"/>
          <w:u w:val="single"/>
          <w:lang w:eastAsia="cs-CZ"/>
        </w:rPr>
        <w:t>VARIANTA I</w:t>
      </w:r>
      <w:r w:rsidRPr="00211623">
        <w:rPr>
          <w:rFonts w:ascii="Arial" w:eastAsia="Times New Roman" w:hAnsi="Arial" w:cs="Arial"/>
          <w:color w:val="FF0000"/>
          <w:u w:val="single"/>
          <w:lang w:eastAsia="cs-CZ"/>
        </w:rPr>
        <w:t xml:space="preserve"> - § 61 odst. 2 písm. a) zákona o státní službě</w:t>
      </w:r>
    </w:p>
    <w:p w:rsidR="00410447" w:rsidRPr="00211623" w:rsidRDefault="00410447"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lang w:eastAsia="cs-CZ"/>
        </w:rPr>
        <w:t xml:space="preserve">Podle § 61 odst. 2 písm. a) zákona o státní službě se podle odstavce 1 písm. a) převede státní zaměstnanec na služební místo, na </w:t>
      </w:r>
      <w:r w:rsidR="0051663F" w:rsidRPr="00211623">
        <w:rPr>
          <w:rFonts w:ascii="Arial" w:eastAsia="Times New Roman" w:hAnsi="Arial" w:cs="Arial"/>
          <w:lang w:eastAsia="cs-CZ"/>
        </w:rPr>
        <w:t xml:space="preserve">kterém je služba pro něj vhodná, </w:t>
      </w:r>
      <w:r w:rsidRPr="00211623">
        <w:rPr>
          <w:rFonts w:ascii="Arial" w:eastAsia="Times New Roman" w:hAnsi="Arial" w:cs="Arial"/>
          <w:lang w:eastAsia="cs-CZ"/>
        </w:rPr>
        <w:t xml:space="preserve">jestliže pozbyl vzhledem ke svému zdravotnímu stavu na základě lékařského posudku vydaného poskytovatelem </w:t>
      </w:r>
      <w:proofErr w:type="spellStart"/>
      <w:r w:rsidRPr="00211623">
        <w:rPr>
          <w:rFonts w:ascii="Arial" w:eastAsia="Times New Roman" w:hAnsi="Arial" w:cs="Arial"/>
          <w:lang w:eastAsia="cs-CZ"/>
        </w:rPr>
        <w:t>pracovnělékařských</w:t>
      </w:r>
      <w:proofErr w:type="spellEnd"/>
      <w:r w:rsidRPr="00211623">
        <w:rPr>
          <w:rFonts w:ascii="Arial" w:eastAsia="Times New Roman" w:hAnsi="Arial" w:cs="Arial"/>
          <w:lang w:eastAsia="cs-CZ"/>
        </w:rPr>
        <w:t xml:space="preserve"> služeb nebo rozhodnutí orgánu státní zdravotní správy dlouhodobě způsobilost vykonávat dosavadní službu nebo ji nesmí konat pro služební úraz, onemocnění nemocí z povo</w:t>
      </w:r>
      <w:r w:rsidR="0051663F" w:rsidRPr="00211623">
        <w:rPr>
          <w:rFonts w:ascii="Arial" w:eastAsia="Times New Roman" w:hAnsi="Arial" w:cs="Arial"/>
          <w:lang w:eastAsia="cs-CZ"/>
        </w:rPr>
        <w:t>lání nebo ohrožení touto nemocí.</w:t>
      </w:r>
    </w:p>
    <w:p w:rsidR="0051663F" w:rsidRPr="00211623" w:rsidRDefault="0051663F"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1663F" w:rsidRPr="00211623" w:rsidRDefault="0051663F"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lang w:eastAsia="cs-CZ"/>
        </w:rPr>
        <w:t>Podle § 61 odst. 3 zákona o státní službě dlouhodobé pozbytí způsobilosti vykonávat dosavadní službu podle odstavce 2 písm. a) spočívá ve zdravotním stavu, který omezuje tělesné, smyslové nebo duševní schopnosti státního zaměstnance významné pro jeho schopnost vykonávat službu, pokud tento zdravotní stav trvá déle než 1 rok nebo podle poznatků lékařské vědy lze předpokládat, že bude trvat déle než 1 rok.</w:t>
      </w:r>
    </w:p>
    <w:p w:rsidR="0051663F" w:rsidRPr="00211623" w:rsidRDefault="0051663F"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10447" w:rsidRPr="00211623" w:rsidRDefault="0051663F"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b/>
          <w:color w:val="FF0000"/>
          <w:u w:val="single"/>
          <w:lang w:eastAsia="cs-CZ"/>
        </w:rPr>
        <w:t>VARIANTA I</w:t>
      </w:r>
      <w:r w:rsidR="00E87DE5" w:rsidRPr="00211623">
        <w:rPr>
          <w:rFonts w:ascii="Arial" w:eastAsia="Times New Roman" w:hAnsi="Arial" w:cs="Arial"/>
          <w:b/>
          <w:color w:val="FF0000"/>
          <w:u w:val="single"/>
          <w:lang w:eastAsia="cs-CZ"/>
        </w:rPr>
        <w:t>I</w:t>
      </w:r>
      <w:r w:rsidRPr="00211623">
        <w:rPr>
          <w:rFonts w:ascii="Arial" w:eastAsia="Times New Roman" w:hAnsi="Arial" w:cs="Arial"/>
          <w:color w:val="FF0000"/>
          <w:u w:val="single"/>
          <w:lang w:eastAsia="cs-CZ"/>
        </w:rPr>
        <w:t xml:space="preserve"> - § 61 odst. 2 písm. b) zákona o státní službě</w:t>
      </w:r>
      <w:r w:rsidR="00410447" w:rsidRPr="00211623">
        <w:rPr>
          <w:rFonts w:ascii="Arial" w:eastAsia="Times New Roman" w:hAnsi="Arial" w:cs="Arial"/>
          <w:lang w:eastAsia="cs-CZ"/>
        </w:rPr>
        <w:t xml:space="preserve"> </w:t>
      </w:r>
    </w:p>
    <w:p w:rsidR="00410447" w:rsidRPr="00211623" w:rsidRDefault="0051663F"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lang w:eastAsia="cs-CZ"/>
        </w:rPr>
        <w:t xml:space="preserve">Podle § 61 odst. 2 písm. b) zákona o státní službě se podle odstavce 1 písm. a) převede státní zaměstnanec na služební místo, na kterém je služba pro něj vhodná, </w:t>
      </w:r>
      <w:r w:rsidR="00410447" w:rsidRPr="00211623">
        <w:rPr>
          <w:rFonts w:ascii="Arial" w:eastAsia="Times New Roman" w:hAnsi="Arial" w:cs="Arial"/>
          <w:lang w:eastAsia="cs-CZ"/>
        </w:rPr>
        <w:t>koná-li těhotná státní zaměstnankyně, státní zaměstnankyně, která kojí, nebo státní zaměstnankyně-matka do konce devátého měsíce po porodu službu, kterou nesmějí být tyto státní zaměstnankyně zaměstnány nebo která podle lékařského posudku ohrožuje její těhotenství nebo mateřské poslání</w:t>
      </w:r>
      <w:r w:rsidR="00E15185" w:rsidRPr="00211623">
        <w:rPr>
          <w:rFonts w:ascii="Arial" w:eastAsia="Times New Roman" w:hAnsi="Arial" w:cs="Arial"/>
          <w:lang w:eastAsia="cs-CZ"/>
        </w:rPr>
        <w:t>.</w:t>
      </w:r>
    </w:p>
    <w:p w:rsidR="00410447" w:rsidRPr="00211623" w:rsidRDefault="00410447"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lang w:eastAsia="cs-CZ"/>
        </w:rPr>
        <w:t xml:space="preserve"> </w:t>
      </w:r>
    </w:p>
    <w:p w:rsidR="0051663F" w:rsidRPr="00211623" w:rsidRDefault="0051663F"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b/>
          <w:color w:val="FF0000"/>
          <w:u w:val="single"/>
          <w:lang w:eastAsia="cs-CZ"/>
        </w:rPr>
        <w:t>VARIANTA I</w:t>
      </w:r>
      <w:r w:rsidR="00E87DE5" w:rsidRPr="00211623">
        <w:rPr>
          <w:rFonts w:ascii="Arial" w:eastAsia="Times New Roman" w:hAnsi="Arial" w:cs="Arial"/>
          <w:b/>
          <w:color w:val="FF0000"/>
          <w:u w:val="single"/>
          <w:lang w:eastAsia="cs-CZ"/>
        </w:rPr>
        <w:t>II</w:t>
      </w:r>
      <w:r w:rsidRPr="00211623">
        <w:rPr>
          <w:rFonts w:ascii="Arial" w:eastAsia="Times New Roman" w:hAnsi="Arial" w:cs="Arial"/>
          <w:color w:val="FF0000"/>
          <w:u w:val="single"/>
          <w:lang w:eastAsia="cs-CZ"/>
        </w:rPr>
        <w:t xml:space="preserve"> - § 61 odst. 2 písm. c) zákona o státní službě</w:t>
      </w:r>
    </w:p>
    <w:p w:rsidR="00410447" w:rsidRPr="00211623" w:rsidRDefault="0051663F"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lang w:eastAsia="cs-CZ"/>
        </w:rPr>
        <w:t xml:space="preserve">Podle § 61 odst. 2 písm. c) zákona o státní službě se podle odstavce 1 písm. a) převede státní zaměstnanec na služební místo, na kterém je služba pro něj vhodná, </w:t>
      </w:r>
      <w:r w:rsidR="00410447" w:rsidRPr="00211623">
        <w:rPr>
          <w:rFonts w:ascii="Arial" w:eastAsia="Times New Roman" w:hAnsi="Arial" w:cs="Arial"/>
          <w:lang w:eastAsia="cs-CZ"/>
        </w:rPr>
        <w:t xml:space="preserve">jestliže to je nutné podle lékařského posudku vydaného poskytovatelem </w:t>
      </w:r>
      <w:proofErr w:type="spellStart"/>
      <w:r w:rsidR="00410447" w:rsidRPr="00211623">
        <w:rPr>
          <w:rFonts w:ascii="Arial" w:eastAsia="Times New Roman" w:hAnsi="Arial" w:cs="Arial"/>
          <w:lang w:eastAsia="cs-CZ"/>
        </w:rPr>
        <w:t>pracovnělékařských</w:t>
      </w:r>
      <w:proofErr w:type="spellEnd"/>
      <w:r w:rsidR="00410447" w:rsidRPr="00211623">
        <w:rPr>
          <w:rFonts w:ascii="Arial" w:eastAsia="Times New Roman" w:hAnsi="Arial" w:cs="Arial"/>
          <w:lang w:eastAsia="cs-CZ"/>
        </w:rPr>
        <w:t xml:space="preserve"> služeb nebo rozhodnutí orgánu ochrany veřejného zdraví v zájmu ochrany zdraví jiných fyzických osob před infekčními nemocemi</w:t>
      </w:r>
      <w:r w:rsidR="00E15185" w:rsidRPr="00211623">
        <w:rPr>
          <w:rFonts w:ascii="Arial" w:eastAsia="Times New Roman" w:hAnsi="Arial" w:cs="Arial"/>
          <w:lang w:eastAsia="cs-CZ"/>
        </w:rPr>
        <w:t>.</w:t>
      </w:r>
    </w:p>
    <w:p w:rsidR="0051663F" w:rsidRPr="00211623" w:rsidRDefault="0051663F"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10447" w:rsidRPr="00211623" w:rsidRDefault="0051663F"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b/>
          <w:color w:val="FF0000"/>
          <w:u w:val="single"/>
          <w:lang w:eastAsia="cs-CZ"/>
        </w:rPr>
        <w:t>VARIANTA I</w:t>
      </w:r>
      <w:r w:rsidR="00E87DE5" w:rsidRPr="00211623">
        <w:rPr>
          <w:rFonts w:ascii="Arial" w:eastAsia="Times New Roman" w:hAnsi="Arial" w:cs="Arial"/>
          <w:b/>
          <w:color w:val="FF0000"/>
          <w:u w:val="single"/>
          <w:lang w:eastAsia="cs-CZ"/>
        </w:rPr>
        <w:t>V</w:t>
      </w:r>
      <w:r w:rsidRPr="00211623">
        <w:rPr>
          <w:rFonts w:ascii="Arial" w:eastAsia="Times New Roman" w:hAnsi="Arial" w:cs="Arial"/>
          <w:color w:val="FF0000"/>
          <w:u w:val="single"/>
          <w:lang w:eastAsia="cs-CZ"/>
        </w:rPr>
        <w:t xml:space="preserve"> - § 61 odst. 2 písm. d) zákona o státní službě</w:t>
      </w:r>
      <w:r w:rsidR="00410447" w:rsidRPr="00211623">
        <w:rPr>
          <w:rFonts w:ascii="Arial" w:eastAsia="Times New Roman" w:hAnsi="Arial" w:cs="Arial"/>
          <w:lang w:eastAsia="cs-CZ"/>
        </w:rPr>
        <w:t xml:space="preserve"> </w:t>
      </w:r>
    </w:p>
    <w:p w:rsidR="00410447" w:rsidRPr="00211623" w:rsidRDefault="0051663F"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lang w:eastAsia="cs-CZ"/>
        </w:rPr>
        <w:t xml:space="preserve">Podle § 61 odst. 2 písm. d) zákona o státní službě se podle odstavce 1 písm. a) převede státní zaměstnanec na služební místo, na kterém je služba pro něj vhodná, </w:t>
      </w:r>
      <w:r w:rsidR="00410447" w:rsidRPr="00211623">
        <w:rPr>
          <w:rFonts w:ascii="Arial" w:eastAsia="Times New Roman" w:hAnsi="Arial" w:cs="Arial"/>
          <w:lang w:eastAsia="cs-CZ"/>
        </w:rPr>
        <w:t>jestliže byl uznán nezpůsobilým ke službě v</w:t>
      </w:r>
      <w:r w:rsidR="00E15185" w:rsidRPr="00211623">
        <w:rPr>
          <w:rFonts w:ascii="Arial" w:eastAsia="Times New Roman" w:hAnsi="Arial" w:cs="Arial"/>
          <w:lang w:eastAsia="cs-CZ"/>
        </w:rPr>
        <w:t> </w:t>
      </w:r>
      <w:r w:rsidR="00410447" w:rsidRPr="00211623">
        <w:rPr>
          <w:rFonts w:ascii="Arial" w:eastAsia="Times New Roman" w:hAnsi="Arial" w:cs="Arial"/>
          <w:lang w:eastAsia="cs-CZ"/>
        </w:rPr>
        <w:t>noci</w:t>
      </w:r>
      <w:r w:rsidR="00E15185" w:rsidRPr="00211623">
        <w:rPr>
          <w:rFonts w:ascii="Arial" w:eastAsia="Times New Roman" w:hAnsi="Arial" w:cs="Arial"/>
          <w:lang w:eastAsia="cs-CZ"/>
        </w:rPr>
        <w:t>.</w:t>
      </w:r>
    </w:p>
    <w:p w:rsidR="0051663F" w:rsidRPr="00211623" w:rsidRDefault="0051663F"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10447" w:rsidRPr="00211623" w:rsidRDefault="0051663F"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b/>
          <w:color w:val="FF0000"/>
          <w:u w:val="single"/>
          <w:lang w:eastAsia="cs-CZ"/>
        </w:rPr>
        <w:t xml:space="preserve">VARIANTA </w:t>
      </w:r>
      <w:r w:rsidR="00E87DE5" w:rsidRPr="00211623">
        <w:rPr>
          <w:rFonts w:ascii="Arial" w:eastAsia="Times New Roman" w:hAnsi="Arial" w:cs="Arial"/>
          <w:b/>
          <w:color w:val="FF0000"/>
          <w:u w:val="single"/>
          <w:lang w:eastAsia="cs-CZ"/>
        </w:rPr>
        <w:t>V</w:t>
      </w:r>
      <w:r w:rsidRPr="00211623">
        <w:rPr>
          <w:rFonts w:ascii="Arial" w:eastAsia="Times New Roman" w:hAnsi="Arial" w:cs="Arial"/>
          <w:color w:val="FF0000"/>
          <w:u w:val="single"/>
          <w:lang w:eastAsia="cs-CZ"/>
        </w:rPr>
        <w:t xml:space="preserve"> - § 61 odst. 2 písm. e) zákona o státní službě</w:t>
      </w:r>
      <w:r w:rsidR="00410447" w:rsidRPr="00211623">
        <w:rPr>
          <w:rFonts w:ascii="Arial" w:eastAsia="Times New Roman" w:hAnsi="Arial" w:cs="Arial"/>
          <w:lang w:eastAsia="cs-CZ"/>
        </w:rPr>
        <w:t xml:space="preserve"> </w:t>
      </w:r>
    </w:p>
    <w:p w:rsidR="005550B6" w:rsidRPr="00211623" w:rsidRDefault="0051663F" w:rsidP="0041044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lang w:eastAsia="cs-CZ"/>
        </w:rPr>
        <w:t xml:space="preserve">Podle § 61 odst. 2 písm. e) zákona o státní službě se podle odstavce 1 písm. a) převede státní zaměstnanec na služební místo, na kterém je služba pro něj vhodná, </w:t>
      </w:r>
      <w:r w:rsidR="00410447" w:rsidRPr="00211623">
        <w:rPr>
          <w:rFonts w:ascii="Arial" w:eastAsia="Times New Roman" w:hAnsi="Arial" w:cs="Arial"/>
          <w:lang w:eastAsia="cs-CZ"/>
        </w:rPr>
        <w:t xml:space="preserve">požádá-li o to těhotná státní zaměstnankyně, státní zaměstnankyně, která kojí, nebo státní zaměstnankyně-matka do konce devátého měsíce po porodu, která vykonává službu v noci. </w:t>
      </w:r>
      <w:r w:rsidR="005550B6" w:rsidRPr="00211623">
        <w:rPr>
          <w:rFonts w:ascii="Arial" w:eastAsia="Times New Roman" w:hAnsi="Arial" w:cs="Arial"/>
          <w:lang w:eastAsia="cs-CZ"/>
        </w:rPr>
        <w:t xml:space="preserve"> </w:t>
      </w:r>
    </w:p>
    <w:p w:rsidR="001B2604" w:rsidRPr="00211623" w:rsidRDefault="001B2604" w:rsidP="00A2049C">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A2049C" w:rsidRPr="00211623" w:rsidRDefault="00A2049C" w:rsidP="00A2049C">
      <w:pPr>
        <w:tabs>
          <w:tab w:val="left" w:pos="709"/>
        </w:tabs>
        <w:overflowPunct w:val="0"/>
        <w:autoSpaceDE w:val="0"/>
        <w:autoSpaceDN w:val="0"/>
        <w:adjustRightInd w:val="0"/>
        <w:spacing w:after="0" w:line="240" w:lineRule="auto"/>
        <w:jc w:val="both"/>
        <w:rPr>
          <w:rFonts w:ascii="Arial" w:eastAsia="Times New Roman" w:hAnsi="Arial" w:cs="Arial"/>
          <w:i/>
          <w:color w:val="FF0000"/>
          <w:lang w:eastAsia="cs-CZ"/>
        </w:rPr>
      </w:pPr>
    </w:p>
    <w:p w:rsidR="009220FE" w:rsidRPr="00211623" w:rsidRDefault="001E203E" w:rsidP="00A2049C">
      <w:pPr>
        <w:tabs>
          <w:tab w:val="left" w:pos="709"/>
        </w:tabs>
        <w:overflowPunct w:val="0"/>
        <w:autoSpaceDE w:val="0"/>
        <w:autoSpaceDN w:val="0"/>
        <w:adjustRightInd w:val="0"/>
        <w:spacing w:after="0" w:line="240" w:lineRule="auto"/>
        <w:jc w:val="both"/>
        <w:rPr>
          <w:rFonts w:ascii="Arial" w:eastAsia="Times New Roman" w:hAnsi="Arial" w:cs="Arial"/>
          <w:color w:val="FF0000"/>
          <w:lang w:eastAsia="cs-CZ"/>
        </w:rPr>
      </w:pPr>
      <w:r w:rsidRPr="00211623">
        <w:rPr>
          <w:rFonts w:ascii="Arial" w:eastAsia="Times New Roman" w:hAnsi="Arial" w:cs="Arial"/>
          <w:i/>
          <w:color w:val="FF0000"/>
          <w:lang w:eastAsia="cs-CZ"/>
        </w:rPr>
        <w:t xml:space="preserve">[Dále je třeba podrobně popsat skutkový stav, který zakládá důvod pro převedení státního zaměstnance ze zdravotních důvodů, tedy zejména je třeba na základě příslušných podkladů pro vydání rozhodnutí, které budou citovány, vylíčit skutkové okolnosti, z nichž pramení konkrétní důvod převedení. Např. takto: Dne </w:t>
      </w:r>
      <w:r w:rsidRPr="00211623">
        <w:rPr>
          <w:rFonts w:ascii="Arial" w:hAnsi="Arial" w:cs="Arial"/>
          <w:i/>
          <w:color w:val="FF0000"/>
        </w:rPr>
        <w:t>X. měsíc 20XX</w:t>
      </w:r>
      <w:r w:rsidRPr="00211623">
        <w:rPr>
          <w:rFonts w:ascii="Arial" w:eastAsia="Times New Roman" w:hAnsi="Arial" w:cs="Arial"/>
          <w:i/>
          <w:color w:val="FF0000"/>
          <w:lang w:eastAsia="cs-CZ"/>
        </w:rPr>
        <w:t xml:space="preserve"> obdržel služební orgán (např.</w:t>
      </w:r>
      <w:r w:rsidR="00264BD8" w:rsidRPr="00211623">
        <w:rPr>
          <w:rFonts w:ascii="Arial" w:eastAsia="Times New Roman" w:hAnsi="Arial" w:cs="Arial"/>
          <w:i/>
          <w:color w:val="FF0000"/>
          <w:lang w:eastAsia="cs-CZ"/>
        </w:rPr>
        <w:t> </w:t>
      </w:r>
      <w:r w:rsidRPr="00211623">
        <w:rPr>
          <w:rFonts w:ascii="Arial" w:eastAsia="Times New Roman" w:hAnsi="Arial" w:cs="Arial"/>
          <w:i/>
          <w:color w:val="FF0000"/>
          <w:lang w:eastAsia="cs-CZ"/>
        </w:rPr>
        <w:t>lékařský posudek</w:t>
      </w:r>
      <w:r w:rsidR="00E15185" w:rsidRPr="00211623">
        <w:rPr>
          <w:rFonts w:ascii="Arial" w:eastAsia="Times New Roman" w:hAnsi="Arial" w:cs="Arial"/>
          <w:i/>
          <w:color w:val="FF0000"/>
          <w:lang w:eastAsia="cs-CZ"/>
        </w:rPr>
        <w:t xml:space="preserve"> ze dne X. měsíc 20XX vydaný poskytovatelem pracovně-lékařských služeb MUDr. JMÉNO PŘÍJMENÍ, rozhodnutí orgánu státní zdravotní správy – označení orgánu ze dne X. měsíc 20XX č.j. XXXXX</w:t>
      </w:r>
      <w:r w:rsidRPr="00211623">
        <w:rPr>
          <w:rFonts w:ascii="Arial" w:eastAsia="Times New Roman" w:hAnsi="Arial" w:cs="Arial"/>
          <w:i/>
          <w:color w:val="FF0000"/>
          <w:lang w:eastAsia="cs-CZ"/>
        </w:rPr>
        <w:t>), ze které</w:t>
      </w:r>
      <w:r w:rsidR="00264BD8" w:rsidRPr="00211623">
        <w:rPr>
          <w:rFonts w:ascii="Arial" w:eastAsia="Times New Roman" w:hAnsi="Arial" w:cs="Arial"/>
          <w:i/>
          <w:color w:val="FF0000"/>
          <w:lang w:eastAsia="cs-CZ"/>
        </w:rPr>
        <w:t>/</w:t>
      </w:r>
      <w:r w:rsidRPr="00211623">
        <w:rPr>
          <w:rFonts w:ascii="Arial" w:eastAsia="Times New Roman" w:hAnsi="Arial" w:cs="Arial"/>
          <w:i/>
          <w:color w:val="FF0000"/>
          <w:lang w:eastAsia="cs-CZ"/>
        </w:rPr>
        <w:t xml:space="preserve">ho vyplývá, že státní zaměstnanec/zaměstnankyně </w:t>
      </w:r>
      <w:r w:rsidR="00264BD8" w:rsidRPr="00211623">
        <w:rPr>
          <w:rFonts w:ascii="Arial" w:eastAsia="Times New Roman" w:hAnsi="Arial" w:cs="Arial"/>
          <w:i/>
          <w:color w:val="FF0000"/>
          <w:lang w:eastAsia="cs-CZ"/>
        </w:rPr>
        <w:t>(n</w:t>
      </w:r>
      <w:r w:rsidRPr="00211623">
        <w:rPr>
          <w:rFonts w:ascii="Arial" w:eastAsia="Times New Roman" w:hAnsi="Arial" w:cs="Arial"/>
          <w:i/>
          <w:color w:val="FF0000"/>
          <w:lang w:eastAsia="cs-CZ"/>
        </w:rPr>
        <w:t>apř. pozbyl/a dlouhodobě způsobilost</w:t>
      </w:r>
      <w:r w:rsidR="00264BD8" w:rsidRPr="00211623">
        <w:rPr>
          <w:rFonts w:ascii="Arial" w:eastAsia="Times New Roman" w:hAnsi="Arial" w:cs="Arial"/>
          <w:i/>
          <w:color w:val="FF0000"/>
          <w:lang w:eastAsia="cs-CZ"/>
        </w:rPr>
        <w:t xml:space="preserve"> vykonávat dosavadní službu //</w:t>
      </w:r>
      <w:r w:rsidRPr="00211623">
        <w:rPr>
          <w:rFonts w:ascii="Arial" w:eastAsia="Times New Roman" w:hAnsi="Arial" w:cs="Arial"/>
          <w:i/>
          <w:color w:val="FF0000"/>
          <w:lang w:eastAsia="cs-CZ"/>
        </w:rPr>
        <w:t xml:space="preserve"> byl uznán/a nezpůsobilým/</w:t>
      </w:r>
      <w:proofErr w:type="spellStart"/>
      <w:r w:rsidRPr="00211623">
        <w:rPr>
          <w:rFonts w:ascii="Arial" w:eastAsia="Times New Roman" w:hAnsi="Arial" w:cs="Arial"/>
          <w:i/>
          <w:color w:val="FF0000"/>
          <w:lang w:eastAsia="cs-CZ"/>
        </w:rPr>
        <w:t>lou</w:t>
      </w:r>
      <w:proofErr w:type="spellEnd"/>
      <w:r w:rsidR="00264BD8" w:rsidRPr="00211623">
        <w:rPr>
          <w:rFonts w:ascii="Arial" w:eastAsia="Times New Roman" w:hAnsi="Arial" w:cs="Arial"/>
          <w:i/>
          <w:color w:val="FF0000"/>
          <w:lang w:eastAsia="cs-CZ"/>
        </w:rPr>
        <w:t xml:space="preserve"> ke službě v noci)</w:t>
      </w:r>
      <w:r w:rsidRPr="00211623">
        <w:rPr>
          <w:rFonts w:ascii="Arial" w:eastAsia="Times New Roman" w:hAnsi="Arial" w:cs="Arial"/>
          <w:i/>
          <w:color w:val="FF0000"/>
          <w:lang w:eastAsia="cs-CZ"/>
        </w:rPr>
        <w:t>.</w:t>
      </w:r>
      <w:r w:rsidR="00E15185" w:rsidRPr="00211623">
        <w:rPr>
          <w:rFonts w:ascii="Arial" w:eastAsia="Times New Roman" w:hAnsi="Arial" w:cs="Arial"/>
          <w:i/>
          <w:color w:val="FF0000"/>
          <w:lang w:eastAsia="cs-CZ"/>
        </w:rPr>
        <w:t xml:space="preserve"> NEBO např.</w:t>
      </w:r>
      <w:r w:rsidR="00BC6566" w:rsidRPr="00211623">
        <w:rPr>
          <w:rFonts w:ascii="Arial" w:eastAsia="Times New Roman" w:hAnsi="Arial" w:cs="Arial"/>
          <w:i/>
          <w:color w:val="FF0000"/>
          <w:lang w:eastAsia="cs-CZ"/>
        </w:rPr>
        <w:t xml:space="preserve"> takto</w:t>
      </w:r>
      <w:r w:rsidR="00E15185" w:rsidRPr="00211623">
        <w:rPr>
          <w:rFonts w:ascii="Arial" w:eastAsia="Times New Roman" w:hAnsi="Arial" w:cs="Arial"/>
          <w:i/>
          <w:color w:val="FF0000"/>
          <w:lang w:eastAsia="cs-CZ"/>
        </w:rPr>
        <w:t xml:space="preserve">: Dne </w:t>
      </w:r>
      <w:r w:rsidR="00E15185" w:rsidRPr="00211623">
        <w:rPr>
          <w:rFonts w:ascii="Arial" w:hAnsi="Arial" w:cs="Arial"/>
          <w:i/>
          <w:color w:val="FF0000"/>
        </w:rPr>
        <w:t>X. měsíc 20XX</w:t>
      </w:r>
      <w:r w:rsidR="00E15185" w:rsidRPr="00211623">
        <w:rPr>
          <w:rFonts w:ascii="Arial" w:eastAsia="Times New Roman" w:hAnsi="Arial" w:cs="Arial"/>
          <w:i/>
          <w:color w:val="FF0000"/>
          <w:lang w:eastAsia="cs-CZ"/>
        </w:rPr>
        <w:t xml:space="preserve"> obdržel služební orgán, žádost </w:t>
      </w:r>
      <w:r w:rsidR="00BC6566" w:rsidRPr="00211623">
        <w:rPr>
          <w:rFonts w:ascii="Arial" w:eastAsia="Times New Roman" w:hAnsi="Arial" w:cs="Arial"/>
          <w:i/>
          <w:color w:val="FF0000"/>
          <w:lang w:eastAsia="cs-CZ"/>
        </w:rPr>
        <w:t>státní</w:t>
      </w:r>
      <w:r w:rsidR="00E15185" w:rsidRPr="00211623">
        <w:rPr>
          <w:rFonts w:ascii="Arial" w:eastAsia="Times New Roman" w:hAnsi="Arial" w:cs="Arial"/>
          <w:i/>
          <w:color w:val="FF0000"/>
          <w:lang w:eastAsia="cs-CZ"/>
        </w:rPr>
        <w:t xml:space="preserve"> zaměstnankyně</w:t>
      </w:r>
      <w:r w:rsidR="00BC6566" w:rsidRPr="00211623">
        <w:rPr>
          <w:rFonts w:ascii="Arial" w:eastAsia="Times New Roman" w:hAnsi="Arial" w:cs="Arial"/>
          <w:i/>
          <w:color w:val="FF0000"/>
          <w:lang w:eastAsia="cs-CZ"/>
        </w:rPr>
        <w:t xml:space="preserve">, </w:t>
      </w:r>
      <w:r w:rsidR="00BC6566" w:rsidRPr="00211623">
        <w:rPr>
          <w:rFonts w:ascii="Arial" w:eastAsia="Times New Roman" w:hAnsi="Arial" w:cs="Arial"/>
          <w:i/>
          <w:lang w:eastAsia="cs-CZ"/>
        </w:rPr>
        <w:t>která vykonává službu v noci,</w:t>
      </w:r>
      <w:r w:rsidR="00BC6566" w:rsidRPr="00211623">
        <w:rPr>
          <w:rFonts w:ascii="Arial" w:eastAsia="Times New Roman" w:hAnsi="Arial" w:cs="Arial"/>
          <w:i/>
          <w:color w:val="FF0000"/>
          <w:lang w:eastAsia="cs-CZ"/>
        </w:rPr>
        <w:t xml:space="preserve"> ve které požádala o převedení na jiné služební místo, na kterém </w:t>
      </w:r>
      <w:r w:rsidR="00BC6566" w:rsidRPr="00211623">
        <w:rPr>
          <w:rFonts w:ascii="Arial" w:eastAsia="Times New Roman" w:hAnsi="Arial" w:cs="Arial"/>
          <w:i/>
          <w:lang w:eastAsia="cs-CZ"/>
        </w:rPr>
        <w:t>je služba pro ní vhodná s ohledem na skutečnost, že je těhotná / kojí / matkou v X. měsíci po porodu.</w:t>
      </w:r>
      <w:r w:rsidR="00264BD8" w:rsidRPr="00211623">
        <w:rPr>
          <w:rFonts w:ascii="Arial" w:eastAsia="Times New Roman" w:hAnsi="Arial" w:cs="Arial"/>
          <w:i/>
          <w:color w:val="FF0000"/>
          <w:lang w:eastAsia="cs-CZ"/>
        </w:rPr>
        <w:t>]</w:t>
      </w:r>
      <w:r w:rsidRPr="00211623">
        <w:rPr>
          <w:rFonts w:ascii="Arial" w:eastAsia="Times New Roman" w:hAnsi="Arial" w:cs="Arial"/>
          <w:i/>
          <w:color w:val="FF0000"/>
          <w:lang w:eastAsia="cs-CZ"/>
        </w:rPr>
        <w:t xml:space="preserve"> </w:t>
      </w:r>
      <w:r w:rsidRPr="00211623">
        <w:rPr>
          <w:rFonts w:ascii="Arial" w:eastAsia="Times New Roman" w:hAnsi="Arial" w:cs="Arial"/>
          <w:color w:val="FF0000"/>
          <w:lang w:eastAsia="cs-CZ"/>
        </w:rPr>
        <w:t xml:space="preserve"> </w:t>
      </w:r>
    </w:p>
    <w:p w:rsidR="00BC7BE6" w:rsidRPr="00211623" w:rsidRDefault="00BC7BE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8161EA" w:rsidRPr="00211623" w:rsidRDefault="00264BD8">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lang w:eastAsia="cs-CZ"/>
        </w:rPr>
        <w:t xml:space="preserve">Vzhledem k tomu, že </w:t>
      </w:r>
      <w:r w:rsidR="00E87DE5" w:rsidRPr="00211623">
        <w:rPr>
          <w:rFonts w:ascii="Arial" w:eastAsia="Times New Roman" w:hAnsi="Arial" w:cs="Arial"/>
          <w:lang w:eastAsia="cs-CZ"/>
        </w:rPr>
        <w:t xml:space="preserve">na straně </w:t>
      </w:r>
      <w:r w:rsidR="00E87DE5" w:rsidRPr="00211623">
        <w:rPr>
          <w:rFonts w:ascii="Arial" w:eastAsia="Times New Roman" w:hAnsi="Arial" w:cs="Arial"/>
          <w:color w:val="FF0000"/>
        </w:rPr>
        <w:t>státního zaměstnance/státní zaměstnankyně</w:t>
      </w:r>
      <w:r w:rsidR="00E87DE5" w:rsidRPr="00211623">
        <w:rPr>
          <w:rFonts w:ascii="Arial" w:eastAsia="Times New Roman" w:hAnsi="Arial" w:cs="Arial"/>
          <w:lang w:eastAsia="cs-CZ"/>
        </w:rPr>
        <w:t xml:space="preserve"> </w:t>
      </w:r>
      <w:r w:rsidRPr="00211623">
        <w:rPr>
          <w:rFonts w:ascii="Arial" w:eastAsia="Times New Roman" w:hAnsi="Arial" w:cs="Arial"/>
          <w:lang w:eastAsia="cs-CZ"/>
        </w:rPr>
        <w:t xml:space="preserve">nastaly výše uvedené </w:t>
      </w:r>
      <w:r w:rsidR="00E87DE5" w:rsidRPr="00211623">
        <w:rPr>
          <w:rFonts w:ascii="Arial" w:eastAsia="Times New Roman" w:hAnsi="Arial" w:cs="Arial"/>
          <w:lang w:eastAsia="cs-CZ"/>
        </w:rPr>
        <w:t xml:space="preserve">okolnosti, resp. zdravotní důvody, které jsou </w:t>
      </w:r>
      <w:r w:rsidR="00E87DE5" w:rsidRPr="00211623">
        <w:rPr>
          <w:rFonts w:ascii="Arial" w:hAnsi="Arial" w:cs="Arial"/>
        </w:rPr>
        <w:t xml:space="preserve">podle § 61 odst. 1 písm. a) ve spojení s § 61 odst. 2 písm. </w:t>
      </w:r>
      <w:r w:rsidR="00E87DE5" w:rsidRPr="00211623">
        <w:rPr>
          <w:rFonts w:ascii="Arial" w:hAnsi="Arial" w:cs="Arial"/>
          <w:color w:val="FF0000"/>
        </w:rPr>
        <w:t>x</w:t>
      </w:r>
      <w:r w:rsidR="00E87DE5" w:rsidRPr="00211623">
        <w:rPr>
          <w:rFonts w:ascii="Arial" w:hAnsi="Arial" w:cs="Arial"/>
        </w:rPr>
        <w:t>) zákona o státní službě</w:t>
      </w:r>
      <w:r w:rsidR="00E87DE5" w:rsidRPr="00211623">
        <w:rPr>
          <w:rFonts w:ascii="Arial" w:eastAsia="Times New Roman" w:hAnsi="Arial" w:cs="Arial"/>
          <w:lang w:eastAsia="cs-CZ"/>
        </w:rPr>
        <w:t xml:space="preserve"> důvodem pro </w:t>
      </w:r>
      <w:r w:rsidR="00E87DE5" w:rsidRPr="00211623">
        <w:rPr>
          <w:rFonts w:ascii="Arial" w:eastAsia="Times New Roman" w:hAnsi="Arial" w:cs="Arial"/>
          <w:color w:val="FF0000"/>
          <w:lang w:eastAsia="cs-CZ"/>
        </w:rPr>
        <w:t xml:space="preserve">jeho/její </w:t>
      </w:r>
      <w:r w:rsidR="00E87DE5" w:rsidRPr="00211623">
        <w:rPr>
          <w:rFonts w:ascii="Arial" w:eastAsia="Times New Roman" w:hAnsi="Arial" w:cs="Arial"/>
          <w:lang w:eastAsia="cs-CZ"/>
        </w:rPr>
        <w:t xml:space="preserve">převedení na jiné služební místo, na kterém je služba pro </w:t>
      </w:r>
      <w:r w:rsidR="00E87DE5" w:rsidRPr="00211623">
        <w:rPr>
          <w:rFonts w:ascii="Arial" w:eastAsia="Times New Roman" w:hAnsi="Arial" w:cs="Arial"/>
          <w:color w:val="FF0000"/>
          <w:lang w:eastAsia="cs-CZ"/>
        </w:rPr>
        <w:t xml:space="preserve">něj/ní </w:t>
      </w:r>
      <w:r w:rsidR="00E87DE5" w:rsidRPr="00211623">
        <w:rPr>
          <w:rFonts w:ascii="Arial" w:eastAsia="Times New Roman" w:hAnsi="Arial" w:cs="Arial"/>
          <w:lang w:eastAsia="cs-CZ"/>
        </w:rPr>
        <w:t xml:space="preserve">vhodná, rozhodl ve výroku I. tohoto rozhodnutí služební orgán podle § 61 odst. 1 písm. a) </w:t>
      </w:r>
      <w:r w:rsidR="00E87DE5" w:rsidRPr="00211623">
        <w:rPr>
          <w:rFonts w:ascii="Arial" w:hAnsi="Arial" w:cs="Arial"/>
        </w:rPr>
        <w:t xml:space="preserve">ve spojení s § 61 odst. 2 písm. </w:t>
      </w:r>
      <w:r w:rsidR="00E87DE5" w:rsidRPr="00211623">
        <w:rPr>
          <w:rFonts w:ascii="Arial" w:hAnsi="Arial" w:cs="Arial"/>
          <w:color w:val="FF0000"/>
        </w:rPr>
        <w:t>x</w:t>
      </w:r>
      <w:r w:rsidR="00E87DE5" w:rsidRPr="00211623">
        <w:rPr>
          <w:rFonts w:ascii="Arial" w:hAnsi="Arial" w:cs="Arial"/>
        </w:rPr>
        <w:t xml:space="preserve">) </w:t>
      </w:r>
      <w:r w:rsidR="00E87DE5" w:rsidRPr="00211623">
        <w:rPr>
          <w:rFonts w:ascii="Arial" w:eastAsia="Times New Roman" w:hAnsi="Arial" w:cs="Arial"/>
          <w:lang w:eastAsia="cs-CZ"/>
        </w:rPr>
        <w:t xml:space="preserve">zákona o státní službě o tom, že se v důsledku této skutečnosti </w:t>
      </w:r>
      <w:r w:rsidR="00E87DE5" w:rsidRPr="00211623">
        <w:rPr>
          <w:rFonts w:ascii="Arial" w:eastAsia="Times New Roman" w:hAnsi="Arial" w:cs="Arial"/>
        </w:rPr>
        <w:t>státní</w:t>
      </w:r>
      <w:r w:rsidR="00E87DE5" w:rsidRPr="00211623">
        <w:rPr>
          <w:rFonts w:ascii="Arial" w:eastAsia="Times New Roman" w:hAnsi="Arial" w:cs="Arial"/>
          <w:color w:val="FF0000"/>
        </w:rPr>
        <w:t xml:space="preserve"> zaměstnanec/zaměstnankyně </w:t>
      </w:r>
      <w:r w:rsidR="00E87DE5" w:rsidRPr="00211623">
        <w:rPr>
          <w:rFonts w:ascii="Arial" w:eastAsia="Times New Roman" w:hAnsi="Arial" w:cs="Arial"/>
        </w:rPr>
        <w:t xml:space="preserve">s účinností </w:t>
      </w:r>
      <w:r w:rsidR="00E87DE5" w:rsidRPr="00211623">
        <w:rPr>
          <w:rFonts w:ascii="Arial" w:hAnsi="Arial" w:cs="Arial"/>
        </w:rPr>
        <w:t xml:space="preserve">ode dne </w:t>
      </w:r>
      <w:r w:rsidR="00E87DE5" w:rsidRPr="00211623">
        <w:rPr>
          <w:rFonts w:ascii="Arial" w:hAnsi="Arial" w:cs="Arial"/>
          <w:color w:val="FF0000"/>
        </w:rPr>
        <w:t xml:space="preserve">X. měsíc </w:t>
      </w:r>
      <w:r w:rsidR="00E87DE5" w:rsidRPr="00211623">
        <w:rPr>
          <w:rFonts w:ascii="Arial" w:hAnsi="Arial" w:cs="Arial"/>
        </w:rPr>
        <w:t>20</w:t>
      </w:r>
      <w:r w:rsidR="00E87DE5" w:rsidRPr="00211623">
        <w:rPr>
          <w:rFonts w:ascii="Arial" w:hAnsi="Arial" w:cs="Arial"/>
          <w:color w:val="FF0000"/>
        </w:rPr>
        <w:t>XX</w:t>
      </w:r>
      <w:r w:rsidR="00E87DE5" w:rsidRPr="00211623">
        <w:rPr>
          <w:rFonts w:ascii="Arial" w:hAnsi="Arial" w:cs="Arial"/>
          <w:b/>
          <w:color w:val="FF0000"/>
        </w:rPr>
        <w:t xml:space="preserve"> </w:t>
      </w:r>
      <w:r w:rsidR="00E87DE5" w:rsidRPr="00211623">
        <w:rPr>
          <w:rFonts w:ascii="Arial" w:eastAsia="Times New Roman" w:hAnsi="Arial" w:cs="Arial"/>
          <w:lang w:eastAsia="cs-CZ"/>
        </w:rPr>
        <w:t xml:space="preserve">ze zdravotních důvodů převádí </w:t>
      </w:r>
      <w:r w:rsidR="00FE5D3A" w:rsidRPr="00211623">
        <w:rPr>
          <w:rFonts w:ascii="Arial" w:eastAsia="Times New Roman" w:hAnsi="Arial" w:cs="Arial"/>
          <w:lang w:eastAsia="cs-CZ"/>
        </w:rPr>
        <w:t xml:space="preserve">na </w:t>
      </w:r>
      <w:r w:rsidR="00E87DE5" w:rsidRPr="00211623">
        <w:rPr>
          <w:rFonts w:ascii="Arial" w:eastAsia="Times New Roman" w:hAnsi="Arial" w:cs="Arial"/>
          <w:lang w:eastAsia="cs-CZ"/>
        </w:rPr>
        <w:t xml:space="preserve">jiné </w:t>
      </w:r>
      <w:r w:rsidR="00FE5D3A" w:rsidRPr="00211623">
        <w:rPr>
          <w:rFonts w:ascii="Arial" w:eastAsia="Times New Roman" w:hAnsi="Arial" w:cs="Arial"/>
          <w:lang w:eastAsia="cs-CZ"/>
        </w:rPr>
        <w:t>služební místo</w:t>
      </w:r>
      <w:r w:rsidR="00E87DE5" w:rsidRPr="00211623">
        <w:rPr>
          <w:rFonts w:ascii="Arial" w:eastAsia="Times New Roman" w:hAnsi="Arial" w:cs="Arial"/>
        </w:rPr>
        <w:t>, a to na služební místo</w:t>
      </w:r>
      <w:r w:rsidR="00FE5D3A" w:rsidRPr="00211623">
        <w:rPr>
          <w:rFonts w:ascii="Arial" w:eastAsia="Times New Roman" w:hAnsi="Arial" w:cs="Arial"/>
          <w:lang w:eastAsia="cs-CZ"/>
        </w:rPr>
        <w:t xml:space="preserve"> </w:t>
      </w:r>
      <w:r w:rsidR="00FE5D3A" w:rsidRPr="00211623">
        <w:rPr>
          <w:rFonts w:ascii="Arial" w:eastAsia="Times New Roman" w:hAnsi="Arial" w:cs="Arial"/>
          <w:color w:val="FF0000"/>
          <w:lang w:eastAsia="cs-CZ"/>
        </w:rPr>
        <w:t>(</w:t>
      </w:r>
      <w:r w:rsidR="00FE5D3A" w:rsidRPr="00211623">
        <w:rPr>
          <w:rFonts w:ascii="Arial" w:eastAsia="Times New Roman" w:hAnsi="Arial" w:cs="Arial"/>
          <w:i/>
          <w:color w:val="FF0000"/>
          <w:lang w:eastAsia="cs-CZ"/>
        </w:rPr>
        <w:t>označení služebního místa)</w:t>
      </w:r>
      <w:r w:rsidR="00FE5D3A" w:rsidRPr="00211623">
        <w:rPr>
          <w:rFonts w:ascii="Arial" w:eastAsia="Times New Roman" w:hAnsi="Arial" w:cs="Arial"/>
          <w:lang w:eastAsia="cs-CZ"/>
        </w:rPr>
        <w:t xml:space="preserve">, </w:t>
      </w:r>
      <w:r w:rsidR="00E87DE5" w:rsidRPr="00211623">
        <w:rPr>
          <w:rFonts w:ascii="Arial" w:hAnsi="Arial" w:cs="Arial"/>
        </w:rPr>
        <w:t xml:space="preserve">s výkonem služby </w:t>
      </w:r>
      <w:r w:rsidR="00E87DE5" w:rsidRPr="00211623">
        <w:rPr>
          <w:rFonts w:ascii="Arial" w:hAnsi="Arial" w:cs="Arial"/>
          <w:color w:val="FF0000"/>
        </w:rPr>
        <w:t>na/v </w:t>
      </w:r>
      <w:r w:rsidR="00E87DE5" w:rsidRPr="00211623">
        <w:rPr>
          <w:rFonts w:ascii="Arial" w:hAnsi="Arial" w:cs="Arial"/>
          <w:i/>
          <w:color w:val="FF0000"/>
        </w:rPr>
        <w:t xml:space="preserve">(označení </w:t>
      </w:r>
      <w:r w:rsidR="00E87DE5" w:rsidRPr="00211623">
        <w:rPr>
          <w:rFonts w:ascii="Arial" w:hAnsi="Arial" w:cs="Arial"/>
          <w:i/>
          <w:color w:val="FF0000"/>
        </w:rPr>
        <w:lastRenderedPageBreak/>
        <w:t>služebního úřadu</w:t>
      </w:r>
      <w:r w:rsidR="00E87DE5" w:rsidRPr="00211623">
        <w:rPr>
          <w:rFonts w:ascii="Arial" w:hAnsi="Arial" w:cs="Arial"/>
          <w:color w:val="FF0000"/>
        </w:rPr>
        <w:t>)</w:t>
      </w:r>
      <w:r w:rsidR="00E87DE5" w:rsidRPr="00211623">
        <w:rPr>
          <w:rFonts w:ascii="Arial" w:eastAsia="Times New Roman" w:hAnsi="Arial" w:cs="Arial"/>
          <w:lang w:eastAsia="cs-CZ"/>
        </w:rPr>
        <w:t>, v </w:t>
      </w:r>
      <w:r w:rsidR="00E87DE5" w:rsidRPr="00211623">
        <w:rPr>
          <w:rFonts w:ascii="Arial" w:eastAsia="Times New Roman" w:hAnsi="Arial" w:cs="Arial"/>
          <w:color w:val="FF0000"/>
          <w:lang w:eastAsia="cs-CZ"/>
        </w:rPr>
        <w:t>oboru/oborech</w:t>
      </w:r>
      <w:r w:rsidR="00E87DE5" w:rsidRPr="00211623">
        <w:rPr>
          <w:rFonts w:ascii="Arial" w:eastAsia="Times New Roman" w:hAnsi="Arial" w:cs="Arial"/>
          <w:lang w:eastAsia="cs-CZ"/>
        </w:rPr>
        <w:t xml:space="preserve"> služby </w:t>
      </w:r>
      <w:r w:rsidR="00E87DE5" w:rsidRPr="00211623">
        <w:rPr>
          <w:rFonts w:ascii="Arial" w:eastAsia="Times New Roman" w:hAnsi="Arial" w:cs="Arial"/>
          <w:i/>
          <w:color w:val="FF0000"/>
          <w:lang w:eastAsia="cs-CZ"/>
        </w:rPr>
        <w:t>(</w:t>
      </w:r>
      <w:r w:rsidR="00E87DE5" w:rsidRPr="00211623">
        <w:rPr>
          <w:rFonts w:ascii="Arial" w:hAnsi="Arial" w:cs="Arial"/>
          <w:i/>
          <w:color w:val="FF0000"/>
        </w:rPr>
        <w:t>označení oboru/oborů</w:t>
      </w:r>
      <w:r w:rsidR="00E87DE5" w:rsidRPr="00211623">
        <w:rPr>
          <w:rFonts w:ascii="Arial" w:hAnsi="Arial" w:cs="Arial"/>
          <w:b/>
          <w:i/>
          <w:color w:val="FF0000"/>
        </w:rPr>
        <w:t xml:space="preserve"> </w:t>
      </w:r>
      <w:r w:rsidR="00E87DE5" w:rsidRPr="00211623">
        <w:rPr>
          <w:rFonts w:ascii="Arial" w:eastAsia="Times New Roman" w:hAnsi="Arial" w:cs="Arial"/>
          <w:i/>
          <w:color w:val="FF0000"/>
          <w:lang w:eastAsia="cs-CZ"/>
        </w:rPr>
        <w:t>služby)</w:t>
      </w:r>
      <w:r w:rsidR="00E87DE5" w:rsidRPr="00211623">
        <w:rPr>
          <w:rFonts w:ascii="Arial" w:eastAsia="Times New Roman" w:hAnsi="Arial" w:cs="Arial"/>
          <w:lang w:eastAsia="cs-CZ"/>
        </w:rPr>
        <w:t>,</w:t>
      </w:r>
      <w:r w:rsidR="00E87DE5" w:rsidRPr="00211623">
        <w:rPr>
          <w:rFonts w:ascii="Arial" w:eastAsia="Times New Roman" w:hAnsi="Arial" w:cs="Arial"/>
          <w:i/>
          <w:color w:val="FF0000"/>
          <w:lang w:eastAsia="cs-CZ"/>
        </w:rPr>
        <w:t xml:space="preserve"> </w:t>
      </w:r>
      <w:r w:rsidR="00E87DE5" w:rsidRPr="00211623">
        <w:rPr>
          <w:rFonts w:ascii="Arial" w:hAnsi="Arial" w:cs="Arial"/>
        </w:rPr>
        <w:t xml:space="preserve">se službou na služebním místě na dobu </w:t>
      </w:r>
      <w:r w:rsidR="00E87DE5" w:rsidRPr="00211623">
        <w:rPr>
          <w:rFonts w:ascii="Arial" w:hAnsi="Arial" w:cs="Arial"/>
          <w:color w:val="FF0000"/>
        </w:rPr>
        <w:t>určitou s trváním do X. měsíce 20XX / neurčitou</w:t>
      </w:r>
      <w:r w:rsidR="00E87DE5" w:rsidRPr="00211623">
        <w:rPr>
          <w:rFonts w:ascii="Arial" w:eastAsia="Times New Roman" w:hAnsi="Arial" w:cs="Arial"/>
          <w:lang w:eastAsia="cs-CZ"/>
        </w:rPr>
        <w:t>, se služebním označením</w:t>
      </w:r>
      <w:r w:rsidR="00E87DE5" w:rsidRPr="00211623">
        <w:rPr>
          <w:rFonts w:ascii="Arial" w:eastAsia="Times New Roman" w:hAnsi="Arial" w:cs="Arial"/>
          <w:i/>
          <w:lang w:eastAsia="cs-CZ"/>
        </w:rPr>
        <w:t xml:space="preserve"> </w:t>
      </w:r>
      <w:r w:rsidR="00E87DE5" w:rsidRPr="00211623">
        <w:rPr>
          <w:rFonts w:ascii="Arial" w:eastAsia="Times New Roman" w:hAnsi="Arial" w:cs="Arial"/>
          <w:i/>
          <w:color w:val="FF0000"/>
          <w:lang w:eastAsia="cs-CZ"/>
        </w:rPr>
        <w:t>(např. referent/odborný referent/odborný rada)</w:t>
      </w:r>
      <w:r w:rsidR="00E87DE5" w:rsidRPr="00211623">
        <w:rPr>
          <w:rFonts w:ascii="Arial" w:eastAsia="Times New Roman" w:hAnsi="Arial" w:cs="Arial"/>
          <w:lang w:eastAsia="cs-CZ"/>
        </w:rPr>
        <w:t xml:space="preserve">, se služebním působištěm v </w:t>
      </w:r>
      <w:r w:rsidR="00E87DE5" w:rsidRPr="00211623">
        <w:rPr>
          <w:rFonts w:ascii="Arial" w:eastAsia="Times New Roman" w:hAnsi="Arial" w:cs="Arial"/>
          <w:i/>
          <w:color w:val="FF0000"/>
          <w:lang w:eastAsia="cs-CZ"/>
        </w:rPr>
        <w:t xml:space="preserve">(např. Praze) </w:t>
      </w:r>
      <w:r w:rsidR="00E87DE5" w:rsidRPr="00211623">
        <w:rPr>
          <w:rFonts w:ascii="Arial" w:eastAsia="Times New Roman" w:hAnsi="Arial" w:cs="Arial"/>
          <w:lang w:eastAsia="cs-CZ"/>
        </w:rPr>
        <w:t>a</w:t>
      </w:r>
      <w:r w:rsidR="00E87DE5" w:rsidRPr="00211623">
        <w:rPr>
          <w:rFonts w:ascii="Arial" w:eastAsia="Times New Roman" w:hAnsi="Arial" w:cs="Arial"/>
          <w:i/>
          <w:color w:val="FF0000"/>
          <w:lang w:eastAsia="cs-CZ"/>
        </w:rPr>
        <w:t> </w:t>
      </w:r>
      <w:r w:rsidR="00E87DE5" w:rsidRPr="00211623">
        <w:rPr>
          <w:rFonts w:ascii="Arial" w:hAnsi="Arial" w:cs="Arial"/>
        </w:rPr>
        <w:t xml:space="preserve">s nástupem do služby na služebním místě dne </w:t>
      </w:r>
      <w:r w:rsidR="00E87DE5" w:rsidRPr="00211623">
        <w:rPr>
          <w:rFonts w:ascii="Arial" w:hAnsi="Arial" w:cs="Arial"/>
          <w:color w:val="FF0000"/>
        </w:rPr>
        <w:t xml:space="preserve">X. měsíc </w:t>
      </w:r>
      <w:r w:rsidR="00E87DE5" w:rsidRPr="00211623">
        <w:rPr>
          <w:rFonts w:ascii="Arial" w:hAnsi="Arial" w:cs="Arial"/>
        </w:rPr>
        <w:t>20</w:t>
      </w:r>
      <w:r w:rsidR="00E87DE5" w:rsidRPr="00211623">
        <w:rPr>
          <w:rFonts w:ascii="Arial" w:hAnsi="Arial" w:cs="Arial"/>
          <w:color w:val="FF0000"/>
        </w:rPr>
        <w:t>XX</w:t>
      </w:r>
      <w:r w:rsidR="00FE5D3A" w:rsidRPr="00211623">
        <w:rPr>
          <w:rFonts w:ascii="Arial" w:eastAsia="Times New Roman" w:hAnsi="Arial" w:cs="Arial"/>
          <w:lang w:eastAsia="cs-CZ"/>
        </w:rPr>
        <w:t>.</w:t>
      </w:r>
    </w:p>
    <w:p w:rsidR="008161EA" w:rsidRPr="00211623" w:rsidRDefault="008161EA">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8161EA" w:rsidRPr="00211623" w:rsidRDefault="008161EA" w:rsidP="008161EA">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lang w:eastAsia="cs-CZ"/>
        </w:rPr>
        <w:t xml:space="preserve">Při převedení na uvedené služební místo služební orgán neposuzoval jen samotnou skutečnost, zda existuje zákonný důvod pro převedení </w:t>
      </w:r>
      <w:r w:rsidRPr="00211623">
        <w:rPr>
          <w:rFonts w:ascii="Arial" w:eastAsia="Times New Roman" w:hAnsi="Arial" w:cs="Arial"/>
          <w:color w:val="FF0000"/>
          <w:lang w:eastAsia="cs-CZ"/>
        </w:rPr>
        <w:t>státního zaměstnance/státní zaměstnankyně</w:t>
      </w:r>
      <w:r w:rsidRPr="00211623">
        <w:rPr>
          <w:rFonts w:ascii="Arial" w:eastAsia="Times New Roman" w:hAnsi="Arial" w:cs="Arial"/>
          <w:lang w:eastAsia="cs-CZ"/>
        </w:rPr>
        <w:t xml:space="preserve"> na jiné služební místo podle § 61 odst. 1 písm. a) zákona o státní službě, ale zabýval se též otázkou, zda služební místo, na které </w:t>
      </w:r>
      <w:r w:rsidRPr="00211623">
        <w:rPr>
          <w:rFonts w:ascii="Arial" w:eastAsia="Times New Roman" w:hAnsi="Arial" w:cs="Arial"/>
          <w:color w:val="FF0000"/>
          <w:lang w:eastAsia="cs-CZ"/>
        </w:rPr>
        <w:t>státního zaměstnance/státní zaměstnankyni</w:t>
      </w:r>
      <w:r w:rsidRPr="00211623">
        <w:rPr>
          <w:rFonts w:ascii="Arial" w:eastAsia="Times New Roman" w:hAnsi="Arial" w:cs="Arial"/>
          <w:lang w:eastAsia="cs-CZ"/>
        </w:rPr>
        <w:t xml:space="preserve"> převádí, je pro </w:t>
      </w:r>
      <w:r w:rsidRPr="00211623">
        <w:rPr>
          <w:rFonts w:ascii="Arial" w:eastAsia="Times New Roman" w:hAnsi="Arial" w:cs="Arial"/>
          <w:color w:val="FF0000"/>
          <w:lang w:eastAsia="cs-CZ"/>
        </w:rPr>
        <w:t xml:space="preserve">něho/ni </w:t>
      </w:r>
      <w:r w:rsidRPr="00211623">
        <w:rPr>
          <w:rFonts w:ascii="Arial" w:eastAsia="Times New Roman" w:hAnsi="Arial" w:cs="Arial"/>
          <w:lang w:eastAsia="cs-CZ"/>
        </w:rPr>
        <w:t>vhodné, neboť nutnost posouzení vhodnosti jiného služebního místa při převádění státního zaměstnance ze zdravotních důvodů vyplývá z úvodní části § 61 odst. 2 a též z § 61 odst. 4 zákona o státní službě, podle něhož se při převedení státního zaměstnance podle odstavce 2 vedle zdravotních hledisek sleduje, aby služba byla pro něj vhodná též vzhledem k jeho kvalifikaci a schopnostem</w:t>
      </w:r>
      <w:r w:rsidRPr="00211623">
        <w:rPr>
          <w:rStyle w:val="Znakapoznpodarou"/>
          <w:rFonts w:ascii="Arial" w:hAnsi="Arial" w:cs="Arial"/>
          <w:color w:val="FF0000"/>
        </w:rPr>
        <w:footnoteReference w:id="5"/>
      </w:r>
      <w:r w:rsidRPr="00211623">
        <w:rPr>
          <w:rFonts w:ascii="Arial" w:eastAsia="Times New Roman" w:hAnsi="Arial" w:cs="Arial"/>
          <w:lang w:eastAsia="cs-CZ"/>
        </w:rPr>
        <w:t>.</w:t>
      </w:r>
    </w:p>
    <w:p w:rsidR="00657E0F" w:rsidRPr="00211623" w:rsidRDefault="006800B0" w:rsidP="00A2049C">
      <w:pPr>
        <w:tabs>
          <w:tab w:val="left" w:pos="709"/>
        </w:tabs>
        <w:overflowPunct w:val="0"/>
        <w:autoSpaceDE w:val="0"/>
        <w:autoSpaceDN w:val="0"/>
        <w:adjustRightInd w:val="0"/>
        <w:spacing w:after="0" w:line="240" w:lineRule="auto"/>
        <w:jc w:val="both"/>
        <w:rPr>
          <w:rFonts w:ascii="Arial" w:eastAsia="Times New Roman" w:hAnsi="Arial" w:cs="Arial"/>
          <w:i/>
          <w:color w:val="FF0000"/>
          <w:lang w:eastAsia="cs-CZ"/>
        </w:rPr>
      </w:pPr>
      <w:r w:rsidRPr="00211623">
        <w:rPr>
          <w:rFonts w:ascii="Arial" w:eastAsia="Times New Roman" w:hAnsi="Arial" w:cs="Arial"/>
          <w:lang w:eastAsia="cs-CZ"/>
        </w:rPr>
        <w:t xml:space="preserve"> </w:t>
      </w:r>
    </w:p>
    <w:p w:rsidR="00657E0F" w:rsidRPr="00211623" w:rsidRDefault="00657E0F" w:rsidP="00A2049C">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11623">
        <w:rPr>
          <w:rFonts w:ascii="Arial" w:eastAsia="Times New Roman" w:hAnsi="Arial" w:cs="Arial"/>
          <w:lang w:eastAsia="cs-CZ"/>
        </w:rPr>
        <w:t xml:space="preserve">Služební orgán dospěl po posouzení </w:t>
      </w:r>
      <w:r w:rsidR="00A2049C" w:rsidRPr="00211623">
        <w:rPr>
          <w:rFonts w:ascii="Arial" w:eastAsia="Times New Roman" w:hAnsi="Arial" w:cs="Arial"/>
          <w:lang w:eastAsia="cs-CZ"/>
        </w:rPr>
        <w:t xml:space="preserve">uvedené </w:t>
      </w:r>
      <w:r w:rsidRPr="00211623">
        <w:rPr>
          <w:rFonts w:ascii="Arial" w:eastAsia="Times New Roman" w:hAnsi="Arial" w:cs="Arial"/>
          <w:lang w:eastAsia="cs-CZ"/>
        </w:rPr>
        <w:t xml:space="preserve">otázky k závěru, že služební místo, na které </w:t>
      </w:r>
      <w:r w:rsidRPr="00211623">
        <w:rPr>
          <w:rFonts w:ascii="Arial" w:eastAsia="Times New Roman" w:hAnsi="Arial" w:cs="Arial"/>
          <w:color w:val="FF0000"/>
          <w:lang w:eastAsia="cs-CZ"/>
        </w:rPr>
        <w:t>státního zaměstnance/státní zaměstnankyni</w:t>
      </w:r>
      <w:r w:rsidRPr="00211623">
        <w:rPr>
          <w:rFonts w:ascii="Arial" w:eastAsia="Times New Roman" w:hAnsi="Arial" w:cs="Arial"/>
          <w:lang w:eastAsia="cs-CZ"/>
        </w:rPr>
        <w:t xml:space="preserve"> převádí, je pro </w:t>
      </w:r>
      <w:r w:rsidRPr="00211623">
        <w:rPr>
          <w:rFonts w:ascii="Arial" w:eastAsia="Times New Roman" w:hAnsi="Arial" w:cs="Arial"/>
          <w:color w:val="FF0000"/>
          <w:lang w:eastAsia="cs-CZ"/>
        </w:rPr>
        <w:t xml:space="preserve">něho/ni </w:t>
      </w:r>
      <w:r w:rsidRPr="00211623">
        <w:rPr>
          <w:rFonts w:ascii="Arial" w:eastAsia="Times New Roman" w:hAnsi="Arial" w:cs="Arial"/>
          <w:lang w:eastAsia="cs-CZ"/>
        </w:rPr>
        <w:t>vhodné, a to z následujících důvodů.</w:t>
      </w:r>
    </w:p>
    <w:p w:rsidR="00657E0F" w:rsidRPr="00211623" w:rsidRDefault="00657E0F">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657E0F" w:rsidRPr="00211623" w:rsidRDefault="00657E0F">
      <w:pPr>
        <w:tabs>
          <w:tab w:val="left" w:pos="709"/>
        </w:tabs>
        <w:overflowPunct w:val="0"/>
        <w:autoSpaceDE w:val="0"/>
        <w:autoSpaceDN w:val="0"/>
        <w:adjustRightInd w:val="0"/>
        <w:spacing w:after="0" w:line="240" w:lineRule="auto"/>
        <w:jc w:val="both"/>
        <w:rPr>
          <w:rFonts w:ascii="Arial" w:eastAsia="Times New Roman" w:hAnsi="Arial" w:cs="Arial"/>
          <w:b/>
          <w:i/>
          <w:color w:val="FF0000"/>
          <w:lang w:eastAsia="cs-CZ"/>
        </w:rPr>
      </w:pPr>
      <w:r w:rsidRPr="00211623">
        <w:rPr>
          <w:rFonts w:ascii="Arial" w:eastAsia="Times New Roman" w:hAnsi="Arial" w:cs="Arial"/>
          <w:b/>
          <w:i/>
          <w:color w:val="FF0000"/>
          <w:lang w:eastAsia="cs-CZ"/>
        </w:rPr>
        <w:t>Pozn.:</w:t>
      </w:r>
    </w:p>
    <w:p w:rsidR="00657E0F" w:rsidRPr="00211623" w:rsidRDefault="00657E0F">
      <w:pPr>
        <w:spacing w:after="0" w:line="240" w:lineRule="auto"/>
        <w:jc w:val="both"/>
        <w:rPr>
          <w:rFonts w:ascii="Arial" w:hAnsi="Arial" w:cs="Arial"/>
          <w:i/>
          <w:color w:val="FF0000"/>
        </w:rPr>
      </w:pPr>
      <w:r w:rsidRPr="00211623">
        <w:rPr>
          <w:rFonts w:ascii="Arial" w:hAnsi="Arial" w:cs="Arial"/>
          <w:i/>
          <w:color w:val="FF0000"/>
        </w:rPr>
        <w:t xml:space="preserve">Dále služební orgán uvede detailní úvahy, kterého ho vedly k závěru o tom, že služební místo je pro státního zaměstnance vhodné. Úvahy o posouzení vhodnosti služebního místa spolu se závěry z toho vyplývajícími musí být součástí odůvodnění rozhodnutí o převedení státního zaměstnance (§ 68 odst. 3 správního řádu) a musí být založeny na relevantních podkladech, které budou jako podklady pro vydání rozhodnutí součástí spisového materiálu a které budou citovány v odůvodnění rozhodnutí – jde o podklady, které budou dokládat počet a druh volných služebních míst, tzn. jejich seznam (např. formou seznamu se specifikací volných služebních míst nebo výpisu z informačního systému o státní službě, popř. z personálního systému), přičemž konkrétní podklad musí dokládat, jaká konkrétní volná služební místa byla k dispozici ke dni vydání rozhodnutí (resp. ke dni, kdy služební orgán učinil úvahu o nejvhodnějším služebním místě) pro převedení státního zaměstnance. Součástí spisu musí být též další podklady, na jejichž základě služební orgán posuzuje vhodnost služebního místa </w:t>
      </w:r>
      <w:r w:rsidR="00DE760B" w:rsidRPr="00211623">
        <w:rPr>
          <w:rFonts w:ascii="Arial" w:hAnsi="Arial" w:cs="Arial"/>
          <w:i/>
          <w:color w:val="FF0000"/>
        </w:rPr>
        <w:t xml:space="preserve">podle různých kritérií </w:t>
      </w:r>
      <w:r w:rsidRPr="001F23BB">
        <w:rPr>
          <w:rFonts w:ascii="Arial" w:hAnsi="Arial" w:cs="Arial"/>
          <w:i/>
          <w:color w:val="FF0000"/>
        </w:rPr>
        <w:t>týkající se osoby státního zaměstnance.</w:t>
      </w:r>
      <w:r w:rsidR="00431BA3" w:rsidRPr="001F23BB">
        <w:rPr>
          <w:rFonts w:ascii="Arial" w:hAnsi="Arial" w:cs="Arial"/>
          <w:i/>
          <w:color w:val="FF0000"/>
        </w:rPr>
        <w:t xml:space="preserve"> </w:t>
      </w:r>
      <w:r w:rsidR="00431BA3" w:rsidRPr="001F23BB">
        <w:rPr>
          <w:rFonts w:ascii="Arial" w:hAnsi="Arial" w:cs="Arial"/>
          <w:b/>
          <w:i/>
          <w:color w:val="FF0000"/>
        </w:rPr>
        <w:t>Více k posouzení vhodnosti služebního místa a ke kritériím vhodnosti viz. článek 53 až 55 Metodického pokynu náměstka ministra vnitra pro státní službu, kterým se stanoví podrobnosti ke změnám služebního poměru</w:t>
      </w:r>
      <w:r w:rsidR="00431BA3" w:rsidRPr="001F23BB">
        <w:rPr>
          <w:rFonts w:ascii="Arial" w:hAnsi="Arial" w:cs="Arial"/>
          <w:i/>
          <w:color w:val="FF0000"/>
        </w:rPr>
        <w:t>.</w:t>
      </w:r>
    </w:p>
    <w:p w:rsidR="00DC5566" w:rsidRPr="00211623" w:rsidRDefault="00DC5566">
      <w:pPr>
        <w:tabs>
          <w:tab w:val="left" w:pos="709"/>
        </w:tabs>
        <w:overflowPunct w:val="0"/>
        <w:autoSpaceDE w:val="0"/>
        <w:autoSpaceDN w:val="0"/>
        <w:adjustRightInd w:val="0"/>
        <w:spacing w:after="0" w:line="240" w:lineRule="auto"/>
        <w:jc w:val="both"/>
        <w:rPr>
          <w:rFonts w:ascii="Arial" w:eastAsia="Times New Roman" w:hAnsi="Arial" w:cs="Arial"/>
          <w:i/>
          <w:color w:val="FF0000"/>
          <w:lang w:eastAsia="cs-CZ"/>
        </w:rPr>
      </w:pPr>
    </w:p>
    <w:p w:rsidR="00DE760B" w:rsidRPr="00211623" w:rsidRDefault="00DE760B">
      <w:pPr>
        <w:tabs>
          <w:tab w:val="left" w:pos="709"/>
        </w:tabs>
        <w:overflowPunct w:val="0"/>
        <w:autoSpaceDE w:val="0"/>
        <w:autoSpaceDN w:val="0"/>
        <w:adjustRightInd w:val="0"/>
        <w:spacing w:after="0" w:line="240" w:lineRule="auto"/>
        <w:jc w:val="both"/>
        <w:rPr>
          <w:rFonts w:ascii="Arial" w:eastAsia="Times New Roman" w:hAnsi="Arial" w:cs="Arial"/>
          <w:i/>
          <w:color w:val="FF0000"/>
          <w:lang w:eastAsia="cs-CZ"/>
        </w:rPr>
      </w:pPr>
    </w:p>
    <w:p w:rsidR="00657E0F" w:rsidRPr="00211623" w:rsidRDefault="00657E0F" w:rsidP="001753D3">
      <w:pPr>
        <w:tabs>
          <w:tab w:val="left" w:pos="709"/>
        </w:tabs>
        <w:overflowPunct w:val="0"/>
        <w:autoSpaceDE w:val="0"/>
        <w:autoSpaceDN w:val="0"/>
        <w:adjustRightInd w:val="0"/>
        <w:spacing w:after="120" w:line="240" w:lineRule="auto"/>
        <w:jc w:val="center"/>
        <w:rPr>
          <w:rFonts w:ascii="Arial" w:eastAsia="Times New Roman" w:hAnsi="Arial" w:cs="Arial"/>
          <w:b/>
          <w:lang w:eastAsia="cs-CZ"/>
        </w:rPr>
      </w:pPr>
      <w:r w:rsidRPr="00211623">
        <w:rPr>
          <w:rFonts w:ascii="Arial" w:eastAsia="Times New Roman" w:hAnsi="Arial" w:cs="Arial"/>
          <w:b/>
          <w:lang w:eastAsia="cs-CZ"/>
        </w:rPr>
        <w:t>II.</w:t>
      </w:r>
    </w:p>
    <w:p w:rsidR="00657E0F" w:rsidRPr="00211623" w:rsidRDefault="00657E0F" w:rsidP="003D0347">
      <w:pPr>
        <w:tabs>
          <w:tab w:val="left" w:pos="709"/>
        </w:tabs>
        <w:overflowPunct w:val="0"/>
        <w:autoSpaceDE w:val="0"/>
        <w:autoSpaceDN w:val="0"/>
        <w:adjustRightInd w:val="0"/>
        <w:spacing w:after="0" w:line="240" w:lineRule="auto"/>
        <w:jc w:val="both"/>
        <w:rPr>
          <w:rFonts w:ascii="Arial" w:hAnsi="Arial" w:cs="Arial"/>
        </w:rPr>
      </w:pPr>
      <w:r w:rsidRPr="00211623">
        <w:rPr>
          <w:rFonts w:ascii="Arial" w:eastAsia="Times New Roman" w:hAnsi="Arial" w:cs="Arial"/>
        </w:rPr>
        <w:t xml:space="preserve">Podle § 144 odst. 1 zákona o státní službě se odměňování státních zaměstnanců řídí zákoníkem práce, není-li stanoveno jinak. </w:t>
      </w:r>
      <w:r w:rsidRPr="00211623">
        <w:rPr>
          <w:rFonts w:ascii="Arial" w:hAnsi="Arial" w:cs="Arial"/>
        </w:rPr>
        <w:t>Podle § 145 odst. 1 a 2 zákona o státní službě první až čtvrtá platová třída stanovená zákoníkem práce se v případě státních zaměstnanců nepoužijí. Výši platových tarifů s přihlédnutím k povinnostem a omezením při výkonu služby a k jeho významu a způsob jejich určení pro státní zaměstnance stanoví vláda nařízením. Charakteristika platových tříd je uvedena v příloze č. 1 k tomuto zákonu. Vláda na jejím základě stanoví nařízením katalog správních činností a jejich zařazení podle složitosti, odpovědnosti a namáhavosti do jednotlivých platových tříd. Těmito nařízeními jsou nařízení vlády č. 304/2014 Sb. a nařízení vlády č. 302/2014 Sb., o katalogu správních činností.</w:t>
      </w:r>
    </w:p>
    <w:p w:rsidR="00657E0F" w:rsidRPr="00211623" w:rsidRDefault="00657E0F" w:rsidP="00B51A17">
      <w:pPr>
        <w:tabs>
          <w:tab w:val="left" w:pos="709"/>
        </w:tabs>
        <w:overflowPunct w:val="0"/>
        <w:autoSpaceDE w:val="0"/>
        <w:autoSpaceDN w:val="0"/>
        <w:adjustRightInd w:val="0"/>
        <w:spacing w:after="0" w:line="240" w:lineRule="auto"/>
        <w:jc w:val="both"/>
        <w:rPr>
          <w:rFonts w:ascii="Arial" w:hAnsi="Arial" w:cs="Arial"/>
        </w:rPr>
      </w:pPr>
    </w:p>
    <w:p w:rsidR="00657E0F" w:rsidRPr="00211623" w:rsidRDefault="00657E0F" w:rsidP="00B51A17">
      <w:pPr>
        <w:pStyle w:val="Default"/>
        <w:tabs>
          <w:tab w:val="left" w:pos="709"/>
        </w:tabs>
        <w:jc w:val="both"/>
        <w:rPr>
          <w:rFonts w:ascii="Arial" w:eastAsia="Times New Roman" w:hAnsi="Arial" w:cs="Arial"/>
          <w:sz w:val="22"/>
          <w:szCs w:val="22"/>
        </w:rPr>
      </w:pPr>
      <w:r w:rsidRPr="00211623">
        <w:rPr>
          <w:rFonts w:ascii="Arial" w:eastAsia="Times New Roman" w:hAnsi="Arial" w:cs="Arial"/>
          <w:sz w:val="22"/>
          <w:szCs w:val="22"/>
        </w:rPr>
        <w:t>Podle § 123 odst. 1 zákoníku práce zaměstnanci přísluší platový tarif stanovený pro platovou třídu a platový stupeň, do kterých je zařazen, není-li v tomto zákoně dále stanoveno jinak.</w:t>
      </w:r>
    </w:p>
    <w:p w:rsidR="00657E0F" w:rsidRPr="00211623" w:rsidRDefault="00657E0F" w:rsidP="001753D3">
      <w:pPr>
        <w:pStyle w:val="Default"/>
        <w:tabs>
          <w:tab w:val="left" w:pos="709"/>
        </w:tabs>
        <w:jc w:val="both"/>
        <w:rPr>
          <w:rFonts w:ascii="Arial" w:eastAsia="Times New Roman" w:hAnsi="Arial" w:cs="Arial"/>
          <w:sz w:val="22"/>
          <w:szCs w:val="22"/>
        </w:rPr>
      </w:pPr>
    </w:p>
    <w:p w:rsidR="00657E0F" w:rsidRPr="00211623" w:rsidRDefault="003C6C72" w:rsidP="00974C64">
      <w:pPr>
        <w:pStyle w:val="Default"/>
        <w:tabs>
          <w:tab w:val="left" w:pos="709"/>
        </w:tabs>
        <w:jc w:val="both"/>
        <w:rPr>
          <w:rFonts w:ascii="Arial" w:eastAsia="Times New Roman" w:hAnsi="Arial" w:cs="Arial"/>
          <w:sz w:val="22"/>
          <w:szCs w:val="22"/>
        </w:rPr>
      </w:pPr>
      <w:r w:rsidRPr="00211623">
        <w:rPr>
          <w:rFonts w:ascii="Arial" w:hAnsi="Arial" w:cs="Arial"/>
          <w:sz w:val="22"/>
          <w:szCs w:val="22"/>
        </w:rPr>
        <w:t xml:space="preserve">Vzhledem k tomu, že státní </w:t>
      </w:r>
      <w:r w:rsidRPr="00211623">
        <w:rPr>
          <w:rFonts w:ascii="Arial" w:hAnsi="Arial" w:cs="Arial"/>
          <w:color w:val="FF0000"/>
          <w:sz w:val="22"/>
          <w:szCs w:val="22"/>
        </w:rPr>
        <w:t>zaměstnanec/zaměstnankyně</w:t>
      </w:r>
      <w:r w:rsidRPr="00211623">
        <w:rPr>
          <w:rFonts w:ascii="Arial" w:eastAsia="Times New Roman" w:hAnsi="Arial" w:cs="Arial"/>
          <w:sz w:val="22"/>
          <w:szCs w:val="22"/>
        </w:rPr>
        <w:t xml:space="preserve"> bude na novém služebním místě </w:t>
      </w:r>
      <w:r w:rsidRPr="00211623">
        <w:rPr>
          <w:rFonts w:ascii="Arial" w:eastAsia="Times New Roman" w:hAnsi="Arial" w:cs="Arial"/>
          <w:color w:val="FF0000"/>
          <w:sz w:val="22"/>
          <w:szCs w:val="22"/>
        </w:rPr>
        <w:t>(</w:t>
      </w:r>
      <w:r w:rsidRPr="00211623">
        <w:rPr>
          <w:rFonts w:ascii="Arial" w:eastAsia="Times New Roman" w:hAnsi="Arial" w:cs="Arial"/>
          <w:i/>
          <w:color w:val="FF0000"/>
          <w:sz w:val="22"/>
          <w:szCs w:val="22"/>
        </w:rPr>
        <w:t xml:space="preserve">označení služebního místa) </w:t>
      </w:r>
      <w:r w:rsidRPr="00211623">
        <w:rPr>
          <w:rFonts w:ascii="Arial" w:eastAsia="Times New Roman" w:hAnsi="Arial" w:cs="Arial"/>
          <w:color w:val="FF0000"/>
          <w:sz w:val="22"/>
          <w:szCs w:val="22"/>
        </w:rPr>
        <w:t>na/v</w:t>
      </w:r>
      <w:r w:rsidRPr="00211623">
        <w:rPr>
          <w:rFonts w:ascii="Arial" w:eastAsia="Times New Roman" w:hAnsi="Arial" w:cs="Arial"/>
          <w:sz w:val="22"/>
          <w:szCs w:val="22"/>
        </w:rPr>
        <w:t xml:space="preserve"> </w:t>
      </w:r>
      <w:r w:rsidRPr="00211623">
        <w:rPr>
          <w:rFonts w:ascii="Arial" w:eastAsia="Times New Roman" w:hAnsi="Arial" w:cs="Arial"/>
          <w:i/>
          <w:color w:val="FF0000"/>
          <w:sz w:val="22"/>
          <w:szCs w:val="22"/>
        </w:rPr>
        <w:t xml:space="preserve">(označení služebního úřadu/organizačního útvaru služebního úřadu) </w:t>
      </w:r>
      <w:r w:rsidRPr="00211623">
        <w:rPr>
          <w:rFonts w:ascii="Arial" w:eastAsia="Times New Roman" w:hAnsi="Arial" w:cs="Arial"/>
          <w:sz w:val="22"/>
          <w:szCs w:val="22"/>
        </w:rPr>
        <w:t>vykonávat</w:t>
      </w:r>
      <w:r w:rsidRPr="00211623">
        <w:rPr>
          <w:rFonts w:ascii="Arial" w:eastAsia="Times New Roman" w:hAnsi="Arial" w:cs="Arial"/>
          <w:i/>
          <w:color w:val="FF0000"/>
          <w:sz w:val="22"/>
          <w:szCs w:val="22"/>
        </w:rPr>
        <w:t xml:space="preserve"> </w:t>
      </w:r>
      <w:r w:rsidRPr="00211623">
        <w:rPr>
          <w:rFonts w:ascii="Arial" w:eastAsia="Times New Roman" w:hAnsi="Arial" w:cs="Arial"/>
          <w:sz w:val="22"/>
          <w:szCs w:val="22"/>
        </w:rPr>
        <w:t xml:space="preserve">v souladu s přílohou č. 1 k zákonu o státní službě činnosti charakteristické pro </w:t>
      </w:r>
      <w:r w:rsidRPr="00211623">
        <w:rPr>
          <w:rFonts w:ascii="Arial" w:eastAsia="Times New Roman" w:hAnsi="Arial" w:cs="Arial"/>
          <w:color w:val="FF0000"/>
          <w:sz w:val="22"/>
          <w:szCs w:val="22"/>
        </w:rPr>
        <w:t>X. </w:t>
      </w:r>
      <w:r w:rsidRPr="00211623">
        <w:rPr>
          <w:rFonts w:ascii="Arial" w:eastAsia="Times New Roman" w:hAnsi="Arial" w:cs="Arial"/>
          <w:sz w:val="22"/>
          <w:szCs w:val="22"/>
        </w:rPr>
        <w:t xml:space="preserve">platovou třídu, kterou je toto služební místo klasifikováno, zařazuje se pro účely určení platového tarifu do </w:t>
      </w:r>
      <w:r w:rsidRPr="00211623">
        <w:rPr>
          <w:rFonts w:ascii="Arial" w:eastAsia="Times New Roman" w:hAnsi="Arial" w:cs="Arial"/>
          <w:color w:val="FF0000"/>
          <w:sz w:val="22"/>
          <w:szCs w:val="22"/>
        </w:rPr>
        <w:t xml:space="preserve">X. </w:t>
      </w:r>
      <w:r w:rsidRPr="00211623">
        <w:rPr>
          <w:rFonts w:ascii="Arial" w:eastAsia="Times New Roman" w:hAnsi="Arial" w:cs="Arial"/>
          <w:sz w:val="22"/>
          <w:szCs w:val="22"/>
        </w:rPr>
        <w:t>platové třídy.</w:t>
      </w:r>
      <w:r w:rsidR="00657E0F" w:rsidRPr="00211623">
        <w:rPr>
          <w:rFonts w:ascii="Arial" w:eastAsia="Times New Roman" w:hAnsi="Arial" w:cs="Arial"/>
          <w:sz w:val="22"/>
          <w:szCs w:val="22"/>
        </w:rPr>
        <w:t xml:space="preserve"> </w:t>
      </w:r>
    </w:p>
    <w:p w:rsidR="00657E0F" w:rsidRPr="00211623" w:rsidRDefault="00657E0F" w:rsidP="00A2049C">
      <w:pPr>
        <w:pStyle w:val="Default"/>
        <w:tabs>
          <w:tab w:val="left" w:pos="709"/>
        </w:tabs>
        <w:ind w:firstLine="709"/>
        <w:jc w:val="both"/>
        <w:rPr>
          <w:rFonts w:ascii="Arial" w:eastAsia="Times New Roman" w:hAnsi="Arial" w:cs="Arial"/>
          <w:sz w:val="22"/>
          <w:szCs w:val="22"/>
        </w:rPr>
      </w:pPr>
    </w:p>
    <w:p w:rsidR="00657E0F" w:rsidRPr="00211623" w:rsidRDefault="00657E0F" w:rsidP="00A2049C">
      <w:pPr>
        <w:pStyle w:val="Default"/>
        <w:tabs>
          <w:tab w:val="left" w:pos="709"/>
        </w:tabs>
        <w:jc w:val="both"/>
        <w:rPr>
          <w:rFonts w:ascii="Arial" w:eastAsia="Times New Roman" w:hAnsi="Arial" w:cs="Arial"/>
          <w:color w:val="auto"/>
          <w:sz w:val="22"/>
          <w:szCs w:val="22"/>
        </w:rPr>
      </w:pPr>
      <w:r w:rsidRPr="00211623">
        <w:rPr>
          <w:rFonts w:ascii="Arial" w:hAnsi="Arial" w:cs="Arial"/>
          <w:color w:val="auto"/>
          <w:sz w:val="22"/>
          <w:szCs w:val="22"/>
        </w:rPr>
        <w:t xml:space="preserve">Státní </w:t>
      </w:r>
      <w:r w:rsidRPr="00211623">
        <w:rPr>
          <w:rFonts w:ascii="Arial" w:hAnsi="Arial" w:cs="Arial"/>
          <w:color w:val="FF0000"/>
          <w:sz w:val="22"/>
          <w:szCs w:val="22"/>
        </w:rPr>
        <w:t>zaměstnanec/zaměstnankyně</w:t>
      </w:r>
      <w:r w:rsidRPr="00211623">
        <w:rPr>
          <w:rFonts w:ascii="Arial" w:eastAsia="Times New Roman" w:hAnsi="Arial" w:cs="Arial"/>
          <w:sz w:val="22"/>
          <w:szCs w:val="22"/>
        </w:rPr>
        <w:t xml:space="preserve"> se podle § 3 nařízení vlády č. 304/2014 Sb. a podle své započitatelné praxe, která ke dni </w:t>
      </w:r>
      <w:r w:rsidRPr="00211623">
        <w:rPr>
          <w:rFonts w:ascii="Arial" w:eastAsia="Times New Roman" w:hAnsi="Arial" w:cs="Arial"/>
          <w:color w:val="FF0000"/>
          <w:sz w:val="22"/>
          <w:szCs w:val="22"/>
        </w:rPr>
        <w:t xml:space="preserve">X. měsíce </w:t>
      </w:r>
      <w:r w:rsidRPr="00211623">
        <w:rPr>
          <w:rFonts w:ascii="Arial" w:eastAsia="Times New Roman" w:hAnsi="Arial" w:cs="Arial"/>
          <w:color w:val="auto"/>
          <w:sz w:val="22"/>
          <w:szCs w:val="22"/>
        </w:rPr>
        <w:t>20</w:t>
      </w:r>
      <w:r w:rsidRPr="00211623">
        <w:rPr>
          <w:rFonts w:ascii="Arial" w:eastAsia="Times New Roman" w:hAnsi="Arial" w:cs="Arial"/>
          <w:color w:val="FF0000"/>
          <w:sz w:val="22"/>
          <w:szCs w:val="22"/>
        </w:rPr>
        <w:t xml:space="preserve">XX </w:t>
      </w:r>
      <w:r w:rsidRPr="00211623">
        <w:rPr>
          <w:rFonts w:ascii="Arial" w:eastAsia="Times New Roman" w:hAnsi="Arial" w:cs="Arial"/>
          <w:sz w:val="22"/>
          <w:szCs w:val="22"/>
        </w:rPr>
        <w:t xml:space="preserve">činí </w:t>
      </w:r>
      <w:r w:rsidRPr="00211623">
        <w:rPr>
          <w:rFonts w:ascii="Arial" w:eastAsia="Times New Roman" w:hAnsi="Arial" w:cs="Arial"/>
          <w:color w:val="FF0000"/>
          <w:sz w:val="22"/>
          <w:szCs w:val="22"/>
        </w:rPr>
        <w:t xml:space="preserve">X </w:t>
      </w:r>
      <w:r w:rsidRPr="00211623">
        <w:rPr>
          <w:rFonts w:ascii="Arial" w:eastAsia="Times New Roman" w:hAnsi="Arial" w:cs="Arial"/>
          <w:color w:val="auto"/>
          <w:sz w:val="22"/>
          <w:szCs w:val="22"/>
        </w:rPr>
        <w:t>let a</w:t>
      </w:r>
      <w:r w:rsidRPr="00211623">
        <w:rPr>
          <w:rFonts w:ascii="Arial" w:eastAsia="Times New Roman" w:hAnsi="Arial" w:cs="Arial"/>
          <w:color w:val="FF0000"/>
          <w:sz w:val="22"/>
          <w:szCs w:val="22"/>
        </w:rPr>
        <w:t xml:space="preserve"> X </w:t>
      </w:r>
      <w:r w:rsidRPr="00211623">
        <w:rPr>
          <w:rFonts w:ascii="Arial" w:eastAsia="Times New Roman" w:hAnsi="Arial" w:cs="Arial"/>
          <w:color w:val="auto"/>
          <w:sz w:val="22"/>
          <w:szCs w:val="22"/>
        </w:rPr>
        <w:t xml:space="preserve">dní, </w:t>
      </w:r>
      <w:r w:rsidRPr="00211623">
        <w:rPr>
          <w:rFonts w:ascii="Arial" w:eastAsia="Times New Roman" w:hAnsi="Arial" w:cs="Arial"/>
          <w:sz w:val="22"/>
          <w:szCs w:val="22"/>
        </w:rPr>
        <w:t xml:space="preserve">zařazuje na dobu po převedení do </w:t>
      </w:r>
      <w:r w:rsidRPr="00211623">
        <w:rPr>
          <w:rFonts w:ascii="Arial" w:eastAsia="Times New Roman" w:hAnsi="Arial" w:cs="Arial"/>
          <w:color w:val="FF0000"/>
          <w:sz w:val="22"/>
          <w:szCs w:val="22"/>
        </w:rPr>
        <w:t>X.</w:t>
      </w:r>
      <w:r w:rsidRPr="00211623">
        <w:rPr>
          <w:rFonts w:ascii="Arial" w:eastAsia="Times New Roman" w:hAnsi="Arial" w:cs="Arial"/>
          <w:sz w:val="22"/>
          <w:szCs w:val="22"/>
        </w:rPr>
        <w:t xml:space="preserve"> platového stupně, jako stupně odpovídajícího celkové délce dosažené praxe</w:t>
      </w:r>
      <w:r w:rsidRPr="00211623">
        <w:rPr>
          <w:rFonts w:ascii="Arial" w:eastAsia="Times New Roman" w:hAnsi="Arial" w:cs="Arial"/>
          <w:color w:val="auto"/>
          <w:sz w:val="22"/>
          <w:szCs w:val="22"/>
        </w:rPr>
        <w:t>.</w:t>
      </w:r>
    </w:p>
    <w:p w:rsidR="00657E0F" w:rsidRPr="00211623" w:rsidRDefault="00657E0F">
      <w:pPr>
        <w:pStyle w:val="Default"/>
        <w:tabs>
          <w:tab w:val="left" w:pos="709"/>
        </w:tabs>
        <w:jc w:val="both"/>
        <w:rPr>
          <w:rFonts w:ascii="Arial" w:eastAsia="Times New Roman" w:hAnsi="Arial" w:cs="Arial"/>
          <w:i/>
          <w:color w:val="auto"/>
          <w:sz w:val="22"/>
          <w:szCs w:val="22"/>
        </w:rPr>
      </w:pPr>
    </w:p>
    <w:p w:rsidR="00657E0F" w:rsidRPr="00211623" w:rsidRDefault="00657E0F">
      <w:pPr>
        <w:pStyle w:val="Default"/>
        <w:tabs>
          <w:tab w:val="left" w:pos="709"/>
        </w:tabs>
        <w:jc w:val="both"/>
        <w:rPr>
          <w:rFonts w:ascii="Arial" w:hAnsi="Arial" w:cs="Arial"/>
          <w:sz w:val="22"/>
          <w:szCs w:val="22"/>
        </w:rPr>
      </w:pPr>
      <w:r w:rsidRPr="00211623">
        <w:rPr>
          <w:rFonts w:ascii="Arial" w:eastAsia="Times New Roman" w:hAnsi="Arial" w:cs="Arial"/>
          <w:color w:val="auto"/>
          <w:sz w:val="22"/>
          <w:szCs w:val="22"/>
        </w:rPr>
        <w:t xml:space="preserve">Na základě výše uvedeného tedy platový tarif </w:t>
      </w:r>
      <w:r w:rsidRPr="00211623">
        <w:rPr>
          <w:rFonts w:ascii="Arial" w:eastAsia="Times New Roman" w:hAnsi="Arial" w:cs="Arial"/>
          <w:color w:val="FF0000"/>
          <w:sz w:val="22"/>
          <w:szCs w:val="22"/>
        </w:rPr>
        <w:t>státního zaměstnance/státní zaměstnankyně</w:t>
      </w:r>
      <w:r w:rsidRPr="00211623">
        <w:rPr>
          <w:rFonts w:ascii="Arial" w:eastAsia="Times New Roman" w:hAnsi="Arial" w:cs="Arial"/>
          <w:color w:val="auto"/>
          <w:sz w:val="22"/>
          <w:szCs w:val="22"/>
        </w:rPr>
        <w:t xml:space="preserve"> po převedení činí </w:t>
      </w:r>
      <w:r w:rsidRPr="00211623">
        <w:rPr>
          <w:rFonts w:ascii="Arial" w:hAnsi="Arial" w:cs="Arial"/>
          <w:color w:val="FF0000"/>
          <w:sz w:val="22"/>
          <w:szCs w:val="22"/>
        </w:rPr>
        <w:t>XX XXX</w:t>
      </w:r>
      <w:r w:rsidRPr="00211623">
        <w:rPr>
          <w:rFonts w:ascii="Arial" w:hAnsi="Arial" w:cs="Arial"/>
          <w:sz w:val="22"/>
          <w:szCs w:val="22"/>
        </w:rPr>
        <w:t xml:space="preserve"> Kč.</w:t>
      </w:r>
    </w:p>
    <w:p w:rsidR="00657E0F" w:rsidRPr="00211623" w:rsidRDefault="00657E0F">
      <w:pPr>
        <w:pStyle w:val="Default"/>
        <w:tabs>
          <w:tab w:val="left" w:pos="709"/>
        </w:tabs>
        <w:jc w:val="both"/>
        <w:rPr>
          <w:rFonts w:ascii="Arial" w:hAnsi="Arial" w:cs="Arial"/>
          <w:sz w:val="22"/>
          <w:szCs w:val="22"/>
        </w:rPr>
      </w:pPr>
    </w:p>
    <w:p w:rsidR="00657E0F" w:rsidRPr="00211623" w:rsidRDefault="00657E0F">
      <w:pPr>
        <w:pStyle w:val="Default"/>
        <w:tabs>
          <w:tab w:val="left" w:pos="709"/>
        </w:tabs>
        <w:spacing w:after="120"/>
        <w:jc w:val="both"/>
        <w:rPr>
          <w:rFonts w:ascii="Arial" w:hAnsi="Arial" w:cs="Arial"/>
          <w:b/>
          <w:color w:val="FF0000"/>
          <w:sz w:val="22"/>
          <w:szCs w:val="22"/>
          <w:u w:val="single"/>
        </w:rPr>
      </w:pPr>
      <w:r w:rsidRPr="00211623">
        <w:rPr>
          <w:rFonts w:ascii="Arial" w:hAnsi="Arial" w:cs="Arial"/>
          <w:b/>
          <w:color w:val="FF0000"/>
          <w:sz w:val="22"/>
          <w:szCs w:val="22"/>
          <w:u w:val="single"/>
        </w:rPr>
        <w:t>Osobní příplatek – bylo prováděno služební hodnocení</w:t>
      </w:r>
    </w:p>
    <w:p w:rsidR="00431BA3" w:rsidRPr="00211623" w:rsidRDefault="00657E0F">
      <w:pPr>
        <w:pStyle w:val="Default"/>
        <w:tabs>
          <w:tab w:val="left" w:pos="709"/>
        </w:tabs>
        <w:jc w:val="both"/>
        <w:rPr>
          <w:rFonts w:ascii="Arial" w:eastAsia="Times New Roman" w:hAnsi="Arial" w:cs="Arial"/>
          <w:sz w:val="22"/>
          <w:szCs w:val="22"/>
        </w:rPr>
      </w:pPr>
      <w:r w:rsidRPr="00211623">
        <w:rPr>
          <w:rFonts w:ascii="Arial" w:eastAsia="Times New Roman" w:hAnsi="Arial" w:cs="Arial"/>
          <w:sz w:val="22"/>
          <w:szCs w:val="22"/>
        </w:rPr>
        <w:t xml:space="preserve">Podle ustanovení § 149 odst. 1 zákona o státní službě lze státnímu zaměstnanci osobní příplatek přiznat, zvýšit, snížit nebo odejmout v závislosti na výsledku jeho služebního hodnocení. </w:t>
      </w:r>
    </w:p>
    <w:p w:rsidR="00431BA3" w:rsidRPr="00211623" w:rsidRDefault="00431BA3">
      <w:pPr>
        <w:pStyle w:val="Default"/>
        <w:tabs>
          <w:tab w:val="left" w:pos="709"/>
        </w:tabs>
        <w:jc w:val="both"/>
        <w:rPr>
          <w:rFonts w:ascii="Arial" w:eastAsia="Times New Roman" w:hAnsi="Arial" w:cs="Arial"/>
          <w:sz w:val="22"/>
          <w:szCs w:val="22"/>
        </w:rPr>
      </w:pPr>
    </w:p>
    <w:p w:rsidR="00070FBE" w:rsidRPr="00211623" w:rsidRDefault="00070FBE" w:rsidP="00070FBE">
      <w:pPr>
        <w:pStyle w:val="Default"/>
        <w:tabs>
          <w:tab w:val="left" w:pos="709"/>
        </w:tabs>
        <w:jc w:val="both"/>
        <w:rPr>
          <w:rFonts w:ascii="Arial" w:eastAsia="Times New Roman" w:hAnsi="Arial" w:cs="Arial"/>
          <w:sz w:val="22"/>
          <w:szCs w:val="22"/>
        </w:rPr>
      </w:pPr>
      <w:r w:rsidRPr="00211623">
        <w:rPr>
          <w:rFonts w:ascii="Arial" w:eastAsia="Times New Roman" w:hAnsi="Arial" w:cs="Arial"/>
          <w:sz w:val="22"/>
          <w:szCs w:val="22"/>
        </w:rPr>
        <w:t xml:space="preserve">Posledním služebním hodnocením </w:t>
      </w:r>
      <w:r w:rsidRPr="00211623">
        <w:rPr>
          <w:rFonts w:ascii="Arial" w:eastAsia="Times New Roman" w:hAnsi="Arial" w:cs="Arial"/>
          <w:color w:val="FF0000"/>
          <w:sz w:val="22"/>
          <w:szCs w:val="22"/>
        </w:rPr>
        <w:t>státního zaměstnance/státní zaměstnankyně</w:t>
      </w:r>
      <w:r w:rsidRPr="00211623">
        <w:rPr>
          <w:rFonts w:ascii="Arial" w:eastAsia="Times New Roman" w:hAnsi="Arial" w:cs="Arial"/>
          <w:sz w:val="22"/>
          <w:szCs w:val="22"/>
        </w:rPr>
        <w:t xml:space="preserve"> před převedením na jiné služební místo uvedené ve výroku I. tohoto rozhodnutí bylo služební hodnocení ze dne </w:t>
      </w:r>
      <w:r w:rsidRPr="00211623">
        <w:rPr>
          <w:rFonts w:ascii="Arial" w:eastAsia="Times New Roman" w:hAnsi="Arial" w:cs="Arial"/>
          <w:color w:val="FF0000"/>
          <w:sz w:val="22"/>
          <w:szCs w:val="22"/>
        </w:rPr>
        <w:t xml:space="preserve">X. měsíce </w:t>
      </w:r>
      <w:r w:rsidRPr="00211623">
        <w:rPr>
          <w:rFonts w:ascii="Arial" w:eastAsia="Times New Roman" w:hAnsi="Arial" w:cs="Arial"/>
          <w:color w:val="auto"/>
          <w:sz w:val="22"/>
          <w:szCs w:val="22"/>
        </w:rPr>
        <w:t>20</w:t>
      </w:r>
      <w:r w:rsidRPr="00211623">
        <w:rPr>
          <w:rFonts w:ascii="Arial" w:eastAsia="Times New Roman" w:hAnsi="Arial" w:cs="Arial"/>
          <w:color w:val="FF0000"/>
          <w:sz w:val="22"/>
          <w:szCs w:val="22"/>
        </w:rPr>
        <w:t xml:space="preserve">XX </w:t>
      </w:r>
      <w:r w:rsidRPr="00211623">
        <w:rPr>
          <w:rFonts w:ascii="Arial" w:eastAsia="Times New Roman" w:hAnsi="Arial" w:cs="Arial"/>
          <w:color w:val="auto"/>
          <w:sz w:val="22"/>
          <w:szCs w:val="22"/>
        </w:rPr>
        <w:t xml:space="preserve">č.j. </w:t>
      </w:r>
      <w:r w:rsidRPr="001F23BB">
        <w:rPr>
          <w:rFonts w:ascii="Arial" w:eastAsia="Times New Roman" w:hAnsi="Arial" w:cs="Arial"/>
          <w:color w:val="FF0000"/>
          <w:sz w:val="22"/>
          <w:szCs w:val="22"/>
        </w:rPr>
        <w:t>XXXX</w:t>
      </w:r>
      <w:r w:rsidRPr="00211623">
        <w:rPr>
          <w:rFonts w:ascii="Arial" w:eastAsia="Times New Roman" w:hAnsi="Arial" w:cs="Arial"/>
          <w:color w:val="auto"/>
          <w:sz w:val="22"/>
          <w:szCs w:val="22"/>
        </w:rPr>
        <w:t>, které obsahuje závěr o tom, že státní</w:t>
      </w:r>
      <w:r w:rsidRPr="00211623">
        <w:rPr>
          <w:rFonts w:ascii="Arial" w:eastAsia="Times New Roman" w:hAnsi="Arial" w:cs="Arial"/>
          <w:color w:val="FF0000"/>
          <w:sz w:val="22"/>
          <w:szCs w:val="22"/>
        </w:rPr>
        <w:t xml:space="preserve"> zaměstnanec/zaměstnankyně dosahoval/a </w:t>
      </w:r>
      <w:r w:rsidRPr="00211623">
        <w:rPr>
          <w:rFonts w:ascii="Arial" w:eastAsia="Times New Roman" w:hAnsi="Arial" w:cs="Arial"/>
          <w:color w:val="auto"/>
          <w:sz w:val="22"/>
          <w:szCs w:val="22"/>
        </w:rPr>
        <w:t>ve službě</w:t>
      </w:r>
      <w:r w:rsidRPr="00211623">
        <w:rPr>
          <w:rFonts w:ascii="Arial" w:eastAsia="Times New Roman" w:hAnsi="Arial" w:cs="Arial"/>
          <w:color w:val="FF0000"/>
          <w:sz w:val="22"/>
          <w:szCs w:val="22"/>
        </w:rPr>
        <w:t xml:space="preserve"> vynikajících výsledků / dobrých výsledků / dostačujících výsledků</w:t>
      </w:r>
      <w:r w:rsidRPr="00211623">
        <w:rPr>
          <w:rFonts w:ascii="Arial" w:eastAsia="Times New Roman" w:hAnsi="Arial" w:cs="Arial"/>
          <w:sz w:val="22"/>
          <w:szCs w:val="22"/>
        </w:rPr>
        <w:t xml:space="preserve"> </w:t>
      </w:r>
      <w:r w:rsidRPr="00211623">
        <w:rPr>
          <w:rFonts w:ascii="Arial" w:eastAsia="Times New Roman" w:hAnsi="Arial" w:cs="Arial"/>
          <w:color w:val="FF0000"/>
          <w:sz w:val="22"/>
          <w:szCs w:val="22"/>
        </w:rPr>
        <w:t>/ vynikajících výsledků a je vynikajícím všeobecně uznávaným odborníkem</w:t>
      </w:r>
      <w:r w:rsidRPr="00211623">
        <w:rPr>
          <w:rFonts w:ascii="Arial" w:eastAsia="Times New Roman" w:hAnsi="Arial" w:cs="Arial"/>
          <w:sz w:val="22"/>
          <w:szCs w:val="22"/>
        </w:rPr>
        <w:t xml:space="preserve">. </w:t>
      </w:r>
    </w:p>
    <w:p w:rsidR="00070FBE" w:rsidRPr="00211623" w:rsidRDefault="00070FBE" w:rsidP="00070FBE">
      <w:pPr>
        <w:pStyle w:val="Default"/>
        <w:tabs>
          <w:tab w:val="left" w:pos="709"/>
        </w:tabs>
        <w:jc w:val="both"/>
        <w:rPr>
          <w:rFonts w:ascii="Arial" w:eastAsia="Times New Roman" w:hAnsi="Arial" w:cs="Arial"/>
          <w:sz w:val="22"/>
          <w:szCs w:val="22"/>
        </w:rPr>
      </w:pPr>
    </w:p>
    <w:p w:rsidR="00070FBE" w:rsidRPr="00211623" w:rsidRDefault="00070FBE" w:rsidP="00070FBE">
      <w:pPr>
        <w:pStyle w:val="Default"/>
        <w:tabs>
          <w:tab w:val="left" w:pos="709"/>
        </w:tabs>
        <w:jc w:val="both"/>
        <w:rPr>
          <w:rFonts w:ascii="Arial" w:eastAsia="Times New Roman" w:hAnsi="Arial" w:cs="Arial"/>
          <w:color w:val="auto"/>
          <w:sz w:val="22"/>
          <w:szCs w:val="22"/>
        </w:rPr>
      </w:pPr>
      <w:r w:rsidRPr="00211623">
        <w:rPr>
          <w:rFonts w:ascii="Arial" w:eastAsia="Times New Roman" w:hAnsi="Arial" w:cs="Arial"/>
          <w:sz w:val="22"/>
          <w:szCs w:val="22"/>
        </w:rPr>
        <w:t xml:space="preserve">Podle § 6 </w:t>
      </w:r>
      <w:r w:rsidRPr="00211623">
        <w:rPr>
          <w:rFonts w:ascii="Arial" w:eastAsia="Times New Roman" w:hAnsi="Arial" w:cs="Arial"/>
          <w:color w:val="FF0000"/>
          <w:sz w:val="22"/>
          <w:szCs w:val="22"/>
        </w:rPr>
        <w:t>odst. 1 písm. a)/b)/c)</w:t>
      </w:r>
      <w:r w:rsidRPr="00211623">
        <w:rPr>
          <w:rFonts w:ascii="Arial" w:eastAsia="Times New Roman" w:hAnsi="Arial" w:cs="Arial"/>
          <w:sz w:val="22"/>
          <w:szCs w:val="22"/>
        </w:rPr>
        <w:t xml:space="preserve"> </w:t>
      </w:r>
      <w:r w:rsidRPr="00211623">
        <w:rPr>
          <w:rFonts w:ascii="Arial" w:eastAsia="Times New Roman" w:hAnsi="Arial" w:cs="Arial"/>
          <w:color w:val="FF0000"/>
          <w:sz w:val="22"/>
          <w:szCs w:val="22"/>
        </w:rPr>
        <w:t>// odst. 2</w:t>
      </w:r>
      <w:r w:rsidRPr="00211623">
        <w:rPr>
          <w:rFonts w:ascii="Arial" w:eastAsia="Times New Roman" w:hAnsi="Arial" w:cs="Arial"/>
          <w:sz w:val="22"/>
          <w:szCs w:val="22"/>
        </w:rPr>
        <w:t xml:space="preserve"> nařízení vlády č. 134/2015 Sb., o podrobnostech služebního hodnocení státních zaměstnanců a vazbě výsledku služebního hodnocení na osobní příplatek státního zaměstnance, pokud jde o </w:t>
      </w:r>
      <w:r w:rsidRPr="00211623">
        <w:rPr>
          <w:rFonts w:ascii="Arial" w:eastAsia="Times New Roman" w:hAnsi="Arial" w:cs="Arial"/>
          <w:color w:val="auto"/>
          <w:sz w:val="22"/>
          <w:szCs w:val="22"/>
        </w:rPr>
        <w:t>státního zaměstnance, který ve státní službě dosahoval</w:t>
      </w:r>
      <w:r w:rsidRPr="00211623">
        <w:rPr>
          <w:rFonts w:ascii="Arial" w:eastAsia="Times New Roman" w:hAnsi="Arial" w:cs="Arial"/>
          <w:sz w:val="22"/>
          <w:szCs w:val="22"/>
        </w:rPr>
        <w:t xml:space="preserve"> </w:t>
      </w:r>
      <w:r w:rsidRPr="00211623">
        <w:rPr>
          <w:rFonts w:ascii="Arial" w:eastAsia="Times New Roman" w:hAnsi="Arial" w:cs="Arial"/>
          <w:color w:val="FF0000"/>
          <w:sz w:val="22"/>
          <w:szCs w:val="22"/>
        </w:rPr>
        <w:t>vynikajících výsledků / dobrých výsledků / dostačujících výsledků / vynikajících výsledků a je vynikajícím všeobecně uznávaným odborníkem</w:t>
      </w:r>
      <w:r w:rsidRPr="00211623">
        <w:rPr>
          <w:rFonts w:ascii="Arial" w:eastAsia="Times New Roman" w:hAnsi="Arial" w:cs="Arial"/>
          <w:sz w:val="22"/>
          <w:szCs w:val="22"/>
        </w:rPr>
        <w:t xml:space="preserve">, </w:t>
      </w:r>
      <w:r w:rsidRPr="00211623">
        <w:rPr>
          <w:rFonts w:ascii="Arial" w:eastAsia="Times New Roman" w:hAnsi="Arial" w:cs="Arial"/>
          <w:color w:val="FF0000"/>
          <w:sz w:val="22"/>
          <w:szCs w:val="22"/>
        </w:rPr>
        <w:t>nesmí být osobní příplatek vyšší než 50/30/10% // lze přiznat osobní příplatek až do výše 100%</w:t>
      </w:r>
      <w:r w:rsidRPr="00211623">
        <w:rPr>
          <w:rFonts w:ascii="Arial" w:eastAsia="Times New Roman" w:hAnsi="Arial" w:cs="Arial"/>
          <w:sz w:val="22"/>
          <w:szCs w:val="22"/>
        </w:rPr>
        <w:t xml:space="preserve"> </w:t>
      </w:r>
      <w:r w:rsidRPr="00211623">
        <w:rPr>
          <w:rFonts w:ascii="Arial" w:eastAsia="Times New Roman" w:hAnsi="Arial" w:cs="Arial"/>
          <w:color w:val="auto"/>
          <w:sz w:val="22"/>
          <w:szCs w:val="22"/>
        </w:rPr>
        <w:t>platového tarifu nejvyššího platového stupně v platové třídě, do které je zařazeno služební místo, na kterém státní zaměstnanec vykonává státní službu.</w:t>
      </w:r>
      <w:r w:rsidRPr="00211623">
        <w:rPr>
          <w:rFonts w:ascii="Arial" w:eastAsia="Times New Roman" w:hAnsi="Arial" w:cs="Arial"/>
          <w:color w:val="FF0000"/>
          <w:sz w:val="22"/>
          <w:szCs w:val="22"/>
        </w:rPr>
        <w:t xml:space="preserve"> </w:t>
      </w:r>
      <w:r w:rsidRPr="00211623">
        <w:rPr>
          <w:rFonts w:ascii="Arial" w:eastAsia="Times New Roman" w:hAnsi="Arial" w:cs="Arial"/>
          <w:sz w:val="22"/>
          <w:szCs w:val="22"/>
        </w:rPr>
        <w:t xml:space="preserve"> </w:t>
      </w:r>
    </w:p>
    <w:p w:rsidR="00070FBE" w:rsidRPr="00211623" w:rsidRDefault="00070FBE" w:rsidP="00070FBE">
      <w:pPr>
        <w:pStyle w:val="Default"/>
        <w:tabs>
          <w:tab w:val="left" w:pos="709"/>
        </w:tabs>
        <w:jc w:val="both"/>
        <w:rPr>
          <w:rFonts w:ascii="Arial" w:eastAsia="Times New Roman" w:hAnsi="Arial" w:cs="Arial"/>
          <w:sz w:val="22"/>
          <w:szCs w:val="22"/>
        </w:rPr>
      </w:pPr>
    </w:p>
    <w:p w:rsidR="00070FBE" w:rsidRPr="00211623" w:rsidRDefault="00070FBE" w:rsidP="00070FBE">
      <w:pPr>
        <w:pStyle w:val="Default"/>
        <w:tabs>
          <w:tab w:val="left" w:pos="709"/>
        </w:tabs>
        <w:jc w:val="both"/>
        <w:rPr>
          <w:rFonts w:ascii="Arial" w:eastAsia="Times New Roman" w:hAnsi="Arial" w:cs="Arial"/>
          <w:color w:val="auto"/>
          <w:sz w:val="22"/>
          <w:szCs w:val="22"/>
        </w:rPr>
      </w:pPr>
      <w:r w:rsidRPr="00211623">
        <w:rPr>
          <w:rFonts w:ascii="Arial" w:eastAsia="Times New Roman" w:hAnsi="Arial" w:cs="Arial"/>
          <w:sz w:val="22"/>
          <w:szCs w:val="22"/>
        </w:rPr>
        <w:t xml:space="preserve">V návaznosti na poslední služební hodnocení </w:t>
      </w:r>
      <w:r w:rsidRPr="00211623">
        <w:rPr>
          <w:rFonts w:ascii="Arial" w:eastAsia="Times New Roman" w:hAnsi="Arial" w:cs="Arial"/>
          <w:color w:val="FF0000"/>
          <w:sz w:val="22"/>
          <w:szCs w:val="22"/>
        </w:rPr>
        <w:t>státního zaměstnance/státní zaměstnankyně</w:t>
      </w:r>
      <w:r w:rsidRPr="00211623">
        <w:rPr>
          <w:rFonts w:ascii="Arial" w:eastAsia="Times New Roman" w:hAnsi="Arial" w:cs="Arial"/>
          <w:sz w:val="22"/>
          <w:szCs w:val="22"/>
        </w:rPr>
        <w:t xml:space="preserve"> se </w:t>
      </w:r>
      <w:r w:rsidRPr="00211623">
        <w:rPr>
          <w:rFonts w:ascii="Arial" w:eastAsia="Times New Roman" w:hAnsi="Arial" w:cs="Arial"/>
          <w:color w:val="FF0000"/>
          <w:sz w:val="22"/>
          <w:szCs w:val="22"/>
        </w:rPr>
        <w:t xml:space="preserve">mu/jí </w:t>
      </w:r>
      <w:r w:rsidRPr="00211623">
        <w:rPr>
          <w:rFonts w:ascii="Arial" w:eastAsia="Times New Roman" w:hAnsi="Arial" w:cs="Arial"/>
          <w:sz w:val="22"/>
          <w:szCs w:val="22"/>
        </w:rPr>
        <w:t xml:space="preserve">přiznává osobní příplatek </w:t>
      </w:r>
      <w:r w:rsidRPr="00211623">
        <w:rPr>
          <w:rFonts w:ascii="Arial" w:eastAsia="Times New Roman" w:hAnsi="Arial" w:cs="Arial"/>
          <w:color w:val="000000" w:themeColor="text1"/>
          <w:sz w:val="22"/>
          <w:szCs w:val="22"/>
        </w:rPr>
        <w:t xml:space="preserve">ve výši </w:t>
      </w:r>
      <w:r w:rsidRPr="00211623">
        <w:rPr>
          <w:rFonts w:ascii="Arial" w:eastAsia="Times New Roman" w:hAnsi="Arial" w:cs="Arial"/>
          <w:color w:val="FF0000"/>
          <w:sz w:val="22"/>
          <w:szCs w:val="22"/>
        </w:rPr>
        <w:t>X</w:t>
      </w:r>
      <w:r w:rsidRPr="00211623">
        <w:rPr>
          <w:rFonts w:ascii="Arial" w:hAnsi="Arial" w:cs="Arial"/>
          <w:color w:val="FF0000"/>
          <w:sz w:val="22"/>
          <w:szCs w:val="22"/>
        </w:rPr>
        <w:t>X XXX</w:t>
      </w:r>
      <w:r w:rsidRPr="00211623">
        <w:rPr>
          <w:rFonts w:ascii="Arial" w:eastAsia="Times New Roman" w:hAnsi="Arial" w:cs="Arial"/>
          <w:color w:val="FF0000"/>
          <w:sz w:val="22"/>
          <w:szCs w:val="22"/>
        </w:rPr>
        <w:t> </w:t>
      </w:r>
      <w:r w:rsidRPr="00211623">
        <w:rPr>
          <w:rFonts w:ascii="Arial" w:eastAsia="Times New Roman" w:hAnsi="Arial" w:cs="Arial"/>
          <w:color w:val="000000" w:themeColor="text1"/>
          <w:sz w:val="22"/>
          <w:szCs w:val="22"/>
        </w:rPr>
        <w:t>Kč,</w:t>
      </w:r>
      <w:r w:rsidRPr="00211623">
        <w:rPr>
          <w:rFonts w:ascii="Arial" w:eastAsia="Times New Roman" w:hAnsi="Arial" w:cs="Arial"/>
          <w:color w:val="FF0000"/>
          <w:sz w:val="22"/>
          <w:szCs w:val="22"/>
        </w:rPr>
        <w:t xml:space="preserve"> </w:t>
      </w:r>
      <w:r w:rsidRPr="00211623">
        <w:rPr>
          <w:rFonts w:ascii="Arial" w:eastAsia="Times New Roman" w:hAnsi="Arial" w:cs="Arial"/>
          <w:color w:val="000000" w:themeColor="text1"/>
          <w:sz w:val="22"/>
          <w:szCs w:val="22"/>
        </w:rPr>
        <w:t xml:space="preserve">což odpovídá </w:t>
      </w:r>
      <w:r w:rsidRPr="00211623">
        <w:rPr>
          <w:rFonts w:ascii="Arial" w:eastAsia="Times New Roman" w:hAnsi="Arial" w:cs="Arial"/>
          <w:color w:val="FF0000"/>
          <w:sz w:val="22"/>
          <w:szCs w:val="22"/>
        </w:rPr>
        <w:t>XX</w:t>
      </w:r>
      <w:r w:rsidRPr="00211623">
        <w:rPr>
          <w:rFonts w:ascii="Arial" w:eastAsia="Times New Roman" w:hAnsi="Arial" w:cs="Arial"/>
          <w:color w:val="auto"/>
          <w:sz w:val="22"/>
          <w:szCs w:val="22"/>
        </w:rPr>
        <w:t xml:space="preserve">% platového tarifu nejvyššího platového stupně v platové třídě, do které je zařazeno služební místo, na kterém bude státní </w:t>
      </w:r>
      <w:r w:rsidRPr="00211623">
        <w:rPr>
          <w:rFonts w:ascii="Arial" w:eastAsia="Times New Roman" w:hAnsi="Arial" w:cs="Arial"/>
          <w:color w:val="FF0000"/>
          <w:sz w:val="22"/>
          <w:szCs w:val="22"/>
        </w:rPr>
        <w:t>zaměstnanec/zaměstnankyně</w:t>
      </w:r>
      <w:r w:rsidRPr="00211623">
        <w:rPr>
          <w:rFonts w:ascii="Arial" w:eastAsia="Times New Roman" w:hAnsi="Arial" w:cs="Arial"/>
          <w:color w:val="auto"/>
          <w:sz w:val="22"/>
          <w:szCs w:val="22"/>
        </w:rPr>
        <w:t xml:space="preserve"> po převedení vykonávat státní službu.</w:t>
      </w:r>
    </w:p>
    <w:p w:rsidR="00070FBE" w:rsidRPr="00211623" w:rsidRDefault="00070FBE" w:rsidP="00070FBE">
      <w:pPr>
        <w:pStyle w:val="Default"/>
        <w:tabs>
          <w:tab w:val="left" w:pos="709"/>
        </w:tabs>
        <w:jc w:val="both"/>
        <w:rPr>
          <w:rFonts w:ascii="Arial" w:eastAsia="Times New Roman" w:hAnsi="Arial" w:cs="Arial"/>
          <w:color w:val="auto"/>
          <w:sz w:val="22"/>
          <w:szCs w:val="22"/>
        </w:rPr>
      </w:pPr>
    </w:p>
    <w:p w:rsidR="00070FBE" w:rsidRPr="00211623" w:rsidRDefault="00070FBE" w:rsidP="00070FBE">
      <w:pPr>
        <w:tabs>
          <w:tab w:val="left" w:pos="709"/>
        </w:tabs>
        <w:overflowPunct w:val="0"/>
        <w:autoSpaceDE w:val="0"/>
        <w:autoSpaceDN w:val="0"/>
        <w:adjustRightInd w:val="0"/>
        <w:spacing w:after="0" w:line="240" w:lineRule="auto"/>
        <w:jc w:val="both"/>
        <w:rPr>
          <w:rFonts w:ascii="Arial" w:eastAsia="Times New Roman" w:hAnsi="Arial" w:cs="Arial"/>
        </w:rPr>
      </w:pPr>
      <w:r w:rsidRPr="00211623">
        <w:rPr>
          <w:rFonts w:ascii="Arial" w:eastAsia="Times New Roman" w:hAnsi="Arial" w:cs="Arial"/>
          <w:lang w:eastAsia="cs-CZ"/>
        </w:rPr>
        <w:t>Konkrétní výše osobního příplatku byla určena též v souladu se zásadou rovnosti v odměňování při výkonu srovnatelných činností za srovnatelných podmínek.</w:t>
      </w:r>
    </w:p>
    <w:p w:rsidR="00657E0F" w:rsidRPr="00211623" w:rsidRDefault="00070FBE" w:rsidP="00431BA3">
      <w:pPr>
        <w:pStyle w:val="Default"/>
        <w:tabs>
          <w:tab w:val="left" w:pos="709"/>
        </w:tabs>
        <w:jc w:val="both"/>
        <w:rPr>
          <w:rFonts w:ascii="Arial" w:hAnsi="Arial" w:cs="Arial"/>
          <w:sz w:val="22"/>
          <w:szCs w:val="22"/>
        </w:rPr>
      </w:pPr>
      <w:r w:rsidRPr="001F23BB">
        <w:rPr>
          <w:rFonts w:ascii="Arial" w:hAnsi="Arial" w:cs="Arial"/>
          <w:i/>
          <w:color w:val="FF0000"/>
          <w:sz w:val="22"/>
          <w:szCs w:val="22"/>
        </w:rPr>
        <w:t>(Zejména v případech, kdy se stanoví nižší osobní příplatek, než měl státní zaměstnanec na předchozím služebním místě, je třeba odůvodnění detailněji doplnit podle okolností konkrétního případu. Stejně tak je třeba odůvodnění přizpůsobit, pokud se osobní příplatek stanoví ve stejné výši, jako měl státní zaměstnanec na předchozím služebním místě.)</w:t>
      </w:r>
      <w:r w:rsidR="00657E0F" w:rsidRPr="00211623">
        <w:rPr>
          <w:rFonts w:ascii="Arial" w:eastAsia="Times New Roman" w:hAnsi="Arial" w:cs="Arial"/>
          <w:sz w:val="22"/>
          <w:szCs w:val="22"/>
        </w:rPr>
        <w:t xml:space="preserve">  </w:t>
      </w:r>
    </w:p>
    <w:p w:rsidR="00657E0F" w:rsidRPr="00211623" w:rsidRDefault="00657E0F">
      <w:pPr>
        <w:pStyle w:val="Default"/>
        <w:tabs>
          <w:tab w:val="left" w:pos="709"/>
        </w:tabs>
        <w:jc w:val="both"/>
        <w:rPr>
          <w:rFonts w:ascii="Arial" w:eastAsia="Times New Roman" w:hAnsi="Arial" w:cs="Arial"/>
          <w:color w:val="FF0000"/>
          <w:sz w:val="22"/>
          <w:szCs w:val="22"/>
        </w:rPr>
      </w:pPr>
    </w:p>
    <w:p w:rsidR="00657E0F" w:rsidRPr="00211623" w:rsidRDefault="00657E0F">
      <w:pPr>
        <w:pStyle w:val="Default"/>
        <w:tabs>
          <w:tab w:val="left" w:pos="709"/>
        </w:tabs>
        <w:spacing w:after="120"/>
        <w:jc w:val="both"/>
        <w:rPr>
          <w:rFonts w:ascii="Arial" w:eastAsia="Times New Roman" w:hAnsi="Arial" w:cs="Arial"/>
          <w:color w:val="FF0000"/>
          <w:sz w:val="22"/>
          <w:szCs w:val="22"/>
          <w:u w:val="single"/>
        </w:rPr>
      </w:pPr>
      <w:r w:rsidRPr="00211623">
        <w:rPr>
          <w:rFonts w:ascii="Arial" w:hAnsi="Arial" w:cs="Arial"/>
          <w:b/>
          <w:color w:val="FF0000"/>
          <w:sz w:val="22"/>
          <w:szCs w:val="22"/>
          <w:u w:val="single"/>
        </w:rPr>
        <w:t>Osobní příplatek – nebylo prováděno služební hodnocení</w:t>
      </w:r>
    </w:p>
    <w:p w:rsidR="00564DFD" w:rsidRPr="00211623" w:rsidRDefault="00657E0F">
      <w:pPr>
        <w:pStyle w:val="Default"/>
        <w:tabs>
          <w:tab w:val="left" w:pos="709"/>
        </w:tabs>
        <w:jc w:val="both"/>
        <w:rPr>
          <w:rFonts w:ascii="Arial" w:eastAsia="Times New Roman" w:hAnsi="Arial" w:cs="Arial"/>
          <w:sz w:val="22"/>
          <w:szCs w:val="22"/>
        </w:rPr>
      </w:pPr>
      <w:r w:rsidRPr="00211623">
        <w:rPr>
          <w:rFonts w:ascii="Arial" w:eastAsia="Times New Roman" w:hAnsi="Arial" w:cs="Arial"/>
          <w:sz w:val="22"/>
          <w:szCs w:val="22"/>
        </w:rPr>
        <w:t xml:space="preserve">Podle ustanovení § 149 odst. 2 zákona o státní službě lze státnímu zaměstnanci do jeho prvního služebního hodnocení přiznat, zvýšit, snížit nebo odejmout osobní příplatek, a to na návrh představeného. </w:t>
      </w:r>
    </w:p>
    <w:p w:rsidR="00070FBE" w:rsidRPr="00211623" w:rsidRDefault="00070FBE" w:rsidP="00070FBE">
      <w:pPr>
        <w:pStyle w:val="Default"/>
        <w:tabs>
          <w:tab w:val="left" w:pos="709"/>
        </w:tabs>
        <w:jc w:val="both"/>
        <w:rPr>
          <w:rFonts w:ascii="Arial" w:eastAsia="Times New Roman" w:hAnsi="Arial" w:cs="Arial"/>
          <w:sz w:val="22"/>
          <w:szCs w:val="22"/>
        </w:rPr>
      </w:pPr>
      <w:r w:rsidRPr="00211623">
        <w:rPr>
          <w:rFonts w:ascii="Arial" w:eastAsia="Times New Roman" w:hAnsi="Arial" w:cs="Arial"/>
          <w:sz w:val="22"/>
          <w:szCs w:val="22"/>
        </w:rPr>
        <w:lastRenderedPageBreak/>
        <w:t xml:space="preserve">Služební hodnocení </w:t>
      </w:r>
      <w:r w:rsidRPr="00211623">
        <w:rPr>
          <w:rFonts w:ascii="Arial" w:eastAsia="Times New Roman" w:hAnsi="Arial" w:cs="Arial"/>
          <w:color w:val="FF0000"/>
          <w:sz w:val="22"/>
          <w:szCs w:val="22"/>
        </w:rPr>
        <w:t xml:space="preserve">státního zaměstnance/státní zaměstnankyně </w:t>
      </w:r>
      <w:r w:rsidRPr="00211623">
        <w:rPr>
          <w:rFonts w:ascii="Arial" w:eastAsia="Times New Roman" w:hAnsi="Arial" w:cs="Arial"/>
          <w:sz w:val="22"/>
          <w:szCs w:val="22"/>
        </w:rPr>
        <w:t xml:space="preserve">dosud nebylo prováděno. V rámci zařazení na předchozím služebním místě </w:t>
      </w:r>
      <w:r w:rsidRPr="00211623">
        <w:rPr>
          <w:rFonts w:ascii="Arial" w:eastAsia="Times New Roman" w:hAnsi="Arial" w:cs="Arial"/>
          <w:color w:val="auto"/>
          <w:sz w:val="22"/>
          <w:szCs w:val="22"/>
        </w:rPr>
        <w:t>státní</w:t>
      </w:r>
      <w:r w:rsidRPr="00211623">
        <w:rPr>
          <w:rFonts w:ascii="Arial" w:eastAsia="Times New Roman" w:hAnsi="Arial" w:cs="Arial"/>
          <w:color w:val="FF0000"/>
          <w:sz w:val="22"/>
          <w:szCs w:val="22"/>
        </w:rPr>
        <w:t xml:space="preserve"> zaměstnanec/zaměstnankyně pobíral/a </w:t>
      </w:r>
      <w:r w:rsidRPr="00211623">
        <w:rPr>
          <w:rFonts w:ascii="Arial" w:eastAsia="Times New Roman" w:hAnsi="Arial" w:cs="Arial"/>
          <w:color w:val="auto"/>
          <w:sz w:val="22"/>
          <w:szCs w:val="22"/>
        </w:rPr>
        <w:t xml:space="preserve">osobní příplatek ve výši </w:t>
      </w:r>
      <w:r w:rsidRPr="00211623">
        <w:rPr>
          <w:rFonts w:ascii="Arial" w:eastAsia="Times New Roman" w:hAnsi="Arial" w:cs="Arial"/>
          <w:color w:val="FF0000"/>
          <w:sz w:val="22"/>
          <w:szCs w:val="22"/>
        </w:rPr>
        <w:t>X</w:t>
      </w:r>
      <w:r w:rsidRPr="00211623">
        <w:rPr>
          <w:rFonts w:ascii="Arial" w:hAnsi="Arial" w:cs="Arial"/>
          <w:color w:val="FF0000"/>
          <w:sz w:val="22"/>
          <w:szCs w:val="22"/>
        </w:rPr>
        <w:t>X XXX</w:t>
      </w:r>
      <w:r w:rsidRPr="00211623">
        <w:rPr>
          <w:rFonts w:ascii="Arial" w:eastAsia="Times New Roman" w:hAnsi="Arial" w:cs="Arial"/>
          <w:color w:val="FF0000"/>
          <w:sz w:val="22"/>
          <w:szCs w:val="22"/>
        </w:rPr>
        <w:t> </w:t>
      </w:r>
      <w:r w:rsidRPr="00211623">
        <w:rPr>
          <w:rFonts w:ascii="Arial" w:eastAsia="Times New Roman" w:hAnsi="Arial" w:cs="Arial"/>
          <w:color w:val="auto"/>
          <w:sz w:val="22"/>
          <w:szCs w:val="22"/>
        </w:rPr>
        <w:t>Kč.</w:t>
      </w:r>
      <w:r w:rsidRPr="00211623">
        <w:rPr>
          <w:rFonts w:ascii="Arial" w:eastAsia="Times New Roman" w:hAnsi="Arial" w:cs="Arial"/>
          <w:sz w:val="22"/>
          <w:szCs w:val="22"/>
        </w:rPr>
        <w:t xml:space="preserve"> </w:t>
      </w:r>
    </w:p>
    <w:p w:rsidR="00070FBE" w:rsidRPr="00211623" w:rsidRDefault="00070FBE" w:rsidP="00070FBE">
      <w:pPr>
        <w:pStyle w:val="Default"/>
        <w:tabs>
          <w:tab w:val="left" w:pos="709"/>
        </w:tabs>
        <w:jc w:val="both"/>
        <w:rPr>
          <w:rFonts w:ascii="Arial" w:eastAsia="Times New Roman" w:hAnsi="Arial" w:cs="Arial"/>
          <w:sz w:val="22"/>
          <w:szCs w:val="22"/>
        </w:rPr>
      </w:pPr>
    </w:p>
    <w:p w:rsidR="00070FBE" w:rsidRPr="00211623" w:rsidRDefault="00070FBE" w:rsidP="00070FBE">
      <w:pPr>
        <w:pStyle w:val="Default"/>
        <w:tabs>
          <w:tab w:val="left" w:pos="709"/>
        </w:tabs>
        <w:jc w:val="both"/>
        <w:rPr>
          <w:rFonts w:ascii="Arial" w:eastAsia="Times New Roman" w:hAnsi="Arial" w:cs="Arial"/>
          <w:color w:val="FF0000"/>
          <w:sz w:val="22"/>
          <w:szCs w:val="22"/>
        </w:rPr>
      </w:pPr>
      <w:r w:rsidRPr="00211623">
        <w:rPr>
          <w:rFonts w:ascii="Arial" w:eastAsia="Times New Roman" w:hAnsi="Arial" w:cs="Arial"/>
          <w:sz w:val="22"/>
          <w:szCs w:val="22"/>
        </w:rPr>
        <w:t xml:space="preserve">Před převedením na jiné služební místo obdržel služební </w:t>
      </w:r>
      <w:r w:rsidRPr="00211623">
        <w:rPr>
          <w:rFonts w:ascii="Arial" w:eastAsia="Times New Roman" w:hAnsi="Arial" w:cs="Arial"/>
          <w:color w:val="000000" w:themeColor="text1"/>
          <w:sz w:val="22"/>
          <w:szCs w:val="22"/>
        </w:rPr>
        <w:t xml:space="preserve">orgán návrh představeného </w:t>
      </w:r>
      <w:r w:rsidRPr="00211623">
        <w:rPr>
          <w:rFonts w:ascii="Arial" w:eastAsia="Times New Roman" w:hAnsi="Arial" w:cs="Arial"/>
          <w:i/>
          <w:color w:val="FF0000"/>
          <w:sz w:val="22"/>
          <w:szCs w:val="22"/>
        </w:rPr>
        <w:t>(konkretizovat představeného)</w:t>
      </w:r>
      <w:r w:rsidRPr="00211623">
        <w:rPr>
          <w:rFonts w:ascii="Arial" w:eastAsia="Times New Roman" w:hAnsi="Arial" w:cs="Arial"/>
          <w:color w:val="FF0000"/>
          <w:sz w:val="22"/>
          <w:szCs w:val="22"/>
        </w:rPr>
        <w:t xml:space="preserve"> </w:t>
      </w:r>
      <w:r w:rsidRPr="00211623">
        <w:rPr>
          <w:rFonts w:ascii="Arial" w:eastAsia="Times New Roman" w:hAnsi="Arial" w:cs="Arial"/>
          <w:color w:val="000000" w:themeColor="text1"/>
          <w:sz w:val="22"/>
          <w:szCs w:val="22"/>
        </w:rPr>
        <w:t xml:space="preserve">na přiznání osobního příplatku </w:t>
      </w:r>
      <w:r w:rsidRPr="00211623">
        <w:rPr>
          <w:rFonts w:ascii="Arial" w:eastAsia="Times New Roman" w:hAnsi="Arial" w:cs="Arial"/>
          <w:color w:val="FF0000"/>
          <w:sz w:val="22"/>
          <w:szCs w:val="22"/>
        </w:rPr>
        <w:t>státnímu zaměstnanci/státní zaměstnankyni</w:t>
      </w:r>
      <w:r w:rsidRPr="00211623">
        <w:rPr>
          <w:rFonts w:ascii="Arial" w:eastAsia="Times New Roman" w:hAnsi="Arial" w:cs="Arial"/>
          <w:color w:val="auto"/>
          <w:sz w:val="22"/>
          <w:szCs w:val="22"/>
        </w:rPr>
        <w:t>,</w:t>
      </w:r>
      <w:r w:rsidRPr="00211623">
        <w:rPr>
          <w:rFonts w:ascii="Arial" w:eastAsia="Times New Roman" w:hAnsi="Arial" w:cs="Arial"/>
          <w:color w:val="FF0000"/>
          <w:sz w:val="22"/>
          <w:szCs w:val="22"/>
        </w:rPr>
        <w:t xml:space="preserve"> </w:t>
      </w:r>
      <w:r w:rsidRPr="00211623">
        <w:rPr>
          <w:rFonts w:ascii="Arial" w:eastAsia="Times New Roman" w:hAnsi="Arial" w:cs="Arial"/>
          <w:color w:val="auto"/>
          <w:sz w:val="22"/>
          <w:szCs w:val="22"/>
        </w:rPr>
        <w:t xml:space="preserve">v němž uvedl, že </w:t>
      </w:r>
      <w:r w:rsidRPr="00211623">
        <w:rPr>
          <w:rFonts w:ascii="Arial" w:eastAsia="Times New Roman" w:hAnsi="Arial" w:cs="Arial"/>
          <w:color w:val="FF0000"/>
          <w:sz w:val="22"/>
          <w:szCs w:val="22"/>
        </w:rPr>
        <w:t xml:space="preserve">………. </w:t>
      </w:r>
      <w:r w:rsidRPr="00211623">
        <w:rPr>
          <w:rFonts w:ascii="Arial" w:eastAsia="Times New Roman" w:hAnsi="Arial" w:cs="Arial"/>
          <w:i/>
          <w:color w:val="FF0000"/>
          <w:sz w:val="22"/>
          <w:szCs w:val="22"/>
        </w:rPr>
        <w:t>(uvést obsah návrhu představeného na přiznání osobního příplatku)</w:t>
      </w:r>
      <w:r w:rsidRPr="00211623">
        <w:rPr>
          <w:rFonts w:ascii="Arial" w:eastAsia="Times New Roman" w:hAnsi="Arial" w:cs="Arial"/>
          <w:color w:val="auto"/>
          <w:sz w:val="22"/>
          <w:szCs w:val="22"/>
        </w:rPr>
        <w:t>.</w:t>
      </w:r>
      <w:r w:rsidRPr="00211623">
        <w:rPr>
          <w:rFonts w:ascii="Arial" w:eastAsia="Times New Roman" w:hAnsi="Arial" w:cs="Arial"/>
          <w:color w:val="FF0000"/>
          <w:sz w:val="22"/>
          <w:szCs w:val="22"/>
        </w:rPr>
        <w:t xml:space="preserve"> </w:t>
      </w:r>
    </w:p>
    <w:p w:rsidR="00070FBE" w:rsidRPr="00211623" w:rsidRDefault="00070FBE" w:rsidP="00070FBE">
      <w:pPr>
        <w:pStyle w:val="Default"/>
        <w:tabs>
          <w:tab w:val="left" w:pos="709"/>
        </w:tabs>
        <w:jc w:val="both"/>
        <w:rPr>
          <w:rFonts w:ascii="Arial" w:eastAsia="Times New Roman" w:hAnsi="Arial" w:cs="Arial"/>
          <w:color w:val="FF0000"/>
          <w:sz w:val="22"/>
          <w:szCs w:val="22"/>
        </w:rPr>
      </w:pPr>
    </w:p>
    <w:p w:rsidR="00070FBE" w:rsidRPr="00211623" w:rsidRDefault="00070FBE" w:rsidP="00070FBE">
      <w:pPr>
        <w:pStyle w:val="Default"/>
        <w:tabs>
          <w:tab w:val="left" w:pos="709"/>
        </w:tabs>
        <w:jc w:val="both"/>
        <w:rPr>
          <w:rFonts w:ascii="Arial" w:eastAsia="Times New Roman" w:hAnsi="Arial" w:cs="Arial"/>
          <w:color w:val="auto"/>
          <w:sz w:val="22"/>
          <w:szCs w:val="22"/>
        </w:rPr>
      </w:pPr>
      <w:r w:rsidRPr="00211623">
        <w:rPr>
          <w:rFonts w:ascii="Arial" w:eastAsia="Times New Roman" w:hAnsi="Arial" w:cs="Arial"/>
          <w:color w:val="auto"/>
          <w:sz w:val="22"/>
          <w:szCs w:val="22"/>
        </w:rPr>
        <w:t xml:space="preserve">V návaznosti na návrh představeného s přihlédnutím k dosavadnímu výkonu služby a </w:t>
      </w:r>
      <w:r w:rsidRPr="001F23BB">
        <w:rPr>
          <w:rFonts w:ascii="Arial" w:eastAsia="Times New Roman" w:hAnsi="Arial" w:cs="Arial"/>
          <w:sz w:val="22"/>
          <w:szCs w:val="22"/>
        </w:rPr>
        <w:t>ke kritériím uvedeným v § 131 zákoníku práce</w:t>
      </w:r>
      <w:r w:rsidRPr="00211623">
        <w:rPr>
          <w:rFonts w:ascii="Arial" w:eastAsia="Times New Roman" w:hAnsi="Arial" w:cs="Arial"/>
          <w:color w:val="auto"/>
          <w:sz w:val="22"/>
          <w:szCs w:val="22"/>
        </w:rPr>
        <w:t xml:space="preserve"> se </w:t>
      </w:r>
      <w:r w:rsidRPr="00211623">
        <w:rPr>
          <w:rFonts w:ascii="Arial" w:eastAsia="Times New Roman" w:hAnsi="Arial" w:cs="Arial"/>
          <w:color w:val="FF0000"/>
          <w:sz w:val="22"/>
          <w:szCs w:val="22"/>
        </w:rPr>
        <w:t>státnímu zaměstnanci/státní zaměstnankyni</w:t>
      </w:r>
      <w:r w:rsidRPr="00211623">
        <w:rPr>
          <w:rFonts w:ascii="Arial" w:eastAsia="Times New Roman" w:hAnsi="Arial" w:cs="Arial"/>
          <w:sz w:val="22"/>
          <w:szCs w:val="22"/>
        </w:rPr>
        <w:t xml:space="preserve"> přiznává osobní příplatek ve výši </w:t>
      </w:r>
      <w:r w:rsidRPr="00211623">
        <w:rPr>
          <w:rFonts w:ascii="Arial" w:eastAsia="Times New Roman" w:hAnsi="Arial" w:cs="Arial"/>
          <w:color w:val="FF0000"/>
          <w:sz w:val="22"/>
          <w:szCs w:val="22"/>
        </w:rPr>
        <w:t>X</w:t>
      </w:r>
      <w:r w:rsidRPr="00211623">
        <w:rPr>
          <w:rFonts w:ascii="Arial" w:hAnsi="Arial" w:cs="Arial"/>
          <w:color w:val="FF0000"/>
          <w:sz w:val="22"/>
          <w:szCs w:val="22"/>
        </w:rPr>
        <w:t>X XXX</w:t>
      </w:r>
      <w:r w:rsidRPr="00211623">
        <w:rPr>
          <w:rFonts w:ascii="Arial" w:eastAsia="Times New Roman" w:hAnsi="Arial" w:cs="Arial"/>
          <w:color w:val="FF0000"/>
          <w:sz w:val="22"/>
          <w:szCs w:val="22"/>
        </w:rPr>
        <w:t> </w:t>
      </w:r>
      <w:r w:rsidRPr="00211623">
        <w:rPr>
          <w:rFonts w:ascii="Arial" w:eastAsia="Times New Roman" w:hAnsi="Arial" w:cs="Arial"/>
          <w:color w:val="auto"/>
          <w:sz w:val="22"/>
          <w:szCs w:val="22"/>
        </w:rPr>
        <w:t xml:space="preserve">Kč, </w:t>
      </w:r>
      <w:r w:rsidRPr="00211623">
        <w:rPr>
          <w:rFonts w:ascii="Arial" w:eastAsia="Times New Roman" w:hAnsi="Arial" w:cs="Arial"/>
          <w:color w:val="000000" w:themeColor="text1"/>
          <w:sz w:val="22"/>
          <w:szCs w:val="22"/>
        </w:rPr>
        <w:t xml:space="preserve">což odpovídá </w:t>
      </w:r>
      <w:r w:rsidRPr="00211623">
        <w:rPr>
          <w:rFonts w:ascii="Arial" w:eastAsia="Times New Roman" w:hAnsi="Arial" w:cs="Arial"/>
          <w:color w:val="FF0000"/>
          <w:sz w:val="22"/>
          <w:szCs w:val="22"/>
        </w:rPr>
        <w:t>XX</w:t>
      </w:r>
      <w:r w:rsidRPr="00211623">
        <w:rPr>
          <w:rFonts w:ascii="Arial" w:eastAsia="Times New Roman" w:hAnsi="Arial" w:cs="Arial"/>
          <w:color w:val="auto"/>
          <w:sz w:val="22"/>
          <w:szCs w:val="22"/>
        </w:rPr>
        <w:t xml:space="preserve">% platového tarifu nejvyššího platového stupně v platové třídě, do které je zařazeno služební místo, na kterém bude státní </w:t>
      </w:r>
      <w:r w:rsidRPr="00211623">
        <w:rPr>
          <w:rFonts w:ascii="Arial" w:eastAsia="Times New Roman" w:hAnsi="Arial" w:cs="Arial"/>
          <w:color w:val="FF0000"/>
          <w:sz w:val="22"/>
          <w:szCs w:val="22"/>
        </w:rPr>
        <w:t>zaměstnanec/zaměstnankyně</w:t>
      </w:r>
      <w:r w:rsidRPr="00211623">
        <w:rPr>
          <w:rFonts w:ascii="Arial" w:eastAsia="Times New Roman" w:hAnsi="Arial" w:cs="Arial"/>
          <w:color w:val="auto"/>
          <w:sz w:val="22"/>
          <w:szCs w:val="22"/>
        </w:rPr>
        <w:t xml:space="preserve"> po převedení vykonávat státní službu.</w:t>
      </w:r>
    </w:p>
    <w:p w:rsidR="00070FBE" w:rsidRPr="00211623" w:rsidRDefault="00070FBE" w:rsidP="00070FBE">
      <w:pPr>
        <w:pStyle w:val="Default"/>
        <w:tabs>
          <w:tab w:val="left" w:pos="709"/>
        </w:tabs>
        <w:jc w:val="both"/>
        <w:rPr>
          <w:rFonts w:ascii="Arial" w:eastAsia="Times New Roman" w:hAnsi="Arial" w:cs="Arial"/>
          <w:color w:val="auto"/>
          <w:sz w:val="22"/>
          <w:szCs w:val="22"/>
        </w:rPr>
      </w:pPr>
    </w:p>
    <w:p w:rsidR="00070FBE" w:rsidRPr="00211623" w:rsidRDefault="00070FBE" w:rsidP="00070FBE">
      <w:pPr>
        <w:pStyle w:val="Default"/>
        <w:tabs>
          <w:tab w:val="left" w:pos="709"/>
        </w:tabs>
        <w:jc w:val="both"/>
        <w:rPr>
          <w:rFonts w:ascii="Arial" w:eastAsia="Times New Roman" w:hAnsi="Arial" w:cs="Arial"/>
          <w:sz w:val="22"/>
          <w:szCs w:val="22"/>
        </w:rPr>
      </w:pPr>
      <w:r w:rsidRPr="00211623">
        <w:rPr>
          <w:rFonts w:ascii="Arial" w:eastAsia="Times New Roman" w:hAnsi="Arial" w:cs="Arial"/>
          <w:sz w:val="22"/>
          <w:szCs w:val="22"/>
        </w:rPr>
        <w:t>Konkrétní výše osobního příplatku byla určena též v souladu se zásadou rovnosti v odměňování při výkonu srovnatelných činností za srovnatelných podmínek.</w:t>
      </w:r>
    </w:p>
    <w:p w:rsidR="00657E0F" w:rsidRPr="00211623" w:rsidRDefault="00070FBE">
      <w:pPr>
        <w:pStyle w:val="Default"/>
        <w:tabs>
          <w:tab w:val="left" w:pos="709"/>
        </w:tabs>
        <w:jc w:val="both"/>
        <w:rPr>
          <w:rFonts w:ascii="Arial" w:eastAsia="Times New Roman" w:hAnsi="Arial" w:cs="Arial"/>
          <w:color w:val="FF0000"/>
          <w:sz w:val="22"/>
          <w:szCs w:val="22"/>
        </w:rPr>
      </w:pPr>
      <w:r w:rsidRPr="001F23BB">
        <w:rPr>
          <w:rFonts w:ascii="Arial" w:hAnsi="Arial" w:cs="Arial"/>
          <w:i/>
          <w:color w:val="FF0000"/>
          <w:sz w:val="22"/>
          <w:szCs w:val="22"/>
        </w:rPr>
        <w:t>(Zejména v případech, kdy se stanoví nižší osobní příplatek, než měl státní zaměstnanec na předchozím služebním místě, je třeba odůvodnění detailněji doplnit podle okolností konkrétního případu. Stejně tak je třeba odůvodnění přizpůsobit, pokud se osobní příplatek stanoví ve stejné výši, jako měl státní zaměstnanec na předchozím služebním místě.)</w:t>
      </w:r>
    </w:p>
    <w:p w:rsidR="00657E0F" w:rsidRPr="00211623" w:rsidRDefault="00657E0F">
      <w:pPr>
        <w:pStyle w:val="Default"/>
        <w:tabs>
          <w:tab w:val="left" w:pos="709"/>
        </w:tabs>
        <w:jc w:val="both"/>
        <w:rPr>
          <w:rFonts w:ascii="Arial" w:eastAsia="Times New Roman" w:hAnsi="Arial" w:cs="Arial"/>
          <w:color w:val="FF0000"/>
          <w:sz w:val="22"/>
          <w:szCs w:val="22"/>
        </w:rPr>
      </w:pPr>
    </w:p>
    <w:p w:rsidR="00657E0F" w:rsidRPr="00211623" w:rsidRDefault="00657E0F">
      <w:pPr>
        <w:pStyle w:val="Default"/>
        <w:tabs>
          <w:tab w:val="left" w:pos="709"/>
        </w:tabs>
        <w:spacing w:after="120"/>
        <w:rPr>
          <w:rFonts w:ascii="Arial" w:eastAsia="Times New Roman" w:hAnsi="Arial" w:cs="Arial"/>
          <w:color w:val="FF0000"/>
          <w:sz w:val="22"/>
          <w:szCs w:val="22"/>
        </w:rPr>
      </w:pPr>
      <w:r w:rsidRPr="00211623">
        <w:rPr>
          <w:rFonts w:ascii="Arial" w:hAnsi="Arial" w:cs="Arial"/>
          <w:b/>
          <w:color w:val="FF0000"/>
          <w:sz w:val="22"/>
          <w:szCs w:val="22"/>
          <w:u w:val="single"/>
        </w:rPr>
        <w:t>Příplatek za vedení, pokud státnímu zaměstnanci/státní zaměstnankyni přísluší</w:t>
      </w:r>
    </w:p>
    <w:p w:rsidR="00657E0F" w:rsidRPr="00211623" w:rsidRDefault="00657E0F">
      <w:pPr>
        <w:pStyle w:val="Default"/>
        <w:tabs>
          <w:tab w:val="left" w:pos="709"/>
        </w:tabs>
        <w:jc w:val="both"/>
        <w:rPr>
          <w:rFonts w:ascii="Arial" w:eastAsia="Times New Roman" w:hAnsi="Arial" w:cs="Arial"/>
          <w:sz w:val="22"/>
          <w:szCs w:val="22"/>
        </w:rPr>
      </w:pPr>
      <w:r w:rsidRPr="00211623">
        <w:rPr>
          <w:rFonts w:ascii="Arial" w:eastAsia="Times New Roman" w:hAnsi="Arial" w:cs="Arial"/>
          <w:sz w:val="22"/>
          <w:szCs w:val="22"/>
        </w:rPr>
        <w:t xml:space="preserve">Příplatek za vedení se </w:t>
      </w:r>
      <w:r w:rsidRPr="00211623">
        <w:rPr>
          <w:rFonts w:ascii="Arial" w:hAnsi="Arial" w:cs="Arial"/>
          <w:color w:val="FF0000"/>
          <w:sz w:val="22"/>
          <w:szCs w:val="22"/>
        </w:rPr>
        <w:t>státnímu zaměstnanci/státní zaměstnankyni</w:t>
      </w:r>
      <w:r w:rsidRPr="00211623">
        <w:rPr>
          <w:rFonts w:ascii="Arial" w:eastAsia="Times New Roman" w:hAnsi="Arial" w:cs="Arial"/>
          <w:color w:val="auto"/>
          <w:sz w:val="22"/>
          <w:szCs w:val="22"/>
        </w:rPr>
        <w:t xml:space="preserve"> </w:t>
      </w:r>
      <w:r w:rsidRPr="00211623">
        <w:rPr>
          <w:rFonts w:ascii="Arial" w:eastAsia="Times New Roman" w:hAnsi="Arial" w:cs="Arial"/>
          <w:sz w:val="22"/>
          <w:szCs w:val="22"/>
        </w:rPr>
        <w:t>určuje podle § 146 odst.</w:t>
      </w:r>
      <w:r w:rsidR="00DE760B" w:rsidRPr="00211623">
        <w:rPr>
          <w:rFonts w:ascii="Arial" w:eastAsia="Times New Roman" w:hAnsi="Arial" w:cs="Arial"/>
          <w:sz w:val="22"/>
          <w:szCs w:val="22"/>
        </w:rPr>
        <w:t> </w:t>
      </w:r>
      <w:r w:rsidRPr="00211623">
        <w:rPr>
          <w:rFonts w:ascii="Arial" w:eastAsia="Times New Roman" w:hAnsi="Arial" w:cs="Arial"/>
          <w:sz w:val="22"/>
          <w:szCs w:val="22"/>
        </w:rPr>
        <w:t xml:space="preserve">1 zákona o státní službě a přílohy č. 2 k zákonu o státní službě ve výši </w:t>
      </w:r>
      <w:r w:rsidRPr="00211623">
        <w:rPr>
          <w:rFonts w:ascii="Arial" w:eastAsia="Times New Roman" w:hAnsi="Arial" w:cs="Arial"/>
          <w:color w:val="FF0000"/>
          <w:sz w:val="22"/>
          <w:szCs w:val="22"/>
        </w:rPr>
        <w:t>X</w:t>
      </w:r>
      <w:r w:rsidRPr="00211623">
        <w:rPr>
          <w:rFonts w:ascii="Arial" w:hAnsi="Arial" w:cs="Arial"/>
          <w:color w:val="FF0000"/>
          <w:sz w:val="22"/>
          <w:szCs w:val="22"/>
        </w:rPr>
        <w:t>X XXX</w:t>
      </w:r>
      <w:r w:rsidRPr="00211623">
        <w:rPr>
          <w:rFonts w:ascii="Arial" w:eastAsia="Times New Roman" w:hAnsi="Arial" w:cs="Arial"/>
          <w:color w:val="FF0000"/>
          <w:sz w:val="22"/>
          <w:szCs w:val="22"/>
        </w:rPr>
        <w:t> </w:t>
      </w:r>
      <w:r w:rsidRPr="00211623">
        <w:rPr>
          <w:rFonts w:ascii="Arial" w:eastAsia="Times New Roman" w:hAnsi="Arial" w:cs="Arial"/>
          <w:color w:val="auto"/>
          <w:sz w:val="22"/>
          <w:szCs w:val="22"/>
        </w:rPr>
        <w:t>Kč</w:t>
      </w:r>
      <w:r w:rsidRPr="00211623">
        <w:rPr>
          <w:rFonts w:ascii="Arial" w:eastAsia="Times New Roman" w:hAnsi="Arial" w:cs="Arial"/>
          <w:sz w:val="22"/>
          <w:szCs w:val="22"/>
        </w:rPr>
        <w:t xml:space="preserve">, tj. ve výši </w:t>
      </w:r>
      <w:r w:rsidRPr="00211623">
        <w:rPr>
          <w:rFonts w:ascii="Arial" w:eastAsia="Times New Roman" w:hAnsi="Arial" w:cs="Arial"/>
          <w:color w:val="FF0000"/>
          <w:sz w:val="22"/>
          <w:szCs w:val="22"/>
        </w:rPr>
        <w:t xml:space="preserve">X </w:t>
      </w:r>
      <w:r w:rsidRPr="00211623">
        <w:rPr>
          <w:rFonts w:ascii="Arial" w:eastAsia="Times New Roman" w:hAnsi="Arial" w:cs="Arial"/>
          <w:sz w:val="22"/>
          <w:szCs w:val="22"/>
        </w:rPr>
        <w:t xml:space="preserve">% platového tarifu nejvyššího platového stupně v platové třídě, do které je </w:t>
      </w:r>
      <w:r w:rsidRPr="00211623">
        <w:rPr>
          <w:rFonts w:ascii="Arial" w:eastAsia="Times New Roman" w:hAnsi="Arial" w:cs="Arial"/>
          <w:color w:val="auto"/>
          <w:sz w:val="22"/>
          <w:szCs w:val="22"/>
        </w:rPr>
        <w:t>zařazeno</w:t>
      </w:r>
      <w:r w:rsidRPr="00211623">
        <w:rPr>
          <w:rFonts w:ascii="Arial" w:eastAsia="Times New Roman" w:hAnsi="Arial" w:cs="Arial"/>
          <w:sz w:val="22"/>
          <w:szCs w:val="22"/>
        </w:rPr>
        <w:t xml:space="preserve"> služební místo, na nějž </w:t>
      </w:r>
      <w:r w:rsidRPr="00211623">
        <w:rPr>
          <w:rFonts w:ascii="Arial" w:eastAsia="Times New Roman" w:hAnsi="Arial" w:cs="Arial"/>
          <w:color w:val="FF0000"/>
          <w:sz w:val="22"/>
          <w:szCs w:val="22"/>
        </w:rPr>
        <w:t xml:space="preserve">byl/a </w:t>
      </w:r>
      <w:r w:rsidRPr="00211623">
        <w:rPr>
          <w:rFonts w:ascii="Arial" w:hAnsi="Arial" w:cs="Arial"/>
          <w:color w:val="auto"/>
          <w:sz w:val="22"/>
          <w:szCs w:val="22"/>
        </w:rPr>
        <w:t xml:space="preserve">státní </w:t>
      </w:r>
      <w:r w:rsidRPr="00211623">
        <w:rPr>
          <w:rFonts w:ascii="Arial" w:hAnsi="Arial" w:cs="Arial"/>
          <w:color w:val="FF0000"/>
          <w:sz w:val="22"/>
          <w:szCs w:val="22"/>
        </w:rPr>
        <w:t>zaměstnanec/zaměstnankyně</w:t>
      </w:r>
      <w:r w:rsidRPr="00211623">
        <w:rPr>
          <w:rFonts w:ascii="Arial" w:eastAsia="Times New Roman" w:hAnsi="Arial" w:cs="Arial"/>
          <w:color w:val="FF0000"/>
          <w:sz w:val="22"/>
          <w:szCs w:val="22"/>
        </w:rPr>
        <w:t xml:space="preserve"> převeden/a </w:t>
      </w:r>
      <w:r w:rsidRPr="00211623">
        <w:rPr>
          <w:rFonts w:ascii="Arial" w:eastAsia="Times New Roman" w:hAnsi="Arial" w:cs="Arial"/>
          <w:sz w:val="22"/>
          <w:szCs w:val="22"/>
        </w:rPr>
        <w:t xml:space="preserve">(tj. podle 12. platového stupně v </w:t>
      </w:r>
      <w:r w:rsidRPr="00211623">
        <w:rPr>
          <w:rFonts w:ascii="Arial" w:eastAsia="Times New Roman" w:hAnsi="Arial" w:cs="Arial"/>
          <w:color w:val="FF0000"/>
          <w:sz w:val="22"/>
          <w:szCs w:val="22"/>
        </w:rPr>
        <w:t xml:space="preserve">X. </w:t>
      </w:r>
      <w:r w:rsidRPr="00211623">
        <w:rPr>
          <w:rFonts w:ascii="Arial" w:eastAsia="Times New Roman" w:hAnsi="Arial" w:cs="Arial"/>
          <w:sz w:val="22"/>
          <w:szCs w:val="22"/>
        </w:rPr>
        <w:t xml:space="preserve">platové třídě). Výše příplatku za vedení v rámci rozpětí stanoveného v příloze č. 2 k zákonu o státní službě (tj. v rozpětí </w:t>
      </w:r>
      <w:r w:rsidRPr="00211623">
        <w:rPr>
          <w:rFonts w:ascii="Arial" w:eastAsia="Times New Roman" w:hAnsi="Arial" w:cs="Arial"/>
          <w:color w:val="FF0000"/>
          <w:sz w:val="22"/>
          <w:szCs w:val="22"/>
        </w:rPr>
        <w:t xml:space="preserve">X </w:t>
      </w:r>
      <w:r w:rsidRPr="00211623">
        <w:rPr>
          <w:rFonts w:ascii="Arial" w:eastAsia="Times New Roman" w:hAnsi="Arial" w:cs="Arial"/>
          <w:sz w:val="22"/>
          <w:szCs w:val="22"/>
        </w:rPr>
        <w:t xml:space="preserve">až </w:t>
      </w:r>
      <w:r w:rsidRPr="00211623">
        <w:rPr>
          <w:rFonts w:ascii="Arial" w:eastAsia="Times New Roman" w:hAnsi="Arial" w:cs="Arial"/>
          <w:color w:val="FF0000"/>
          <w:sz w:val="22"/>
          <w:szCs w:val="22"/>
        </w:rPr>
        <w:t xml:space="preserve">X </w:t>
      </w:r>
      <w:r w:rsidRPr="00211623">
        <w:rPr>
          <w:rFonts w:ascii="Arial" w:eastAsia="Times New Roman" w:hAnsi="Arial" w:cs="Arial"/>
          <w:sz w:val="22"/>
          <w:szCs w:val="22"/>
        </w:rPr>
        <w:t>%) byla v souladu s § 4 nařízení vlády č. 304/2014 Sb. určena s přihlédnutím k počtu přímo podřízených státních zaměstnanců, zaměstnanců v základním pracovněprávním vztahu a představených.</w:t>
      </w:r>
    </w:p>
    <w:p w:rsidR="00657E0F" w:rsidRPr="00211623" w:rsidRDefault="00657E0F">
      <w:pPr>
        <w:pStyle w:val="Default"/>
        <w:tabs>
          <w:tab w:val="left" w:pos="709"/>
        </w:tabs>
        <w:jc w:val="both"/>
        <w:rPr>
          <w:rFonts w:ascii="Arial" w:eastAsia="Times New Roman" w:hAnsi="Arial" w:cs="Arial"/>
          <w:sz w:val="22"/>
          <w:szCs w:val="22"/>
        </w:rPr>
      </w:pPr>
    </w:p>
    <w:p w:rsidR="00657E0F" w:rsidRPr="001F23BB" w:rsidRDefault="00657E0F">
      <w:pPr>
        <w:pStyle w:val="Textpoznpodarou"/>
        <w:spacing w:after="120"/>
        <w:rPr>
          <w:sz w:val="22"/>
          <w:szCs w:val="22"/>
        </w:rPr>
      </w:pPr>
      <w:r w:rsidRPr="00211623">
        <w:rPr>
          <w:rFonts w:ascii="Arial" w:eastAsiaTheme="minorEastAsia" w:hAnsi="Arial" w:cs="Arial"/>
          <w:b/>
          <w:color w:val="FF0000"/>
          <w:sz w:val="22"/>
          <w:szCs w:val="22"/>
          <w:u w:val="single"/>
          <w:lang w:eastAsia="cs-CZ"/>
        </w:rPr>
        <w:t xml:space="preserve">Další příplatky s vazbou na charakter vykonávané práce na služebním místě: příplatek za službu ve ztíženém pracovním prostředí a zvláštní příplatek </w:t>
      </w:r>
    </w:p>
    <w:p w:rsidR="00657E0F" w:rsidRPr="00211623" w:rsidRDefault="00657E0F">
      <w:pPr>
        <w:spacing w:after="0" w:line="240" w:lineRule="auto"/>
        <w:contextualSpacing/>
        <w:jc w:val="both"/>
        <w:rPr>
          <w:rFonts w:ascii="Arial" w:hAnsi="Arial" w:cs="Arial"/>
        </w:rPr>
      </w:pPr>
      <w:r w:rsidRPr="00211623">
        <w:rPr>
          <w:rFonts w:ascii="Arial" w:hAnsi="Arial" w:cs="Arial"/>
        </w:rPr>
        <w:t xml:space="preserve">Vzhledem k tomu, že státní </w:t>
      </w:r>
      <w:r w:rsidRPr="00211623">
        <w:rPr>
          <w:rFonts w:ascii="Arial" w:hAnsi="Arial" w:cs="Arial"/>
          <w:color w:val="FF0000"/>
        </w:rPr>
        <w:t xml:space="preserve">zaměstnanec/zaměstnankyně </w:t>
      </w:r>
      <w:r w:rsidRPr="00211623">
        <w:rPr>
          <w:rFonts w:ascii="Arial" w:hAnsi="Arial" w:cs="Arial"/>
        </w:rPr>
        <w:t xml:space="preserve">bude po převedení na jiné služební místo vykonávat službu ve ztíženém pracovním prostředí, určuje se </w:t>
      </w:r>
      <w:r w:rsidRPr="00211623">
        <w:rPr>
          <w:rFonts w:ascii="Arial" w:hAnsi="Arial" w:cs="Arial"/>
          <w:color w:val="FF0000"/>
        </w:rPr>
        <w:t xml:space="preserve">mu/jí </w:t>
      </w:r>
      <w:r w:rsidRPr="00211623">
        <w:rPr>
          <w:rFonts w:ascii="Arial" w:hAnsi="Arial" w:cs="Arial"/>
        </w:rPr>
        <w:t xml:space="preserve">v souladu s § 5 nařízení č. 304/2014 Sb. příplatek za službu ve ztíženém pracovním prostředí, který se určuje v rámci rozpětí stanoveného v § 5 odst. 2 tohoto nařízení (tj. 400 Kč až 1400 Kč) ve výši </w:t>
      </w:r>
      <w:r w:rsidRPr="00211623">
        <w:rPr>
          <w:rFonts w:ascii="Arial" w:hAnsi="Arial" w:cs="Arial"/>
          <w:color w:val="FF0000"/>
        </w:rPr>
        <w:t>XX XXX</w:t>
      </w:r>
      <w:r w:rsidRPr="00211623">
        <w:rPr>
          <w:rFonts w:ascii="Arial" w:hAnsi="Arial" w:cs="Arial"/>
        </w:rPr>
        <w:t xml:space="preserve"> Kč s přihlédnutím k míře rizika, intenzity a doby působení ztěžujících vlivů.</w:t>
      </w:r>
    </w:p>
    <w:p w:rsidR="00657E0F" w:rsidRPr="00211623" w:rsidRDefault="00657E0F">
      <w:pPr>
        <w:spacing w:after="0" w:line="240" w:lineRule="auto"/>
        <w:ind w:firstLine="709"/>
        <w:contextualSpacing/>
        <w:jc w:val="both"/>
        <w:rPr>
          <w:rFonts w:ascii="Arial" w:hAnsi="Arial" w:cs="Arial"/>
        </w:rPr>
      </w:pPr>
    </w:p>
    <w:p w:rsidR="00657E0F" w:rsidRPr="00211623" w:rsidRDefault="00657E0F">
      <w:pPr>
        <w:spacing w:after="0" w:line="240" w:lineRule="auto"/>
        <w:contextualSpacing/>
        <w:jc w:val="both"/>
        <w:rPr>
          <w:rFonts w:ascii="Arial" w:hAnsi="Arial" w:cs="Arial"/>
        </w:rPr>
      </w:pPr>
      <w:r w:rsidRPr="00211623">
        <w:rPr>
          <w:rFonts w:ascii="Arial" w:hAnsi="Arial" w:cs="Arial"/>
          <w:color w:val="FF0000"/>
        </w:rPr>
        <w:t xml:space="preserve">Státnímu zaměstnanci/Státní zaměstnankyni </w:t>
      </w:r>
      <w:r w:rsidRPr="00211623">
        <w:rPr>
          <w:rFonts w:ascii="Arial" w:hAnsi="Arial" w:cs="Arial"/>
        </w:rPr>
        <w:t xml:space="preserve">se určuje podle § 6 nařízení č. 304/2014 Sb. zvláštní příplatek pro služební místo v rámci rozpětí stanoveného pro příslušnou skupinu správních činností podle podmínek výkonu služby. Vzhledem k tomu, že podle přílohy č. 3 nařízení č. 304/2014 Sb. je správní činnost, kterou bude po převedení státní </w:t>
      </w:r>
      <w:r w:rsidRPr="00211623">
        <w:rPr>
          <w:rFonts w:ascii="Arial" w:hAnsi="Arial" w:cs="Arial"/>
          <w:color w:val="FF0000"/>
        </w:rPr>
        <w:t xml:space="preserve">zaměstnanec/zaměstnankyně </w:t>
      </w:r>
      <w:r w:rsidRPr="00211623">
        <w:rPr>
          <w:rFonts w:ascii="Arial" w:hAnsi="Arial" w:cs="Arial"/>
        </w:rPr>
        <w:t xml:space="preserve">vykonávat, zařazena do skupiny </w:t>
      </w:r>
      <w:r w:rsidRPr="00211623">
        <w:rPr>
          <w:rFonts w:ascii="Arial" w:hAnsi="Arial" w:cs="Arial"/>
          <w:color w:val="FF0000"/>
        </w:rPr>
        <w:t xml:space="preserve">I. </w:t>
      </w:r>
      <w:r w:rsidRPr="00211623">
        <w:rPr>
          <w:rFonts w:ascii="Arial" w:hAnsi="Arial" w:cs="Arial"/>
          <w:i/>
          <w:color w:val="FF0000"/>
        </w:rPr>
        <w:t>(doplňte dle názvu skupiny - např. I. skupina - služba se zvýšenou mírou neuropsychické zátěže nebo jiným možným rizikem ohrožení zdraví nebo života)</w:t>
      </w:r>
      <w:r w:rsidRPr="00211623">
        <w:rPr>
          <w:rFonts w:ascii="Arial" w:hAnsi="Arial" w:cs="Arial"/>
        </w:rPr>
        <w:t xml:space="preserve">, </w:t>
      </w:r>
      <w:r w:rsidRPr="00211623">
        <w:rPr>
          <w:rFonts w:ascii="Arial" w:hAnsi="Arial" w:cs="Arial"/>
          <w:color w:val="FF0000"/>
        </w:rPr>
        <w:t xml:space="preserve">státnímu zaměstnanci/státní zaměstnankyni </w:t>
      </w:r>
      <w:r w:rsidRPr="00211623">
        <w:rPr>
          <w:rFonts w:ascii="Arial" w:hAnsi="Arial" w:cs="Arial"/>
        </w:rPr>
        <w:t xml:space="preserve">se v rámci rozpětí stanoveného § 6 odst. 2 a v návaznosti na přílohu č. 3 nařízení č. 304/2014 Sb. určuje příplatek ve výši </w:t>
      </w:r>
      <w:r w:rsidRPr="00211623">
        <w:rPr>
          <w:rFonts w:ascii="Arial" w:hAnsi="Arial" w:cs="Arial"/>
          <w:color w:val="FF0000"/>
        </w:rPr>
        <w:t>XX XXX</w:t>
      </w:r>
      <w:r w:rsidRPr="00211623">
        <w:rPr>
          <w:rFonts w:ascii="Arial" w:eastAsia="Times New Roman" w:hAnsi="Arial" w:cs="Arial"/>
          <w:color w:val="FF0000"/>
        </w:rPr>
        <w:t> </w:t>
      </w:r>
      <w:r w:rsidRPr="00211623">
        <w:rPr>
          <w:rFonts w:ascii="Arial" w:hAnsi="Arial" w:cs="Arial"/>
        </w:rPr>
        <w:t xml:space="preserve"> Kč, a to podle </w:t>
      </w:r>
      <w:r w:rsidRPr="00211623">
        <w:rPr>
          <w:rFonts w:ascii="Arial" w:hAnsi="Arial" w:cs="Arial"/>
          <w:i/>
          <w:color w:val="FF0000"/>
        </w:rPr>
        <w:t>(doplňte podle Přílohy č. 3 – např. intenzity, četnosti…</w:t>
      </w:r>
      <w:proofErr w:type="spellStart"/>
      <w:r w:rsidRPr="00211623">
        <w:rPr>
          <w:rFonts w:ascii="Arial" w:hAnsi="Arial" w:cs="Arial"/>
          <w:i/>
          <w:color w:val="FF0000"/>
        </w:rPr>
        <w:t>apod</w:t>
      </w:r>
      <w:proofErr w:type="spellEnd"/>
      <w:r w:rsidRPr="00211623">
        <w:rPr>
          <w:rFonts w:ascii="Arial" w:hAnsi="Arial" w:cs="Arial"/>
          <w:i/>
          <w:color w:val="FF0000"/>
        </w:rPr>
        <w:t>)</w:t>
      </w:r>
      <w:r w:rsidRPr="00211623">
        <w:rPr>
          <w:rFonts w:ascii="Arial" w:hAnsi="Arial" w:cs="Arial"/>
        </w:rPr>
        <w:t>.</w:t>
      </w:r>
    </w:p>
    <w:p w:rsidR="00657E0F" w:rsidRPr="00211623" w:rsidRDefault="00657E0F">
      <w:pPr>
        <w:spacing w:after="0" w:line="240" w:lineRule="auto"/>
        <w:ind w:firstLine="709"/>
        <w:contextualSpacing/>
        <w:jc w:val="both"/>
        <w:rPr>
          <w:rFonts w:ascii="Arial" w:hAnsi="Arial" w:cs="Arial"/>
          <w:i/>
        </w:rPr>
      </w:pPr>
    </w:p>
    <w:p w:rsidR="00657E0F" w:rsidRPr="00211623" w:rsidRDefault="00657E0F">
      <w:pPr>
        <w:spacing w:after="0" w:line="240" w:lineRule="auto"/>
        <w:jc w:val="both"/>
        <w:rPr>
          <w:rFonts w:ascii="Arial" w:eastAsia="Times New Roman" w:hAnsi="Arial" w:cs="Arial"/>
        </w:rPr>
      </w:pPr>
    </w:p>
    <w:p w:rsidR="00657E0F" w:rsidRPr="00211623" w:rsidRDefault="00657E0F">
      <w:pPr>
        <w:spacing w:after="0" w:line="240" w:lineRule="auto"/>
        <w:jc w:val="both"/>
        <w:rPr>
          <w:rFonts w:ascii="Arial" w:hAnsi="Arial" w:cs="Arial"/>
        </w:rPr>
      </w:pPr>
      <w:r w:rsidRPr="00211623">
        <w:rPr>
          <w:rFonts w:ascii="Arial" w:eastAsia="Times New Roman" w:hAnsi="Arial" w:cs="Arial"/>
        </w:rPr>
        <w:lastRenderedPageBreak/>
        <w:t xml:space="preserve">Na základě výše uvedených kritérií se tedy </w:t>
      </w:r>
      <w:r w:rsidRPr="00211623">
        <w:rPr>
          <w:rFonts w:ascii="Arial" w:hAnsi="Arial" w:cs="Arial"/>
          <w:color w:val="FF0000"/>
        </w:rPr>
        <w:t>státnímu zaměstnanci/státní zaměstnankyni</w:t>
      </w:r>
      <w:r w:rsidRPr="00211623">
        <w:rPr>
          <w:rFonts w:ascii="Arial" w:hAnsi="Arial" w:cs="Arial"/>
          <w:i/>
          <w:color w:val="FF0000"/>
        </w:rPr>
        <w:t xml:space="preserve"> </w:t>
      </w:r>
      <w:r w:rsidRPr="00211623">
        <w:rPr>
          <w:rFonts w:ascii="Arial" w:eastAsia="Times New Roman" w:hAnsi="Arial" w:cs="Arial"/>
        </w:rPr>
        <w:t xml:space="preserve">určuje na dobu po převedení, tj. s účinností ode dne </w:t>
      </w:r>
      <w:r w:rsidRPr="00211623">
        <w:rPr>
          <w:rFonts w:ascii="Arial" w:hAnsi="Arial" w:cs="Arial"/>
          <w:color w:val="FF0000"/>
        </w:rPr>
        <w:t xml:space="preserve">X. měsíc </w:t>
      </w:r>
      <w:r w:rsidRPr="00211623">
        <w:rPr>
          <w:rFonts w:ascii="Arial" w:hAnsi="Arial" w:cs="Arial"/>
        </w:rPr>
        <w:t>20</w:t>
      </w:r>
      <w:r w:rsidRPr="00211623">
        <w:rPr>
          <w:rFonts w:ascii="Arial" w:hAnsi="Arial" w:cs="Arial"/>
          <w:color w:val="FF0000"/>
        </w:rPr>
        <w:t>XX</w:t>
      </w:r>
      <w:r w:rsidRPr="00211623">
        <w:rPr>
          <w:rFonts w:ascii="Arial" w:eastAsia="Times New Roman" w:hAnsi="Arial" w:cs="Arial"/>
        </w:rPr>
        <w:t xml:space="preserve"> plat v celkové výši </w:t>
      </w:r>
      <w:r w:rsidRPr="00211623">
        <w:rPr>
          <w:rFonts w:ascii="Arial" w:eastAsia="Times New Roman" w:hAnsi="Arial" w:cs="Arial"/>
          <w:color w:val="FF0000"/>
        </w:rPr>
        <w:t>X</w:t>
      </w:r>
      <w:r w:rsidRPr="00211623">
        <w:rPr>
          <w:rFonts w:ascii="Arial" w:hAnsi="Arial" w:cs="Arial"/>
          <w:color w:val="FF0000"/>
        </w:rPr>
        <w:t>X XXX</w:t>
      </w:r>
      <w:r w:rsidRPr="00211623">
        <w:rPr>
          <w:rFonts w:ascii="Arial" w:eastAsia="Times New Roman" w:hAnsi="Arial" w:cs="Arial"/>
          <w:color w:val="FF0000"/>
        </w:rPr>
        <w:t> </w:t>
      </w:r>
      <w:r w:rsidRPr="00211623">
        <w:rPr>
          <w:rFonts w:ascii="Arial" w:eastAsia="Times New Roman" w:hAnsi="Arial" w:cs="Arial"/>
        </w:rPr>
        <w:t>Kč měsíčně</w:t>
      </w:r>
      <w:r w:rsidRPr="00211623">
        <w:rPr>
          <w:rFonts w:ascii="Arial" w:hAnsi="Arial" w:cs="Arial"/>
        </w:rPr>
        <w:t>.</w:t>
      </w:r>
    </w:p>
    <w:p w:rsidR="00974C64" w:rsidRPr="00211623" w:rsidRDefault="00974C64">
      <w:pPr>
        <w:spacing w:after="0" w:line="240" w:lineRule="auto"/>
        <w:jc w:val="both"/>
        <w:rPr>
          <w:rFonts w:ascii="Arial" w:hAnsi="Arial" w:cs="Arial"/>
        </w:rPr>
      </w:pPr>
    </w:p>
    <w:p w:rsidR="00974C64" w:rsidRPr="00211623" w:rsidRDefault="00974C64" w:rsidP="001753D3">
      <w:pPr>
        <w:spacing w:after="120" w:line="240" w:lineRule="auto"/>
        <w:jc w:val="center"/>
        <w:rPr>
          <w:rFonts w:ascii="Arial" w:hAnsi="Arial" w:cs="Arial"/>
          <w:b/>
        </w:rPr>
      </w:pPr>
      <w:r w:rsidRPr="00211623">
        <w:rPr>
          <w:rFonts w:ascii="Arial" w:hAnsi="Arial" w:cs="Arial"/>
          <w:b/>
        </w:rPr>
        <w:t>III.</w:t>
      </w:r>
      <w:r w:rsidR="000F4DAC" w:rsidRPr="00211623">
        <w:rPr>
          <w:rFonts w:ascii="Arial" w:hAnsi="Arial" w:cs="Arial"/>
          <w:b/>
          <w:color w:val="FF0000"/>
          <w:vertAlign w:val="superscript"/>
        </w:rPr>
        <w:t>4</w:t>
      </w:r>
    </w:p>
    <w:p w:rsidR="00094E45" w:rsidRPr="00211623" w:rsidRDefault="00974C64" w:rsidP="00974C64">
      <w:pPr>
        <w:pStyle w:val="Default"/>
        <w:tabs>
          <w:tab w:val="left" w:pos="709"/>
        </w:tabs>
        <w:jc w:val="both"/>
        <w:rPr>
          <w:rFonts w:ascii="Arial" w:eastAsia="Times New Roman" w:hAnsi="Arial" w:cs="Arial"/>
          <w:color w:val="auto"/>
          <w:sz w:val="22"/>
          <w:szCs w:val="22"/>
        </w:rPr>
      </w:pPr>
      <w:r w:rsidRPr="00211623">
        <w:rPr>
          <w:rFonts w:ascii="Arial" w:eastAsia="Times New Roman" w:hAnsi="Arial" w:cs="Arial"/>
          <w:color w:val="auto"/>
          <w:sz w:val="22"/>
          <w:szCs w:val="22"/>
        </w:rPr>
        <w:t>Podle § 61 odst. 5 zákona o státní službě dojde-li v důsledku převedení podle odstavce 2 písm. a) ke snížení platu státního zaměstnance, přísluší mu po dobu převedení k platu doplatek do výše platu před převedením. Doplatek přísluší nejdéle po dobu 12 kalendářních měsíců po sobě jdoucích.</w:t>
      </w:r>
      <w:r w:rsidR="00094E45" w:rsidRPr="00211623">
        <w:rPr>
          <w:rFonts w:ascii="Arial" w:eastAsia="Times New Roman" w:hAnsi="Arial" w:cs="Arial"/>
          <w:color w:val="auto"/>
          <w:sz w:val="22"/>
          <w:szCs w:val="22"/>
        </w:rPr>
        <w:t xml:space="preserve"> </w:t>
      </w:r>
    </w:p>
    <w:p w:rsidR="00094E45" w:rsidRPr="00211623" w:rsidRDefault="00094E45" w:rsidP="00974C64">
      <w:pPr>
        <w:pStyle w:val="Default"/>
        <w:tabs>
          <w:tab w:val="left" w:pos="709"/>
        </w:tabs>
        <w:jc w:val="both"/>
        <w:rPr>
          <w:rFonts w:ascii="Arial" w:eastAsia="Times New Roman" w:hAnsi="Arial" w:cs="Arial"/>
          <w:color w:val="auto"/>
          <w:sz w:val="22"/>
          <w:szCs w:val="22"/>
        </w:rPr>
      </w:pPr>
    </w:p>
    <w:p w:rsidR="00094E45" w:rsidRPr="00211623" w:rsidRDefault="00094E45" w:rsidP="00974C64">
      <w:pPr>
        <w:pStyle w:val="Default"/>
        <w:tabs>
          <w:tab w:val="left" w:pos="709"/>
        </w:tabs>
        <w:jc w:val="both"/>
        <w:rPr>
          <w:rFonts w:ascii="Arial" w:hAnsi="Arial" w:cs="Arial"/>
          <w:sz w:val="22"/>
          <w:szCs w:val="22"/>
        </w:rPr>
      </w:pPr>
      <w:r w:rsidRPr="00211623">
        <w:rPr>
          <w:rFonts w:ascii="Arial" w:hAnsi="Arial" w:cs="Arial"/>
          <w:sz w:val="22"/>
          <w:szCs w:val="22"/>
        </w:rPr>
        <w:t xml:space="preserve">Podle § 176 písm. c) zákona o státní službě platem státního zaměstnance se pro účely snížení platu při převedení státního zaměstnance na jiné služební místo rozumí součet měsíčních částek platového tarifu, příplatku za vedení, příplatku za službu ve ztíženém pracovním prostředí, osobního příplatku, zvláštního příplatku a příplatku za rozdělenou směnu, na které státnímu zaměstnanci naposledy vznikl nárok nebo které mu byly naposled určeny. </w:t>
      </w:r>
    </w:p>
    <w:p w:rsidR="00094E45" w:rsidRPr="00211623" w:rsidRDefault="00094E45" w:rsidP="00974C64">
      <w:pPr>
        <w:pStyle w:val="Default"/>
        <w:tabs>
          <w:tab w:val="left" w:pos="709"/>
        </w:tabs>
        <w:jc w:val="both"/>
        <w:rPr>
          <w:rFonts w:ascii="Arial" w:hAnsi="Arial" w:cs="Arial"/>
          <w:sz w:val="22"/>
          <w:szCs w:val="22"/>
        </w:rPr>
      </w:pPr>
    </w:p>
    <w:p w:rsidR="00094E45" w:rsidRPr="00211623" w:rsidRDefault="00094E45" w:rsidP="00974C64">
      <w:pPr>
        <w:pStyle w:val="Default"/>
        <w:tabs>
          <w:tab w:val="left" w:pos="709"/>
        </w:tabs>
        <w:jc w:val="both"/>
        <w:rPr>
          <w:rFonts w:ascii="Arial" w:eastAsia="Times New Roman" w:hAnsi="Arial" w:cs="Arial"/>
          <w:sz w:val="22"/>
          <w:szCs w:val="22"/>
        </w:rPr>
      </w:pPr>
      <w:r w:rsidRPr="00211623">
        <w:rPr>
          <w:rFonts w:ascii="Arial" w:hAnsi="Arial" w:cs="Arial"/>
          <w:sz w:val="22"/>
          <w:szCs w:val="22"/>
        </w:rPr>
        <w:t xml:space="preserve">Před převedením celková výše platu </w:t>
      </w:r>
      <w:r w:rsidRPr="00211623">
        <w:rPr>
          <w:rFonts w:ascii="Arial" w:hAnsi="Arial" w:cs="Arial"/>
          <w:color w:val="FF0000"/>
          <w:sz w:val="22"/>
          <w:szCs w:val="22"/>
        </w:rPr>
        <w:t xml:space="preserve">státního zaměstnance/státní zaměstnankyně </w:t>
      </w:r>
      <w:r w:rsidRPr="00211623">
        <w:rPr>
          <w:rFonts w:ascii="Arial" w:hAnsi="Arial" w:cs="Arial"/>
          <w:sz w:val="22"/>
          <w:szCs w:val="22"/>
        </w:rPr>
        <w:t>určeného dle výše uvedených kritérií uvedených v</w:t>
      </w:r>
      <w:r w:rsidRPr="00211623">
        <w:rPr>
          <w:rFonts w:ascii="Arial" w:hAnsi="Arial" w:cs="Arial"/>
          <w:color w:val="FF0000"/>
          <w:sz w:val="22"/>
          <w:szCs w:val="22"/>
        </w:rPr>
        <w:t xml:space="preserve"> </w:t>
      </w:r>
      <w:r w:rsidRPr="00211623">
        <w:rPr>
          <w:rFonts w:ascii="Arial" w:hAnsi="Arial" w:cs="Arial"/>
          <w:sz w:val="22"/>
          <w:szCs w:val="22"/>
        </w:rPr>
        <w:t xml:space="preserve">§ 176 písm. c) zákona o státní službě činila </w:t>
      </w:r>
      <w:r w:rsidRPr="00211623">
        <w:rPr>
          <w:rFonts w:ascii="Arial" w:eastAsia="Times New Roman" w:hAnsi="Arial" w:cs="Arial"/>
          <w:color w:val="FF0000"/>
          <w:sz w:val="22"/>
          <w:szCs w:val="22"/>
        </w:rPr>
        <w:t>X</w:t>
      </w:r>
      <w:r w:rsidRPr="00211623">
        <w:rPr>
          <w:rFonts w:ascii="Arial" w:hAnsi="Arial" w:cs="Arial"/>
          <w:color w:val="FF0000"/>
          <w:sz w:val="22"/>
          <w:szCs w:val="22"/>
        </w:rPr>
        <w:t>X XXX</w:t>
      </w:r>
      <w:r w:rsidRPr="00211623">
        <w:rPr>
          <w:rFonts w:ascii="Arial" w:eastAsia="Times New Roman" w:hAnsi="Arial" w:cs="Arial"/>
          <w:color w:val="FF0000"/>
          <w:sz w:val="22"/>
          <w:szCs w:val="22"/>
        </w:rPr>
        <w:t> </w:t>
      </w:r>
      <w:r w:rsidRPr="00211623">
        <w:rPr>
          <w:rFonts w:ascii="Arial" w:eastAsia="Times New Roman" w:hAnsi="Arial" w:cs="Arial"/>
          <w:sz w:val="22"/>
          <w:szCs w:val="22"/>
        </w:rPr>
        <w:t xml:space="preserve">Kč měsíčně. </w:t>
      </w:r>
    </w:p>
    <w:p w:rsidR="00094E45" w:rsidRPr="00211623" w:rsidRDefault="00094E45" w:rsidP="00974C64">
      <w:pPr>
        <w:pStyle w:val="Default"/>
        <w:tabs>
          <w:tab w:val="left" w:pos="709"/>
        </w:tabs>
        <w:jc w:val="both"/>
        <w:rPr>
          <w:rFonts w:ascii="Arial" w:eastAsia="Times New Roman" w:hAnsi="Arial" w:cs="Arial"/>
          <w:sz w:val="22"/>
          <w:szCs w:val="22"/>
        </w:rPr>
      </w:pPr>
    </w:p>
    <w:p w:rsidR="00974C64" w:rsidRPr="00211623" w:rsidRDefault="00094E45" w:rsidP="00974C64">
      <w:pPr>
        <w:pStyle w:val="Default"/>
        <w:tabs>
          <w:tab w:val="left" w:pos="709"/>
        </w:tabs>
        <w:jc w:val="both"/>
        <w:rPr>
          <w:rFonts w:ascii="Arial" w:eastAsia="Times New Roman" w:hAnsi="Arial" w:cs="Arial"/>
          <w:sz w:val="22"/>
          <w:szCs w:val="22"/>
        </w:rPr>
      </w:pPr>
      <w:r w:rsidRPr="00211623">
        <w:rPr>
          <w:rFonts w:ascii="Arial" w:eastAsia="Times New Roman" w:hAnsi="Arial" w:cs="Arial"/>
          <w:sz w:val="22"/>
          <w:szCs w:val="22"/>
        </w:rPr>
        <w:t xml:space="preserve">Vzhledem k tomu, že celková výše platu po převedení činí </w:t>
      </w:r>
      <w:r w:rsidRPr="00211623">
        <w:rPr>
          <w:rFonts w:ascii="Arial" w:eastAsia="Times New Roman" w:hAnsi="Arial" w:cs="Arial"/>
          <w:color w:val="FF0000"/>
          <w:sz w:val="22"/>
          <w:szCs w:val="22"/>
        </w:rPr>
        <w:t>X</w:t>
      </w:r>
      <w:r w:rsidRPr="00211623">
        <w:rPr>
          <w:rFonts w:ascii="Arial" w:hAnsi="Arial" w:cs="Arial"/>
          <w:color w:val="FF0000"/>
          <w:sz w:val="22"/>
          <w:szCs w:val="22"/>
        </w:rPr>
        <w:t>X XXX</w:t>
      </w:r>
      <w:r w:rsidRPr="00211623">
        <w:rPr>
          <w:rFonts w:ascii="Arial" w:eastAsia="Times New Roman" w:hAnsi="Arial" w:cs="Arial"/>
          <w:color w:val="FF0000"/>
          <w:sz w:val="22"/>
          <w:szCs w:val="22"/>
        </w:rPr>
        <w:t> </w:t>
      </w:r>
      <w:r w:rsidRPr="00211623">
        <w:rPr>
          <w:rFonts w:ascii="Arial" w:eastAsia="Times New Roman" w:hAnsi="Arial" w:cs="Arial"/>
          <w:sz w:val="22"/>
          <w:szCs w:val="22"/>
        </w:rPr>
        <w:t xml:space="preserve">Kč, tedy méně než před převedením, a že </w:t>
      </w:r>
      <w:r w:rsidRPr="00211623">
        <w:rPr>
          <w:rFonts w:ascii="Arial" w:hAnsi="Arial" w:cs="Arial"/>
          <w:color w:val="FF0000"/>
          <w:sz w:val="22"/>
          <w:szCs w:val="22"/>
        </w:rPr>
        <w:t xml:space="preserve">státní zaměstnanec/zaměstnankyně </w:t>
      </w:r>
      <w:r w:rsidRPr="00211623">
        <w:rPr>
          <w:rFonts w:ascii="Arial" w:hAnsi="Arial" w:cs="Arial"/>
          <w:color w:val="auto"/>
          <w:sz w:val="22"/>
          <w:szCs w:val="22"/>
        </w:rPr>
        <w:t>je převedena podle § 61 odst. 1 písm. a) ve spojení s § 61 odst. 2 písm. a)</w:t>
      </w:r>
      <w:r w:rsidRPr="00211623">
        <w:rPr>
          <w:rFonts w:ascii="Arial" w:eastAsia="Times New Roman" w:hAnsi="Arial" w:cs="Arial"/>
          <w:sz w:val="22"/>
          <w:szCs w:val="22"/>
        </w:rPr>
        <w:t xml:space="preserve">, přiznává se </w:t>
      </w:r>
      <w:r w:rsidRPr="00211623">
        <w:rPr>
          <w:rFonts w:ascii="Arial" w:eastAsia="Times New Roman" w:hAnsi="Arial" w:cs="Arial"/>
          <w:color w:val="FF0000"/>
          <w:sz w:val="22"/>
          <w:szCs w:val="22"/>
        </w:rPr>
        <w:t>mu/jí</w:t>
      </w:r>
      <w:r w:rsidRPr="00211623">
        <w:rPr>
          <w:rFonts w:ascii="Arial" w:hAnsi="Arial" w:cs="Arial"/>
          <w:color w:val="FF0000"/>
          <w:sz w:val="22"/>
          <w:szCs w:val="22"/>
        </w:rPr>
        <w:t xml:space="preserve"> </w:t>
      </w:r>
      <w:r w:rsidRPr="00211623">
        <w:rPr>
          <w:rFonts w:ascii="Arial" w:hAnsi="Arial" w:cs="Arial"/>
          <w:sz w:val="22"/>
          <w:szCs w:val="22"/>
        </w:rPr>
        <w:t>na dobu po převedení</w:t>
      </w:r>
      <w:r w:rsidRPr="00211623">
        <w:rPr>
          <w:rFonts w:ascii="Arial" w:hAnsi="Arial" w:cs="Arial"/>
          <w:color w:val="auto"/>
          <w:sz w:val="22"/>
          <w:szCs w:val="22"/>
        </w:rPr>
        <w:t>, tj.</w:t>
      </w:r>
      <w:r w:rsidR="00341480" w:rsidRPr="00211623">
        <w:rPr>
          <w:rFonts w:ascii="Arial" w:hAnsi="Arial" w:cs="Arial"/>
          <w:color w:val="auto"/>
          <w:sz w:val="22"/>
          <w:szCs w:val="22"/>
        </w:rPr>
        <w:t> </w:t>
      </w:r>
      <w:r w:rsidRPr="00211623">
        <w:rPr>
          <w:rFonts w:ascii="Arial" w:hAnsi="Arial" w:cs="Arial"/>
          <w:color w:val="auto"/>
          <w:sz w:val="22"/>
          <w:szCs w:val="22"/>
        </w:rPr>
        <w:t xml:space="preserve">s účinností ode dne </w:t>
      </w:r>
      <w:r w:rsidRPr="001F23BB">
        <w:rPr>
          <w:rFonts w:ascii="Arial" w:hAnsi="Arial" w:cs="Arial"/>
          <w:color w:val="FF0000"/>
          <w:sz w:val="22"/>
          <w:szCs w:val="22"/>
        </w:rPr>
        <w:t xml:space="preserve">X. měsíc </w:t>
      </w:r>
      <w:r w:rsidRPr="001F23BB">
        <w:rPr>
          <w:rFonts w:ascii="Arial" w:hAnsi="Arial" w:cs="Arial"/>
          <w:color w:val="auto"/>
          <w:sz w:val="22"/>
          <w:szCs w:val="22"/>
        </w:rPr>
        <w:t>20</w:t>
      </w:r>
      <w:r w:rsidRPr="001F23BB">
        <w:rPr>
          <w:rFonts w:ascii="Arial" w:hAnsi="Arial" w:cs="Arial"/>
          <w:color w:val="FF0000"/>
          <w:sz w:val="22"/>
          <w:szCs w:val="22"/>
        </w:rPr>
        <w:t>XX</w:t>
      </w:r>
      <w:r w:rsidRPr="00211623">
        <w:rPr>
          <w:rFonts w:ascii="Arial" w:hAnsi="Arial" w:cs="Arial"/>
          <w:sz w:val="22"/>
          <w:szCs w:val="22"/>
        </w:rPr>
        <w:t xml:space="preserve"> doplatek do výše platu před převedením, a to ve výši </w:t>
      </w:r>
      <w:r w:rsidRPr="00211623">
        <w:rPr>
          <w:rFonts w:ascii="Arial" w:eastAsia="Times New Roman" w:hAnsi="Arial" w:cs="Arial"/>
          <w:color w:val="FF0000"/>
          <w:sz w:val="22"/>
          <w:szCs w:val="22"/>
        </w:rPr>
        <w:t>X</w:t>
      </w:r>
      <w:r w:rsidRPr="00211623">
        <w:rPr>
          <w:rFonts w:ascii="Arial" w:hAnsi="Arial" w:cs="Arial"/>
          <w:color w:val="FF0000"/>
          <w:sz w:val="22"/>
          <w:szCs w:val="22"/>
        </w:rPr>
        <w:t>X XXX</w:t>
      </w:r>
      <w:r w:rsidRPr="00211623">
        <w:rPr>
          <w:rFonts w:ascii="Arial" w:eastAsia="Times New Roman" w:hAnsi="Arial" w:cs="Arial"/>
          <w:color w:val="FF0000"/>
          <w:sz w:val="22"/>
          <w:szCs w:val="22"/>
        </w:rPr>
        <w:t> </w:t>
      </w:r>
      <w:r w:rsidRPr="00211623">
        <w:rPr>
          <w:rFonts w:ascii="Arial" w:eastAsia="Times New Roman" w:hAnsi="Arial" w:cs="Arial"/>
          <w:sz w:val="22"/>
          <w:szCs w:val="22"/>
        </w:rPr>
        <w:t>Kč měsíčně.</w:t>
      </w:r>
    </w:p>
    <w:p w:rsidR="00094E45" w:rsidRPr="00211623" w:rsidRDefault="00094E45" w:rsidP="00974C64">
      <w:pPr>
        <w:pStyle w:val="Default"/>
        <w:tabs>
          <w:tab w:val="left" w:pos="709"/>
        </w:tabs>
        <w:jc w:val="both"/>
        <w:rPr>
          <w:rFonts w:ascii="Arial" w:eastAsia="Times New Roman" w:hAnsi="Arial" w:cs="Arial"/>
          <w:sz w:val="22"/>
          <w:szCs w:val="22"/>
        </w:rPr>
      </w:pPr>
    </w:p>
    <w:p w:rsidR="008E23ED" w:rsidRPr="00211623" w:rsidRDefault="00094E45" w:rsidP="00094E45">
      <w:pPr>
        <w:pStyle w:val="Default"/>
        <w:tabs>
          <w:tab w:val="left" w:pos="709"/>
        </w:tabs>
        <w:jc w:val="both"/>
        <w:rPr>
          <w:rFonts w:ascii="Arial" w:hAnsi="Arial" w:cs="Arial"/>
          <w:color w:val="auto"/>
          <w:sz w:val="22"/>
          <w:szCs w:val="22"/>
        </w:rPr>
      </w:pPr>
      <w:r w:rsidRPr="001F23BB">
        <w:rPr>
          <w:rFonts w:ascii="Arial" w:eastAsia="Times New Roman" w:hAnsi="Arial" w:cs="Arial"/>
          <w:sz w:val="22"/>
          <w:szCs w:val="22"/>
        </w:rPr>
        <w:t xml:space="preserve">V souladu s § 61 odst. 5 zákona o státní službě </w:t>
      </w:r>
      <w:r w:rsidRPr="001F23BB">
        <w:rPr>
          <w:rFonts w:ascii="Arial" w:eastAsia="Times New Roman" w:hAnsi="Arial" w:cs="Arial"/>
          <w:color w:val="auto"/>
          <w:sz w:val="22"/>
          <w:szCs w:val="22"/>
        </w:rPr>
        <w:t xml:space="preserve">přísluší </w:t>
      </w:r>
      <w:r w:rsidRPr="001F23BB">
        <w:rPr>
          <w:rFonts w:ascii="Arial" w:eastAsia="Times New Roman" w:hAnsi="Arial" w:cs="Arial"/>
          <w:color w:val="FF0000"/>
          <w:sz w:val="22"/>
          <w:szCs w:val="22"/>
        </w:rPr>
        <w:t>státnímu zaměstnanci/státní zaměstnankyni</w:t>
      </w:r>
      <w:r w:rsidRPr="001F23BB">
        <w:rPr>
          <w:rFonts w:ascii="Arial" w:eastAsia="Times New Roman" w:hAnsi="Arial" w:cs="Arial"/>
          <w:color w:val="auto"/>
          <w:sz w:val="22"/>
          <w:szCs w:val="22"/>
        </w:rPr>
        <w:t xml:space="preserve"> </w:t>
      </w:r>
      <w:r w:rsidR="00341480" w:rsidRPr="001F23BB">
        <w:rPr>
          <w:rFonts w:ascii="Arial" w:eastAsia="Times New Roman" w:hAnsi="Arial" w:cs="Arial"/>
          <w:color w:val="auto"/>
          <w:sz w:val="22"/>
          <w:szCs w:val="22"/>
        </w:rPr>
        <w:t xml:space="preserve">doplatek k platu </w:t>
      </w:r>
      <w:r w:rsidRPr="001F23BB">
        <w:rPr>
          <w:rFonts w:ascii="Arial" w:eastAsia="Times New Roman" w:hAnsi="Arial" w:cs="Arial"/>
          <w:color w:val="auto"/>
          <w:sz w:val="22"/>
          <w:szCs w:val="22"/>
        </w:rPr>
        <w:t>nejdéle po dobu 12 kalendářních měsíců po sobě jdoucích</w:t>
      </w:r>
      <w:r w:rsidRPr="001F23BB">
        <w:rPr>
          <w:rFonts w:ascii="Arial" w:hAnsi="Arial" w:cs="Arial"/>
          <w:color w:val="auto"/>
          <w:sz w:val="22"/>
          <w:szCs w:val="22"/>
        </w:rPr>
        <w:t>.</w:t>
      </w:r>
      <w:r w:rsidR="00341480" w:rsidRPr="001F23BB">
        <w:rPr>
          <w:rFonts w:ascii="Arial" w:hAnsi="Arial" w:cs="Arial"/>
          <w:sz w:val="22"/>
          <w:szCs w:val="22"/>
        </w:rPr>
        <w:t xml:space="preserve"> Bude-li tedy </w:t>
      </w:r>
      <w:r w:rsidR="00341480" w:rsidRPr="001F23BB">
        <w:rPr>
          <w:rFonts w:ascii="Arial" w:eastAsia="Times New Roman" w:hAnsi="Arial" w:cs="Arial"/>
          <w:color w:val="auto"/>
          <w:sz w:val="22"/>
          <w:szCs w:val="22"/>
        </w:rPr>
        <w:t>státní</w:t>
      </w:r>
      <w:r w:rsidR="00341480" w:rsidRPr="001F23BB">
        <w:rPr>
          <w:rFonts w:ascii="Arial" w:eastAsia="Times New Roman" w:hAnsi="Arial" w:cs="Arial"/>
          <w:color w:val="FF0000"/>
          <w:sz w:val="22"/>
          <w:szCs w:val="22"/>
        </w:rPr>
        <w:t xml:space="preserve"> zaměstnanec/zaměstnankyně </w:t>
      </w:r>
      <w:r w:rsidR="00564DFD" w:rsidRPr="001F23BB">
        <w:rPr>
          <w:rFonts w:ascii="Arial" w:eastAsia="Times New Roman" w:hAnsi="Arial" w:cs="Arial"/>
          <w:color w:val="FF0000"/>
          <w:sz w:val="22"/>
          <w:szCs w:val="22"/>
        </w:rPr>
        <w:t xml:space="preserve">zařazen/a </w:t>
      </w:r>
      <w:r w:rsidR="00341480" w:rsidRPr="001F23BB">
        <w:rPr>
          <w:rFonts w:ascii="Arial" w:eastAsia="Times New Roman" w:hAnsi="Arial" w:cs="Arial"/>
          <w:color w:val="auto"/>
          <w:sz w:val="22"/>
          <w:szCs w:val="22"/>
        </w:rPr>
        <w:t xml:space="preserve">na služebním místě, na které je nyní </w:t>
      </w:r>
      <w:r w:rsidR="00341480" w:rsidRPr="001F23BB">
        <w:rPr>
          <w:rFonts w:ascii="Arial" w:eastAsia="Times New Roman" w:hAnsi="Arial" w:cs="Arial"/>
          <w:color w:val="FF0000"/>
          <w:sz w:val="22"/>
          <w:szCs w:val="22"/>
        </w:rPr>
        <w:t>převáděn/a</w:t>
      </w:r>
      <w:r w:rsidR="00564DFD" w:rsidRPr="001F23BB">
        <w:rPr>
          <w:rFonts w:ascii="Arial" w:eastAsia="Times New Roman" w:hAnsi="Arial" w:cs="Arial"/>
          <w:color w:val="auto"/>
          <w:sz w:val="22"/>
          <w:szCs w:val="22"/>
        </w:rPr>
        <w:t>,</w:t>
      </w:r>
      <w:r w:rsidR="00341480" w:rsidRPr="001F23BB">
        <w:rPr>
          <w:rFonts w:ascii="Arial" w:eastAsia="Times New Roman" w:hAnsi="Arial" w:cs="Arial"/>
          <w:color w:val="FF0000"/>
          <w:sz w:val="22"/>
          <w:szCs w:val="22"/>
        </w:rPr>
        <w:t xml:space="preserve"> </w:t>
      </w:r>
      <w:r w:rsidR="00341480" w:rsidRPr="001F23BB">
        <w:rPr>
          <w:rFonts w:ascii="Arial" w:eastAsia="Times New Roman" w:hAnsi="Arial" w:cs="Arial"/>
          <w:color w:val="auto"/>
          <w:sz w:val="22"/>
          <w:szCs w:val="22"/>
        </w:rPr>
        <w:t xml:space="preserve">i po uplynutí této doby, doplatek </w:t>
      </w:r>
      <w:r w:rsidR="00341480" w:rsidRPr="001F23BB">
        <w:rPr>
          <w:rFonts w:ascii="Arial" w:eastAsia="Times New Roman" w:hAnsi="Arial" w:cs="Arial"/>
          <w:color w:val="FF0000"/>
          <w:sz w:val="22"/>
          <w:szCs w:val="22"/>
        </w:rPr>
        <w:t xml:space="preserve">mu/jí </w:t>
      </w:r>
      <w:r w:rsidR="00341480" w:rsidRPr="001F23BB">
        <w:rPr>
          <w:rFonts w:ascii="Arial" w:eastAsia="Times New Roman" w:hAnsi="Arial" w:cs="Arial"/>
          <w:color w:val="auto"/>
          <w:sz w:val="22"/>
          <w:szCs w:val="22"/>
        </w:rPr>
        <w:t>přestane být automaticky vyplácen. Stejně tak by doplatek přestal být vyplácen, pokud by státní</w:t>
      </w:r>
      <w:r w:rsidR="00341480" w:rsidRPr="001F23BB">
        <w:rPr>
          <w:rFonts w:ascii="Arial" w:eastAsia="Times New Roman" w:hAnsi="Arial" w:cs="Arial"/>
          <w:color w:val="FF0000"/>
          <w:sz w:val="22"/>
          <w:szCs w:val="22"/>
        </w:rPr>
        <w:t xml:space="preserve"> zaměstnanec/zaměstnankyně </w:t>
      </w:r>
      <w:r w:rsidR="00341480" w:rsidRPr="001F23BB">
        <w:rPr>
          <w:rFonts w:ascii="Arial" w:eastAsia="Times New Roman" w:hAnsi="Arial" w:cs="Arial"/>
          <w:color w:val="auto"/>
          <w:sz w:val="22"/>
          <w:szCs w:val="22"/>
        </w:rPr>
        <w:t xml:space="preserve">na služebním místě, na které je nyní </w:t>
      </w:r>
      <w:r w:rsidR="00341480" w:rsidRPr="001F23BB">
        <w:rPr>
          <w:rFonts w:ascii="Arial" w:eastAsia="Times New Roman" w:hAnsi="Arial" w:cs="Arial"/>
          <w:color w:val="FF0000"/>
          <w:sz w:val="22"/>
          <w:szCs w:val="22"/>
        </w:rPr>
        <w:t>převáděn/a</w:t>
      </w:r>
      <w:r w:rsidR="00F54A37" w:rsidRPr="001F23BB">
        <w:rPr>
          <w:rFonts w:ascii="Arial" w:eastAsia="Times New Roman" w:hAnsi="Arial" w:cs="Arial"/>
          <w:color w:val="FF0000"/>
          <w:sz w:val="22"/>
          <w:szCs w:val="22"/>
        </w:rPr>
        <w:t xml:space="preserve"> </w:t>
      </w:r>
      <w:r w:rsidR="00F54A37" w:rsidRPr="001F23BB">
        <w:rPr>
          <w:rFonts w:ascii="Arial" w:eastAsia="Times New Roman" w:hAnsi="Arial" w:cs="Arial"/>
          <w:color w:val="auto"/>
          <w:sz w:val="22"/>
          <w:szCs w:val="22"/>
        </w:rPr>
        <w:t>nebo i na jiném služebním místě</w:t>
      </w:r>
      <w:r w:rsidR="00341480" w:rsidRPr="001F23BB">
        <w:rPr>
          <w:rFonts w:ascii="Arial" w:eastAsia="Times New Roman" w:hAnsi="Arial" w:cs="Arial"/>
          <w:color w:val="auto"/>
          <w:sz w:val="22"/>
          <w:szCs w:val="22"/>
        </w:rPr>
        <w:t xml:space="preserve">, </w:t>
      </w:r>
      <w:r w:rsidR="00341480" w:rsidRPr="001F23BB">
        <w:rPr>
          <w:rFonts w:ascii="Arial" w:eastAsia="Times New Roman" w:hAnsi="Arial" w:cs="Arial"/>
          <w:color w:val="FF0000"/>
          <w:sz w:val="22"/>
          <w:szCs w:val="22"/>
        </w:rPr>
        <w:t xml:space="preserve">začal/a </w:t>
      </w:r>
      <w:r w:rsidR="00341480" w:rsidRPr="001F23BB">
        <w:rPr>
          <w:rFonts w:ascii="Arial" w:eastAsia="Times New Roman" w:hAnsi="Arial" w:cs="Arial"/>
          <w:color w:val="auto"/>
          <w:sz w:val="22"/>
          <w:szCs w:val="22"/>
        </w:rPr>
        <w:t xml:space="preserve">dosahovat stejného nebo vyššího platu, než toho, kterého </w:t>
      </w:r>
      <w:r w:rsidR="00341480" w:rsidRPr="001F23BB">
        <w:rPr>
          <w:rFonts w:ascii="Arial" w:eastAsia="Times New Roman" w:hAnsi="Arial" w:cs="Arial"/>
          <w:color w:val="FF0000"/>
          <w:sz w:val="22"/>
          <w:szCs w:val="22"/>
        </w:rPr>
        <w:t>dosahoval/a</w:t>
      </w:r>
      <w:r w:rsidR="00341480" w:rsidRPr="001F23BB">
        <w:rPr>
          <w:rFonts w:ascii="Arial" w:eastAsia="Times New Roman" w:hAnsi="Arial" w:cs="Arial"/>
          <w:color w:val="auto"/>
          <w:sz w:val="22"/>
          <w:szCs w:val="22"/>
        </w:rPr>
        <w:t xml:space="preserve"> před převedením</w:t>
      </w:r>
      <w:r w:rsidR="00564DFD" w:rsidRPr="001F23BB">
        <w:rPr>
          <w:rFonts w:ascii="Arial" w:eastAsia="Times New Roman" w:hAnsi="Arial" w:cs="Arial"/>
          <w:color w:val="auto"/>
          <w:sz w:val="22"/>
          <w:szCs w:val="22"/>
        </w:rPr>
        <w:t xml:space="preserve">, popř. pokud by </w:t>
      </w:r>
      <w:r w:rsidR="00564DFD" w:rsidRPr="001F23BB">
        <w:rPr>
          <w:rFonts w:ascii="Arial" w:eastAsia="Times New Roman" w:hAnsi="Arial" w:cs="Arial"/>
          <w:color w:val="FF0000"/>
          <w:sz w:val="22"/>
          <w:szCs w:val="22"/>
        </w:rPr>
        <w:t>byl/a zařazen</w:t>
      </w:r>
      <w:r w:rsidR="00F54A37" w:rsidRPr="001F23BB">
        <w:rPr>
          <w:rFonts w:ascii="Arial" w:eastAsia="Times New Roman" w:hAnsi="Arial" w:cs="Arial"/>
          <w:color w:val="FF0000"/>
          <w:sz w:val="22"/>
          <w:szCs w:val="22"/>
        </w:rPr>
        <w:t>/</w:t>
      </w:r>
      <w:r w:rsidR="00564DFD" w:rsidRPr="001F23BB">
        <w:rPr>
          <w:rFonts w:ascii="Arial" w:eastAsia="Times New Roman" w:hAnsi="Arial" w:cs="Arial"/>
          <w:color w:val="FF0000"/>
          <w:sz w:val="22"/>
          <w:szCs w:val="22"/>
        </w:rPr>
        <w:t xml:space="preserve">a </w:t>
      </w:r>
      <w:r w:rsidR="00564DFD" w:rsidRPr="001F23BB">
        <w:rPr>
          <w:rFonts w:ascii="Arial" w:eastAsia="Times New Roman" w:hAnsi="Arial" w:cs="Arial"/>
          <w:color w:val="auto"/>
          <w:sz w:val="22"/>
          <w:szCs w:val="22"/>
        </w:rPr>
        <w:t xml:space="preserve">na jiné služební místo </w:t>
      </w:r>
      <w:r w:rsidR="00F54A37" w:rsidRPr="001F23BB">
        <w:rPr>
          <w:rFonts w:ascii="Arial" w:eastAsia="Times New Roman" w:hAnsi="Arial" w:cs="Arial"/>
          <w:color w:val="auto"/>
          <w:sz w:val="22"/>
          <w:szCs w:val="22"/>
        </w:rPr>
        <w:t>na základě výběrového řízení</w:t>
      </w:r>
      <w:r w:rsidR="00341480" w:rsidRPr="001F23BB">
        <w:rPr>
          <w:rFonts w:ascii="Arial" w:eastAsia="Times New Roman" w:hAnsi="Arial" w:cs="Arial"/>
          <w:color w:val="auto"/>
          <w:sz w:val="22"/>
          <w:szCs w:val="22"/>
        </w:rPr>
        <w:t>.</w:t>
      </w:r>
      <w:r w:rsidR="00341480" w:rsidRPr="001F23BB">
        <w:rPr>
          <w:rFonts w:ascii="Arial" w:eastAsia="Times New Roman" w:hAnsi="Arial" w:cs="Arial"/>
          <w:color w:val="FF0000"/>
          <w:sz w:val="22"/>
          <w:szCs w:val="22"/>
        </w:rPr>
        <w:t xml:space="preserve"> </w:t>
      </w:r>
      <w:r w:rsidR="00341480" w:rsidRPr="001F23BB">
        <w:rPr>
          <w:rFonts w:ascii="Arial" w:hAnsi="Arial" w:cs="Arial"/>
          <w:sz w:val="22"/>
          <w:szCs w:val="22"/>
        </w:rPr>
        <w:t xml:space="preserve"> </w:t>
      </w:r>
    </w:p>
    <w:p w:rsidR="00094E45" w:rsidRPr="00211623" w:rsidRDefault="00094E45" w:rsidP="000F4DAC">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657E0F" w:rsidRPr="00211623" w:rsidRDefault="00657E0F" w:rsidP="00A2049C">
      <w:pPr>
        <w:overflowPunct w:val="0"/>
        <w:adjustRightInd w:val="0"/>
        <w:spacing w:after="120" w:line="240" w:lineRule="auto"/>
        <w:jc w:val="center"/>
        <w:rPr>
          <w:rFonts w:ascii="Arial" w:eastAsia="Times New Roman" w:hAnsi="Arial" w:cs="Arial"/>
          <w:b/>
          <w:spacing w:val="40"/>
          <w:lang w:eastAsia="cs-CZ"/>
        </w:rPr>
      </w:pPr>
      <w:r w:rsidRPr="00211623">
        <w:rPr>
          <w:rFonts w:ascii="Arial" w:eastAsia="Times New Roman" w:hAnsi="Arial" w:cs="Arial"/>
          <w:b/>
          <w:spacing w:val="40"/>
          <w:lang w:eastAsia="cs-CZ"/>
        </w:rPr>
        <w:t>Poučení:</w:t>
      </w:r>
    </w:p>
    <w:p w:rsidR="00657E0F" w:rsidRPr="00211623" w:rsidRDefault="00657E0F">
      <w:pPr>
        <w:overflowPunct w:val="0"/>
        <w:adjustRightInd w:val="0"/>
        <w:spacing w:after="0" w:line="240" w:lineRule="auto"/>
        <w:jc w:val="both"/>
        <w:rPr>
          <w:rFonts w:ascii="Arial" w:eastAsia="Times New Roman" w:hAnsi="Arial" w:cs="Arial"/>
          <w:lang w:eastAsia="cs-CZ"/>
        </w:rPr>
      </w:pPr>
      <w:r w:rsidRPr="00211623">
        <w:rPr>
          <w:rFonts w:ascii="Arial" w:hAnsi="Arial" w:cs="Arial"/>
        </w:rPr>
        <w:t xml:space="preserve">Proti tomuto rozhodnutí lze </w:t>
      </w:r>
      <w:r w:rsidRPr="00211623">
        <w:rPr>
          <w:rFonts w:ascii="Arial" w:eastAsia="Times New Roman" w:hAnsi="Arial" w:cs="Arial"/>
          <w:lang w:eastAsia="cs-CZ"/>
        </w:rPr>
        <w:t>podle § 81 a násl. zákona č. 500/2004 Sb., správní řád, ve znění pozdějších předpisů,</w:t>
      </w:r>
      <w:r w:rsidRPr="00211623">
        <w:rPr>
          <w:rFonts w:ascii="Arial" w:hAnsi="Arial" w:cs="Arial"/>
        </w:rPr>
        <w:t xml:space="preserve"> podat odvolání u </w:t>
      </w:r>
      <w:r w:rsidRPr="00211623">
        <w:rPr>
          <w:rFonts w:ascii="Arial" w:hAnsi="Arial" w:cs="Arial"/>
          <w:i/>
          <w:color w:val="FF0000"/>
        </w:rPr>
        <w:t>(označení služebního orgánu, který napadené rozhodnutí vydal)</w:t>
      </w:r>
      <w:r w:rsidRPr="00211623">
        <w:rPr>
          <w:rFonts w:ascii="Arial" w:hAnsi="Arial" w:cs="Arial"/>
        </w:rPr>
        <w:t xml:space="preserve">, a to do 15 dnů ode dne jeho oznámení. Odvolacím orgánem je </w:t>
      </w:r>
      <w:r w:rsidRPr="00211623">
        <w:rPr>
          <w:rFonts w:ascii="Arial" w:eastAsia="Times New Roman" w:hAnsi="Arial" w:cs="Arial"/>
          <w:i/>
          <w:color w:val="FF0000"/>
          <w:lang w:eastAsia="cs-CZ"/>
        </w:rPr>
        <w:t>(označení nadřízeného služebního orgánu)</w:t>
      </w:r>
      <w:r w:rsidRPr="00211623">
        <w:rPr>
          <w:rFonts w:ascii="Arial" w:hAnsi="Arial" w:cs="Arial"/>
        </w:rPr>
        <w:t xml:space="preserve"> jako nadřízený služební orgán podle § 162 odst. 4 </w:t>
      </w:r>
      <w:r w:rsidRPr="00211623">
        <w:rPr>
          <w:rFonts w:ascii="Arial" w:eastAsia="Times New Roman" w:hAnsi="Arial" w:cs="Arial"/>
          <w:lang w:eastAsia="cs-CZ"/>
        </w:rPr>
        <w:t xml:space="preserve">písm. </w:t>
      </w:r>
      <w:r w:rsidRPr="00211623">
        <w:rPr>
          <w:rFonts w:ascii="Arial" w:eastAsia="Times New Roman" w:hAnsi="Arial" w:cs="Arial"/>
          <w:color w:val="FF0000"/>
          <w:lang w:eastAsia="cs-CZ"/>
        </w:rPr>
        <w:t>x</w:t>
      </w:r>
      <w:r w:rsidRPr="00211623">
        <w:rPr>
          <w:rFonts w:ascii="Arial" w:eastAsia="Times New Roman" w:hAnsi="Arial" w:cs="Arial"/>
          <w:lang w:eastAsia="cs-CZ"/>
        </w:rPr>
        <w:t>)</w:t>
      </w:r>
      <w:r w:rsidRPr="00211623">
        <w:rPr>
          <w:rFonts w:ascii="Arial" w:eastAsia="Times New Roman" w:hAnsi="Arial" w:cs="Arial"/>
          <w:color w:val="FF0000"/>
          <w:lang w:eastAsia="cs-CZ"/>
        </w:rPr>
        <w:t xml:space="preserve"> </w:t>
      </w:r>
      <w:r w:rsidRPr="00211623">
        <w:rPr>
          <w:rFonts w:ascii="Arial" w:hAnsi="Arial" w:cs="Arial"/>
        </w:rPr>
        <w:t>zákona o státní službě. Odvolání proti tomuto rozhodnutí nemá v souladu s § 168 odst. 2 zákona o státní službě odkladný účinek.</w:t>
      </w:r>
    </w:p>
    <w:p w:rsidR="00070FBE" w:rsidRPr="00211623" w:rsidRDefault="00070FBE">
      <w:pPr>
        <w:spacing w:line="240" w:lineRule="auto"/>
        <w:contextualSpacing/>
        <w:jc w:val="both"/>
        <w:rPr>
          <w:rFonts w:ascii="Arial" w:hAnsi="Arial" w:cs="Arial"/>
        </w:rPr>
      </w:pPr>
    </w:p>
    <w:p w:rsidR="003E7050" w:rsidRPr="00211623" w:rsidRDefault="003E7050">
      <w:pPr>
        <w:spacing w:line="240" w:lineRule="auto"/>
        <w:contextualSpacing/>
        <w:jc w:val="both"/>
        <w:rPr>
          <w:rFonts w:ascii="Arial" w:hAnsi="Arial" w:cs="Arial"/>
        </w:rPr>
      </w:pPr>
    </w:p>
    <w:p w:rsidR="00BC7BE6" w:rsidRPr="00211623" w:rsidRDefault="00BC7BE6">
      <w:pPr>
        <w:spacing w:line="240" w:lineRule="auto"/>
        <w:ind w:left="4956" w:firstLine="708"/>
        <w:contextualSpacing/>
        <w:jc w:val="center"/>
        <w:rPr>
          <w:rFonts w:ascii="Arial" w:hAnsi="Arial" w:cs="Arial"/>
          <w:color w:val="FF0000"/>
        </w:rPr>
      </w:pPr>
      <w:r w:rsidRPr="00211623">
        <w:rPr>
          <w:rFonts w:ascii="Arial" w:hAnsi="Arial" w:cs="Arial"/>
          <w:color w:val="FF0000"/>
        </w:rPr>
        <w:t>Jméno, příjmení, funkce a podpis</w:t>
      </w:r>
    </w:p>
    <w:p w:rsidR="00BC7BE6" w:rsidRPr="00211623" w:rsidRDefault="00BC7BE6">
      <w:pPr>
        <w:spacing w:line="240" w:lineRule="auto"/>
        <w:ind w:left="4956" w:firstLine="708"/>
        <w:contextualSpacing/>
        <w:jc w:val="center"/>
        <w:rPr>
          <w:rFonts w:ascii="Arial" w:hAnsi="Arial" w:cs="Arial"/>
          <w:color w:val="FF0000"/>
        </w:rPr>
      </w:pPr>
      <w:r w:rsidRPr="00211623">
        <w:rPr>
          <w:rFonts w:ascii="Arial" w:hAnsi="Arial" w:cs="Arial"/>
          <w:color w:val="FF0000"/>
        </w:rPr>
        <w:t>oprávněné úřední osoby</w:t>
      </w:r>
    </w:p>
    <w:p w:rsidR="00BC7BE6" w:rsidRPr="00211623" w:rsidRDefault="00BC7BE6">
      <w:pPr>
        <w:spacing w:line="240" w:lineRule="auto"/>
        <w:ind w:left="4956" w:firstLine="708"/>
        <w:contextualSpacing/>
        <w:jc w:val="center"/>
        <w:rPr>
          <w:rFonts w:ascii="Arial" w:hAnsi="Arial" w:cs="Arial"/>
          <w:color w:val="FF0000"/>
        </w:rPr>
      </w:pPr>
      <w:r w:rsidRPr="00211623">
        <w:rPr>
          <w:rFonts w:ascii="Arial" w:hAnsi="Arial" w:cs="Arial"/>
          <w:color w:val="FF0000"/>
        </w:rPr>
        <w:t>(služebního orgánu)</w:t>
      </w:r>
      <w:r w:rsidRPr="00211623">
        <w:rPr>
          <w:rStyle w:val="Znakapoznpodarou"/>
          <w:rFonts w:ascii="Arial" w:hAnsi="Arial" w:cs="Arial"/>
          <w:color w:val="FF0000"/>
        </w:rPr>
        <w:footnoteReference w:id="6"/>
      </w:r>
    </w:p>
    <w:p w:rsidR="00070FBE" w:rsidRPr="00211623" w:rsidRDefault="00070FBE">
      <w:pPr>
        <w:spacing w:line="240" w:lineRule="auto"/>
        <w:ind w:left="4956" w:firstLine="708"/>
        <w:contextualSpacing/>
        <w:jc w:val="center"/>
        <w:rPr>
          <w:rFonts w:ascii="Arial" w:hAnsi="Arial" w:cs="Arial"/>
          <w:color w:val="FF0000"/>
        </w:rPr>
      </w:pPr>
    </w:p>
    <w:p w:rsidR="00217955" w:rsidRPr="00211623" w:rsidRDefault="00DE760B" w:rsidP="001753D3">
      <w:pPr>
        <w:spacing w:line="240" w:lineRule="auto"/>
        <w:jc w:val="center"/>
      </w:pPr>
      <w:r w:rsidRPr="00211623">
        <w:rPr>
          <w:rFonts w:ascii="Arial" w:hAnsi="Arial" w:cs="Arial"/>
          <w:color w:val="FF0000"/>
        </w:rPr>
        <w:t>Otisk úředního razítka</w:t>
      </w:r>
    </w:p>
    <w:sectPr w:rsidR="00217955" w:rsidRPr="0021162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DD" w:rsidRDefault="00FB2FDD" w:rsidP="00BC7BE6">
      <w:pPr>
        <w:spacing w:after="0" w:line="240" w:lineRule="auto"/>
      </w:pPr>
      <w:r>
        <w:separator/>
      </w:r>
    </w:p>
  </w:endnote>
  <w:endnote w:type="continuationSeparator" w:id="0">
    <w:p w:rsidR="00FB2FDD" w:rsidRDefault="00FB2FDD" w:rsidP="00BC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51006"/>
      <w:docPartObj>
        <w:docPartGallery w:val="Page Numbers (Bottom of Page)"/>
        <w:docPartUnique/>
      </w:docPartObj>
    </w:sdtPr>
    <w:sdtEndPr>
      <w:rPr>
        <w:rFonts w:ascii="Arial" w:hAnsi="Arial" w:cs="Arial"/>
      </w:rPr>
    </w:sdtEndPr>
    <w:sdtContent>
      <w:p w:rsidR="00FA5430" w:rsidRPr="000D5A56" w:rsidRDefault="008B03AA">
        <w:pPr>
          <w:pStyle w:val="Zpat"/>
          <w:jc w:val="center"/>
          <w:rPr>
            <w:rFonts w:ascii="Arial" w:hAnsi="Arial" w:cs="Arial"/>
          </w:rPr>
        </w:pPr>
        <w:r w:rsidRPr="000D5A56">
          <w:rPr>
            <w:rFonts w:ascii="Arial" w:hAnsi="Arial" w:cs="Arial"/>
          </w:rPr>
          <w:fldChar w:fldCharType="begin"/>
        </w:r>
        <w:r w:rsidRPr="000D5A56">
          <w:rPr>
            <w:rFonts w:ascii="Arial" w:hAnsi="Arial" w:cs="Arial"/>
          </w:rPr>
          <w:instrText>PAGE   \* MERGEFORMAT</w:instrText>
        </w:r>
        <w:r w:rsidRPr="000D5A56">
          <w:rPr>
            <w:rFonts w:ascii="Arial" w:hAnsi="Arial" w:cs="Arial"/>
          </w:rPr>
          <w:fldChar w:fldCharType="separate"/>
        </w:r>
        <w:r w:rsidR="001F23BB">
          <w:rPr>
            <w:rFonts w:ascii="Arial" w:hAnsi="Arial" w:cs="Arial"/>
            <w:noProof/>
          </w:rPr>
          <w:t>7</w:t>
        </w:r>
        <w:r w:rsidRPr="000D5A56">
          <w:rPr>
            <w:rFonts w:ascii="Arial" w:hAnsi="Arial" w:cs="Arial"/>
          </w:rPr>
          <w:fldChar w:fldCharType="end"/>
        </w:r>
      </w:p>
    </w:sdtContent>
  </w:sdt>
  <w:p w:rsidR="00FA5430" w:rsidRDefault="00FB2F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DD" w:rsidRDefault="00FB2FDD" w:rsidP="00BC7BE6">
      <w:pPr>
        <w:spacing w:after="0" w:line="240" w:lineRule="auto"/>
      </w:pPr>
      <w:r>
        <w:separator/>
      </w:r>
    </w:p>
  </w:footnote>
  <w:footnote w:type="continuationSeparator" w:id="0">
    <w:p w:rsidR="00FB2FDD" w:rsidRDefault="00FB2FDD" w:rsidP="00BC7BE6">
      <w:pPr>
        <w:spacing w:after="0" w:line="240" w:lineRule="auto"/>
      </w:pPr>
      <w:r>
        <w:continuationSeparator/>
      </w:r>
    </w:p>
  </w:footnote>
  <w:footnote w:id="1">
    <w:p w:rsidR="002825C9" w:rsidRPr="006722EF" w:rsidRDefault="002825C9" w:rsidP="002825C9">
      <w:pPr>
        <w:pStyle w:val="Textpoznpodarou"/>
        <w:spacing w:after="120"/>
        <w:jc w:val="both"/>
        <w:rPr>
          <w:rFonts w:ascii="Arial" w:hAnsi="Arial" w:cs="Arial"/>
          <w:sz w:val="18"/>
          <w:szCs w:val="18"/>
        </w:rPr>
      </w:pPr>
      <w:r w:rsidRPr="006722EF">
        <w:rPr>
          <w:rStyle w:val="Znakapoznpodarou"/>
          <w:rFonts w:ascii="Arial" w:hAnsi="Arial" w:cs="Arial"/>
          <w:color w:val="FF0000"/>
          <w:sz w:val="18"/>
          <w:szCs w:val="18"/>
        </w:rPr>
        <w:footnoteRef/>
      </w:r>
      <w:r w:rsidRPr="006722EF">
        <w:rPr>
          <w:rFonts w:ascii="Arial" w:hAnsi="Arial" w:cs="Arial"/>
          <w:color w:val="FF0000"/>
          <w:sz w:val="18"/>
          <w:szCs w:val="18"/>
        </w:rPr>
        <w:t xml:space="preserve"> Vzor je třeba vždy použít s ohledem na konkrétní okolnosti případu a v návaznosti na tyto okolnosti </w:t>
      </w:r>
      <w:r>
        <w:rPr>
          <w:rFonts w:ascii="Arial" w:hAnsi="Arial" w:cs="Arial"/>
          <w:color w:val="FF0000"/>
          <w:sz w:val="18"/>
          <w:szCs w:val="18"/>
        </w:rPr>
        <w:t>jej</w:t>
      </w:r>
      <w:r w:rsidRPr="006722EF">
        <w:rPr>
          <w:rFonts w:ascii="Arial" w:hAnsi="Arial" w:cs="Arial"/>
          <w:color w:val="FF0000"/>
          <w:sz w:val="18"/>
          <w:szCs w:val="18"/>
        </w:rPr>
        <w:t xml:space="preserve"> upravit, doplnit či jinak přizpůsobit. Nelze vycházet z toho, že vzor je univerzálně použitelný</w:t>
      </w:r>
      <w:r>
        <w:rPr>
          <w:rFonts w:ascii="Arial" w:hAnsi="Arial" w:cs="Arial"/>
          <w:color w:val="FF0000"/>
          <w:sz w:val="18"/>
          <w:szCs w:val="18"/>
        </w:rPr>
        <w:t>, resp. že</w:t>
      </w:r>
      <w:r w:rsidRPr="006722EF">
        <w:rPr>
          <w:rFonts w:ascii="Arial" w:hAnsi="Arial" w:cs="Arial"/>
          <w:color w:val="FF0000"/>
          <w:sz w:val="18"/>
          <w:szCs w:val="18"/>
        </w:rPr>
        <w:t xml:space="preserve"> bez doplnění či úpravy splňuj</w:t>
      </w:r>
      <w:r>
        <w:rPr>
          <w:rFonts w:ascii="Arial" w:hAnsi="Arial" w:cs="Arial"/>
          <w:color w:val="FF0000"/>
          <w:sz w:val="18"/>
          <w:szCs w:val="18"/>
        </w:rPr>
        <w:t>e</w:t>
      </w:r>
      <w:r w:rsidRPr="006722EF">
        <w:rPr>
          <w:rFonts w:ascii="Arial" w:hAnsi="Arial" w:cs="Arial"/>
          <w:color w:val="FF0000"/>
          <w:sz w:val="18"/>
          <w:szCs w:val="18"/>
        </w:rPr>
        <w:t xml:space="preserve"> podmínky § 68 a 69 zákona č. 500/2004 Sb., správní řád, ve znění pozdějších předpisů.</w:t>
      </w:r>
    </w:p>
  </w:footnote>
  <w:footnote w:id="2">
    <w:p w:rsidR="002825C9" w:rsidRPr="00F506DB" w:rsidRDefault="002825C9" w:rsidP="002825C9">
      <w:pPr>
        <w:pStyle w:val="Textpoznpodarou"/>
        <w:spacing w:after="120"/>
        <w:jc w:val="both"/>
        <w:rPr>
          <w:rFonts w:ascii="Arial" w:hAnsi="Arial" w:cs="Arial"/>
          <w:color w:val="FF0000"/>
          <w:sz w:val="18"/>
          <w:szCs w:val="18"/>
        </w:rPr>
      </w:pPr>
      <w:r w:rsidRPr="00F506DB">
        <w:rPr>
          <w:rStyle w:val="Znakapoznpodarou"/>
          <w:rFonts w:ascii="Arial" w:hAnsi="Arial" w:cs="Arial"/>
          <w:color w:val="FF0000"/>
          <w:sz w:val="18"/>
          <w:szCs w:val="18"/>
        </w:rPr>
        <w:footnoteRef/>
      </w:r>
      <w:r w:rsidRPr="00F506DB">
        <w:rPr>
          <w:rFonts w:ascii="Arial" w:hAnsi="Arial" w:cs="Arial"/>
          <w:color w:val="FF0000"/>
          <w:sz w:val="18"/>
          <w:szCs w:val="18"/>
        </w:rPr>
        <w:t xml:space="preserve"> 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„Ředitel Hygienické stanice hlavního města Prahy“. </w:t>
      </w:r>
    </w:p>
  </w:footnote>
  <w:footnote w:id="3">
    <w:p w:rsidR="005A6939" w:rsidRPr="00401198" w:rsidRDefault="005A6939" w:rsidP="005A6939">
      <w:pPr>
        <w:pStyle w:val="Textpoznpodarou"/>
        <w:jc w:val="both"/>
        <w:rPr>
          <w:rFonts w:ascii="Arial" w:hAnsi="Arial" w:cs="Arial"/>
          <w:sz w:val="18"/>
          <w:szCs w:val="18"/>
        </w:rPr>
      </w:pPr>
      <w:r w:rsidRPr="00401198">
        <w:rPr>
          <w:rStyle w:val="Znakapoznpodarou"/>
          <w:rFonts w:ascii="Arial" w:hAnsi="Arial" w:cs="Arial"/>
          <w:color w:val="FF0000"/>
          <w:sz w:val="18"/>
          <w:szCs w:val="18"/>
        </w:rPr>
        <w:footnoteRef/>
      </w:r>
      <w:r w:rsidRPr="00401198">
        <w:rPr>
          <w:rFonts w:ascii="Arial" w:hAnsi="Arial" w:cs="Arial"/>
          <w:color w:val="FF0000"/>
          <w:sz w:val="18"/>
          <w:szCs w:val="18"/>
        </w:rPr>
        <w:t xml:space="preserve"> Podle § 2 odst. 2 písm. a) nařízení vlády č. 92/2015 Sb. o pravidlech pro organizaci služebního úřadu, se jedná o systemizované místo, které obsahuje správní činnosti, jejichž výkon se na služebním místě požaduje, a klasifikuje se platovou třídou, do které je v katalogu správních činností zařazena nejnáročnější správní činnost. Nad rámec uvedeného není pro označení služebního místa stanoveno konkrétní pravidlo, proto je vhodné označit služební místo tak, aby bylo řádně identifikováno. U </w:t>
      </w:r>
      <w:r>
        <w:rPr>
          <w:rFonts w:ascii="Arial" w:hAnsi="Arial" w:cs="Arial"/>
          <w:color w:val="FF0000"/>
          <w:sz w:val="18"/>
          <w:szCs w:val="18"/>
        </w:rPr>
        <w:t xml:space="preserve">„řadových“ zaměstnanců, pokud dané služební místo nenese nějaké speciální označení (např. kontrolor, inspektor, apod.) </w:t>
      </w:r>
      <w:r w:rsidRPr="00401198">
        <w:rPr>
          <w:rFonts w:ascii="Arial" w:hAnsi="Arial" w:cs="Arial"/>
          <w:color w:val="FF0000"/>
          <w:sz w:val="18"/>
          <w:szCs w:val="18"/>
        </w:rPr>
        <w:t xml:space="preserve">se jako vhodné jeví označení prostřednictvím jeho služebního označení podle § </w:t>
      </w:r>
      <w:r>
        <w:rPr>
          <w:rFonts w:ascii="Arial" w:hAnsi="Arial" w:cs="Arial"/>
          <w:color w:val="FF0000"/>
          <w:sz w:val="18"/>
          <w:szCs w:val="18"/>
        </w:rPr>
        <w:t>7</w:t>
      </w:r>
      <w:r w:rsidRPr="00401198">
        <w:rPr>
          <w:rFonts w:ascii="Arial" w:hAnsi="Arial" w:cs="Arial"/>
          <w:color w:val="FF0000"/>
          <w:sz w:val="18"/>
          <w:szCs w:val="18"/>
        </w:rPr>
        <w:t xml:space="preserve"> (např. </w:t>
      </w:r>
      <w:r>
        <w:rPr>
          <w:rFonts w:ascii="Arial" w:hAnsi="Arial" w:cs="Arial"/>
          <w:color w:val="FF0000"/>
          <w:sz w:val="18"/>
          <w:szCs w:val="18"/>
        </w:rPr>
        <w:t xml:space="preserve">vrchní referent) </w:t>
      </w:r>
      <w:r w:rsidRPr="00401198">
        <w:rPr>
          <w:rFonts w:ascii="Arial" w:hAnsi="Arial" w:cs="Arial"/>
          <w:color w:val="FF0000"/>
          <w:sz w:val="18"/>
          <w:szCs w:val="18"/>
        </w:rPr>
        <w:t xml:space="preserve">s uvedením názvu konkrétního organizačního útvaru </w:t>
      </w:r>
      <w:r>
        <w:rPr>
          <w:rFonts w:ascii="Arial" w:hAnsi="Arial" w:cs="Arial"/>
          <w:color w:val="FF0000"/>
          <w:sz w:val="18"/>
          <w:szCs w:val="18"/>
        </w:rPr>
        <w:t xml:space="preserve">na nejnižším článku organizace </w:t>
      </w:r>
      <w:r w:rsidRPr="00401198">
        <w:rPr>
          <w:rFonts w:ascii="Arial" w:hAnsi="Arial" w:cs="Arial"/>
          <w:color w:val="FF0000"/>
          <w:sz w:val="18"/>
          <w:szCs w:val="18"/>
        </w:rPr>
        <w:t>správního úřadu</w:t>
      </w:r>
      <w:r>
        <w:rPr>
          <w:rFonts w:ascii="Arial" w:hAnsi="Arial" w:cs="Arial"/>
          <w:color w:val="FF0000"/>
          <w:sz w:val="18"/>
          <w:szCs w:val="18"/>
        </w:rPr>
        <w:t xml:space="preserve"> (</w:t>
      </w:r>
      <w:r w:rsidRPr="00401198">
        <w:rPr>
          <w:rFonts w:ascii="Arial" w:hAnsi="Arial" w:cs="Arial"/>
          <w:color w:val="FF0000"/>
          <w:sz w:val="18"/>
          <w:szCs w:val="18"/>
        </w:rPr>
        <w:t xml:space="preserve">oddělení), </w:t>
      </w:r>
      <w:r>
        <w:rPr>
          <w:rFonts w:ascii="Arial" w:hAnsi="Arial" w:cs="Arial"/>
          <w:color w:val="FF0000"/>
          <w:sz w:val="18"/>
          <w:szCs w:val="18"/>
        </w:rPr>
        <w:t>v rámci něhož bude žadatel zařazen</w:t>
      </w:r>
      <w:r w:rsidR="00BF7D60">
        <w:rPr>
          <w:rFonts w:ascii="Arial" w:hAnsi="Arial" w:cs="Arial"/>
          <w:color w:val="FF0000"/>
          <w:sz w:val="18"/>
          <w:szCs w:val="18"/>
        </w:rPr>
        <w:t>. Lze rovněž využít i </w:t>
      </w:r>
      <w:r w:rsidRPr="00401198">
        <w:rPr>
          <w:rFonts w:ascii="Arial" w:hAnsi="Arial" w:cs="Arial"/>
          <w:color w:val="FF0000"/>
          <w:sz w:val="18"/>
          <w:szCs w:val="18"/>
        </w:rPr>
        <w:t>jiný identifikátor služebního místa uvedený ve vnitřní systemizaci správního úřadu (např. číselné označení služebního místa, pokud je takto služební místo ve vnitřní systemizaci označeno).</w:t>
      </w:r>
    </w:p>
  </w:footnote>
  <w:footnote w:id="4">
    <w:p w:rsidR="00974C64" w:rsidRPr="00E76E9C" w:rsidRDefault="00974C64" w:rsidP="00974C64">
      <w:pPr>
        <w:pStyle w:val="Textpoznpodarou"/>
        <w:spacing w:after="120"/>
        <w:jc w:val="both"/>
        <w:rPr>
          <w:rFonts w:ascii="Arial" w:hAnsi="Arial" w:cs="Arial"/>
          <w:sz w:val="18"/>
          <w:szCs w:val="18"/>
        </w:rPr>
      </w:pPr>
      <w:r w:rsidRPr="00E76E9C">
        <w:rPr>
          <w:rStyle w:val="Znakapoznpodarou"/>
          <w:rFonts w:ascii="Arial" w:hAnsi="Arial" w:cs="Arial"/>
          <w:color w:val="FF0000"/>
          <w:sz w:val="18"/>
          <w:szCs w:val="18"/>
        </w:rPr>
        <w:footnoteRef/>
      </w:r>
      <w:r w:rsidRPr="00E76E9C">
        <w:rPr>
          <w:rFonts w:ascii="Arial" w:hAnsi="Arial" w:cs="Arial"/>
          <w:color w:val="FF0000"/>
          <w:sz w:val="18"/>
          <w:szCs w:val="18"/>
        </w:rPr>
        <w:t xml:space="preserve"> Výrok č. III </w:t>
      </w:r>
      <w:r w:rsidR="000F4DAC">
        <w:rPr>
          <w:rFonts w:ascii="Arial" w:hAnsi="Arial" w:cs="Arial"/>
          <w:color w:val="FF0000"/>
          <w:sz w:val="18"/>
          <w:szCs w:val="18"/>
        </w:rPr>
        <w:t xml:space="preserve">a část odůvodnění č. III </w:t>
      </w:r>
      <w:r w:rsidRPr="00E76E9C">
        <w:rPr>
          <w:rFonts w:ascii="Arial" w:hAnsi="Arial" w:cs="Arial"/>
          <w:color w:val="FF0000"/>
          <w:sz w:val="18"/>
          <w:szCs w:val="18"/>
        </w:rPr>
        <w:t>se použije pouze v případě, že</w:t>
      </w:r>
      <w:r w:rsidR="000F4DAC">
        <w:rPr>
          <w:rFonts w:ascii="Arial" w:hAnsi="Arial" w:cs="Arial"/>
          <w:color w:val="FF0000"/>
          <w:sz w:val="18"/>
          <w:szCs w:val="18"/>
        </w:rPr>
        <w:t xml:space="preserve"> se jedná o převedení podle § 61 odst. 1 písm. a) ve spojení s § 61 odst. 2 písm. a) zákona o státní službě a</w:t>
      </w:r>
      <w:r w:rsidRPr="00E76E9C">
        <w:rPr>
          <w:rFonts w:ascii="Arial" w:hAnsi="Arial" w:cs="Arial"/>
          <w:color w:val="FF0000"/>
          <w:sz w:val="18"/>
          <w:szCs w:val="18"/>
        </w:rPr>
        <w:t xml:space="preserve"> </w:t>
      </w:r>
      <w:r w:rsidR="000F4DAC">
        <w:rPr>
          <w:rFonts w:ascii="Arial" w:hAnsi="Arial" w:cs="Arial"/>
          <w:color w:val="FF0000"/>
          <w:sz w:val="18"/>
          <w:szCs w:val="18"/>
        </w:rPr>
        <w:t xml:space="preserve">pokud </w:t>
      </w:r>
      <w:r w:rsidRPr="00E76E9C">
        <w:rPr>
          <w:rFonts w:ascii="Arial" w:hAnsi="Arial" w:cs="Arial"/>
          <w:color w:val="FF0000"/>
          <w:sz w:val="18"/>
          <w:szCs w:val="18"/>
        </w:rPr>
        <w:t xml:space="preserve">v důsledku </w:t>
      </w:r>
      <w:r w:rsidR="000F4DAC">
        <w:rPr>
          <w:rFonts w:ascii="Arial" w:hAnsi="Arial" w:cs="Arial"/>
          <w:color w:val="FF0000"/>
          <w:sz w:val="18"/>
          <w:szCs w:val="18"/>
        </w:rPr>
        <w:t xml:space="preserve">tohoto </w:t>
      </w:r>
      <w:r w:rsidRPr="00E76E9C">
        <w:rPr>
          <w:rFonts w:ascii="Arial" w:hAnsi="Arial" w:cs="Arial"/>
          <w:color w:val="FF0000"/>
          <w:sz w:val="18"/>
          <w:szCs w:val="18"/>
        </w:rPr>
        <w:t>pře</w:t>
      </w:r>
      <w:r w:rsidR="000F4DAC">
        <w:rPr>
          <w:rFonts w:ascii="Arial" w:hAnsi="Arial" w:cs="Arial"/>
          <w:color w:val="FF0000"/>
          <w:sz w:val="18"/>
          <w:szCs w:val="18"/>
        </w:rPr>
        <w:t>vedení</w:t>
      </w:r>
      <w:r w:rsidRPr="00E76E9C">
        <w:rPr>
          <w:rFonts w:ascii="Arial" w:hAnsi="Arial" w:cs="Arial"/>
          <w:color w:val="FF0000"/>
          <w:sz w:val="18"/>
          <w:szCs w:val="18"/>
        </w:rPr>
        <w:t xml:space="preserve"> dojde ke snížení platu státního zaměstnance.</w:t>
      </w:r>
    </w:p>
  </w:footnote>
  <w:footnote w:id="5">
    <w:p w:rsidR="008161EA" w:rsidRPr="00E76E9C" w:rsidRDefault="008161EA" w:rsidP="008161EA">
      <w:pPr>
        <w:pStyle w:val="Textpoznpodarou"/>
        <w:spacing w:after="120"/>
        <w:jc w:val="both"/>
        <w:rPr>
          <w:rFonts w:ascii="Arial" w:hAnsi="Arial" w:cs="Arial"/>
          <w:sz w:val="18"/>
          <w:szCs w:val="18"/>
        </w:rPr>
      </w:pPr>
      <w:r w:rsidRPr="00E76E9C">
        <w:rPr>
          <w:rStyle w:val="Znakapoznpodarou"/>
          <w:rFonts w:ascii="Arial" w:hAnsi="Arial" w:cs="Arial"/>
          <w:color w:val="FF0000"/>
          <w:sz w:val="18"/>
          <w:szCs w:val="18"/>
        </w:rPr>
        <w:footnoteRef/>
      </w:r>
      <w:r w:rsidRPr="00E76E9C">
        <w:rPr>
          <w:rFonts w:ascii="Arial" w:hAnsi="Arial" w:cs="Arial"/>
          <w:color w:val="FF0000"/>
          <w:sz w:val="18"/>
          <w:szCs w:val="18"/>
        </w:rPr>
        <w:t xml:space="preserve"> </w:t>
      </w:r>
      <w:r w:rsidR="00A2049C" w:rsidRPr="001753D3">
        <w:rPr>
          <w:rFonts w:ascii="Arial" w:hAnsi="Arial" w:cs="Arial"/>
          <w:color w:val="FF0000"/>
          <w:sz w:val="18"/>
          <w:szCs w:val="18"/>
        </w:rPr>
        <w:t xml:space="preserve">Výčet těchto hledisek nelze považovat za taxativní a je třeba </w:t>
      </w:r>
      <w:r w:rsidR="00A2049C">
        <w:rPr>
          <w:rFonts w:ascii="Arial" w:hAnsi="Arial" w:cs="Arial"/>
          <w:color w:val="FF0000"/>
          <w:sz w:val="18"/>
          <w:szCs w:val="18"/>
        </w:rPr>
        <w:t xml:space="preserve">i přes citaci zákonných ustanovení </w:t>
      </w:r>
      <w:r w:rsidR="00A2049C" w:rsidRPr="001753D3">
        <w:rPr>
          <w:rFonts w:ascii="Arial" w:hAnsi="Arial" w:cs="Arial"/>
          <w:color w:val="FF0000"/>
          <w:sz w:val="18"/>
          <w:szCs w:val="18"/>
        </w:rPr>
        <w:t>posoudit</w:t>
      </w:r>
      <w:r w:rsidR="00A2049C">
        <w:rPr>
          <w:rFonts w:ascii="Arial" w:hAnsi="Arial" w:cs="Arial"/>
          <w:color w:val="FF0000"/>
          <w:sz w:val="18"/>
          <w:szCs w:val="18"/>
        </w:rPr>
        <w:t xml:space="preserve"> a odůvodnit</w:t>
      </w:r>
      <w:r w:rsidR="00A2049C" w:rsidRPr="001753D3">
        <w:rPr>
          <w:rFonts w:ascii="Arial" w:hAnsi="Arial" w:cs="Arial"/>
          <w:color w:val="FF0000"/>
          <w:sz w:val="18"/>
          <w:szCs w:val="18"/>
        </w:rPr>
        <w:t xml:space="preserve"> vhodnost i z jiných hledisek relevantních pro konkrétní případ</w:t>
      </w:r>
      <w:r w:rsidRPr="00A2049C">
        <w:rPr>
          <w:rFonts w:ascii="Arial" w:hAnsi="Arial" w:cs="Arial"/>
          <w:color w:val="FF0000"/>
          <w:sz w:val="18"/>
          <w:szCs w:val="18"/>
        </w:rPr>
        <w:t>.</w:t>
      </w:r>
    </w:p>
  </w:footnote>
  <w:footnote w:id="6">
    <w:p w:rsidR="00BC7BE6" w:rsidRPr="00CA27AC" w:rsidRDefault="00BC7BE6" w:rsidP="00BC7BE6">
      <w:pPr>
        <w:pStyle w:val="Textpoznpodarou"/>
        <w:jc w:val="both"/>
        <w:rPr>
          <w:rFonts w:ascii="Arial" w:hAnsi="Arial" w:cs="Arial"/>
          <w:color w:val="FF0000"/>
          <w:sz w:val="18"/>
          <w:szCs w:val="18"/>
        </w:rPr>
      </w:pPr>
      <w:r w:rsidRPr="00195525">
        <w:rPr>
          <w:rStyle w:val="Znakapoznpodarou"/>
          <w:rFonts w:ascii="Arial" w:hAnsi="Arial" w:cs="Arial"/>
          <w:color w:val="FF0000"/>
          <w:sz w:val="18"/>
          <w:szCs w:val="18"/>
        </w:rPr>
        <w:footnoteRef/>
      </w:r>
      <w:r w:rsidRPr="00CA27AC">
        <w:rPr>
          <w:rFonts w:ascii="Arial" w:hAnsi="Arial" w:cs="Arial"/>
          <w:color w:val="FF0000"/>
          <w:sz w:val="18"/>
          <w:szCs w:val="18"/>
        </w:rPr>
        <w:t xml:space="preserve"> Podpis oprávněné úřední osoby je na stejnopisu </w:t>
      </w:r>
      <w:r>
        <w:rPr>
          <w:rFonts w:ascii="Arial" w:hAnsi="Arial" w:cs="Arial"/>
          <w:color w:val="FF0000"/>
          <w:sz w:val="18"/>
          <w:szCs w:val="18"/>
        </w:rPr>
        <w:t xml:space="preserve">rozhodnutí </w:t>
      </w:r>
      <w:r w:rsidRPr="00CA27AC">
        <w:rPr>
          <w:rFonts w:ascii="Arial" w:hAnsi="Arial" w:cs="Arial"/>
          <w:color w:val="FF0000"/>
          <w:sz w:val="18"/>
          <w:szCs w:val="18"/>
        </w:rPr>
        <w:t>zasílaném žadateli možno nahradit doložkou "vlastní rukou" nebo zkratkou "v. r." u příjmení oprávněné úřední osoby a doložkou "Za správnost vyhotovení:" s</w:t>
      </w:r>
      <w:r>
        <w:rPr>
          <w:rFonts w:ascii="Arial" w:hAnsi="Arial" w:cs="Arial"/>
          <w:color w:val="FF0000"/>
          <w:sz w:val="18"/>
          <w:szCs w:val="18"/>
        </w:rPr>
        <w:t> </w:t>
      </w:r>
      <w:r w:rsidRPr="00CA27AC">
        <w:rPr>
          <w:rFonts w:ascii="Arial" w:hAnsi="Arial" w:cs="Arial"/>
          <w:color w:val="FF0000"/>
          <w:sz w:val="18"/>
          <w:szCs w:val="18"/>
        </w:rPr>
        <w:t>uvedením jména, příjmení a podpisu úřední osoby, která odpovídá za písemné vyhotovení rozhodnutí.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20" w:rsidRDefault="00454B20" w:rsidP="00454B20">
    <w:pPr>
      <w:spacing w:after="0" w:line="240" w:lineRule="auto"/>
      <w:jc w:val="right"/>
      <w:rPr>
        <w:rFonts w:ascii="Arial" w:hAnsi="Arial" w:cs="Arial"/>
      </w:rPr>
    </w:pPr>
    <w:r>
      <w:rPr>
        <w:rFonts w:ascii="Arial" w:hAnsi="Arial" w:cs="Arial"/>
      </w:rPr>
      <w:t>Příloha č. 8 - vzor č. 1</w:t>
    </w:r>
  </w:p>
  <w:p w:rsidR="00454B20" w:rsidRDefault="00454B20" w:rsidP="00454B20">
    <w:pPr>
      <w:spacing w:after="0" w:line="240" w:lineRule="auto"/>
      <w:jc w:val="right"/>
      <w:rPr>
        <w:rFonts w:ascii="Arial" w:hAnsi="Arial" w:cs="Arial"/>
      </w:rPr>
    </w:pPr>
    <w:r>
      <w:rPr>
        <w:rFonts w:ascii="Arial" w:hAnsi="Arial" w:cs="Arial"/>
      </w:rPr>
      <w:t xml:space="preserve">k Metodickému pokynu č. </w:t>
    </w:r>
    <w:r w:rsidR="00070FBE">
      <w:rPr>
        <w:rFonts w:ascii="Arial" w:hAnsi="Arial" w:cs="Arial"/>
      </w:rPr>
      <w:t>1</w:t>
    </w:r>
    <w:r>
      <w:rPr>
        <w:rFonts w:ascii="Arial" w:hAnsi="Arial" w:cs="Arial"/>
      </w:rPr>
      <w:t>/201</w:t>
    </w:r>
    <w:r w:rsidR="00070FBE">
      <w:rPr>
        <w:rFonts w:ascii="Arial" w:hAnsi="Arial" w:cs="Arial"/>
      </w:rPr>
      <w:t>6</w:t>
    </w:r>
  </w:p>
  <w:p w:rsidR="00454B20" w:rsidRDefault="00454B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1DC"/>
    <w:multiLevelType w:val="hybridMultilevel"/>
    <w:tmpl w:val="DC6C982E"/>
    <w:lvl w:ilvl="0" w:tplc="684A3F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DC0D50"/>
    <w:multiLevelType w:val="hybridMultilevel"/>
    <w:tmpl w:val="DDF6B218"/>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nsid w:val="23A529BD"/>
    <w:multiLevelType w:val="hybridMultilevel"/>
    <w:tmpl w:val="CBFE71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875B02"/>
    <w:multiLevelType w:val="hybridMultilevel"/>
    <w:tmpl w:val="9264A632"/>
    <w:lvl w:ilvl="0" w:tplc="5760713E">
      <w:start w:val="1"/>
      <w:numFmt w:val="upperRoman"/>
      <w:lvlText w:val="%1."/>
      <w:lvlJc w:val="right"/>
      <w:pPr>
        <w:ind w:left="720" w:hanging="360"/>
      </w:pPr>
      <w:rPr>
        <w:rFonts w:ascii="Arial" w:eastAsia="Times New Roman" w:hAnsi="Arial" w:cs="Arial"/>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DE498D"/>
    <w:multiLevelType w:val="hybridMultilevel"/>
    <w:tmpl w:val="F8BE2E1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4113358D"/>
    <w:multiLevelType w:val="hybridMultilevel"/>
    <w:tmpl w:val="548047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31A0791"/>
    <w:multiLevelType w:val="hybridMultilevel"/>
    <w:tmpl w:val="E1424DE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3416F72"/>
    <w:multiLevelType w:val="hybridMultilevel"/>
    <w:tmpl w:val="2D58FA86"/>
    <w:lvl w:ilvl="0" w:tplc="3A2CF824">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6C442D59"/>
    <w:multiLevelType w:val="hybridMultilevel"/>
    <w:tmpl w:val="D0EA4C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7"/>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E6"/>
    <w:rsid w:val="00000B2F"/>
    <w:rsid w:val="0001541B"/>
    <w:rsid w:val="00031705"/>
    <w:rsid w:val="0003717E"/>
    <w:rsid w:val="00044081"/>
    <w:rsid w:val="000450C7"/>
    <w:rsid w:val="00070FBE"/>
    <w:rsid w:val="00073C2C"/>
    <w:rsid w:val="00094E45"/>
    <w:rsid w:val="000B7286"/>
    <w:rsid w:val="000D0A0C"/>
    <w:rsid w:val="000F2B96"/>
    <w:rsid w:val="000F4DAC"/>
    <w:rsid w:val="00106B11"/>
    <w:rsid w:val="001279E6"/>
    <w:rsid w:val="001753D3"/>
    <w:rsid w:val="00187E06"/>
    <w:rsid w:val="00195D2B"/>
    <w:rsid w:val="00195FFC"/>
    <w:rsid w:val="001B2604"/>
    <w:rsid w:val="001B31DC"/>
    <w:rsid w:val="001D200B"/>
    <w:rsid w:val="001D796C"/>
    <w:rsid w:val="001E203E"/>
    <w:rsid w:val="001F23BB"/>
    <w:rsid w:val="00211623"/>
    <w:rsid w:val="00217955"/>
    <w:rsid w:val="00251336"/>
    <w:rsid w:val="00264BD8"/>
    <w:rsid w:val="0026643F"/>
    <w:rsid w:val="00270B63"/>
    <w:rsid w:val="00270E25"/>
    <w:rsid w:val="002825C9"/>
    <w:rsid w:val="002A7CBD"/>
    <w:rsid w:val="002B24D4"/>
    <w:rsid w:val="002C67D0"/>
    <w:rsid w:val="002C733B"/>
    <w:rsid w:val="002D072C"/>
    <w:rsid w:val="002D1D3C"/>
    <w:rsid w:val="002E72D7"/>
    <w:rsid w:val="002F3994"/>
    <w:rsid w:val="0030352D"/>
    <w:rsid w:val="00325B74"/>
    <w:rsid w:val="00341480"/>
    <w:rsid w:val="00343A42"/>
    <w:rsid w:val="00344BD9"/>
    <w:rsid w:val="00361079"/>
    <w:rsid w:val="003639E8"/>
    <w:rsid w:val="003A6A3C"/>
    <w:rsid w:val="003C0729"/>
    <w:rsid w:val="003C4954"/>
    <w:rsid w:val="003C6C72"/>
    <w:rsid w:val="003C707C"/>
    <w:rsid w:val="003D0347"/>
    <w:rsid w:val="003E3A62"/>
    <w:rsid w:val="003E7050"/>
    <w:rsid w:val="003E762E"/>
    <w:rsid w:val="003F2F4F"/>
    <w:rsid w:val="00410447"/>
    <w:rsid w:val="00431BA3"/>
    <w:rsid w:val="00434E08"/>
    <w:rsid w:val="00454B20"/>
    <w:rsid w:val="00454B97"/>
    <w:rsid w:val="004C4B43"/>
    <w:rsid w:val="004F35FE"/>
    <w:rsid w:val="004F6147"/>
    <w:rsid w:val="00512656"/>
    <w:rsid w:val="0051663F"/>
    <w:rsid w:val="00521895"/>
    <w:rsid w:val="005550B6"/>
    <w:rsid w:val="005647BD"/>
    <w:rsid w:val="00564DFD"/>
    <w:rsid w:val="00593046"/>
    <w:rsid w:val="0059466F"/>
    <w:rsid w:val="005A6939"/>
    <w:rsid w:val="005C7B5B"/>
    <w:rsid w:val="005D53E6"/>
    <w:rsid w:val="005F50B0"/>
    <w:rsid w:val="00604F8F"/>
    <w:rsid w:val="006319DD"/>
    <w:rsid w:val="00631A67"/>
    <w:rsid w:val="00657E0F"/>
    <w:rsid w:val="006800B0"/>
    <w:rsid w:val="006A7D2B"/>
    <w:rsid w:val="006C6F29"/>
    <w:rsid w:val="006D7BF6"/>
    <w:rsid w:val="00792D78"/>
    <w:rsid w:val="007B648D"/>
    <w:rsid w:val="007D32CF"/>
    <w:rsid w:val="007F2782"/>
    <w:rsid w:val="007F6344"/>
    <w:rsid w:val="008161EA"/>
    <w:rsid w:val="00820D17"/>
    <w:rsid w:val="00830C97"/>
    <w:rsid w:val="008516A8"/>
    <w:rsid w:val="00857799"/>
    <w:rsid w:val="00895FDC"/>
    <w:rsid w:val="008A0CB1"/>
    <w:rsid w:val="008A5A9A"/>
    <w:rsid w:val="008B03AA"/>
    <w:rsid w:val="008E1340"/>
    <w:rsid w:val="008E23ED"/>
    <w:rsid w:val="008E5886"/>
    <w:rsid w:val="00900B89"/>
    <w:rsid w:val="009220FE"/>
    <w:rsid w:val="009453BE"/>
    <w:rsid w:val="00950B27"/>
    <w:rsid w:val="00971F49"/>
    <w:rsid w:val="00974C64"/>
    <w:rsid w:val="009825A9"/>
    <w:rsid w:val="009B6591"/>
    <w:rsid w:val="009D7A1B"/>
    <w:rsid w:val="00A14D12"/>
    <w:rsid w:val="00A15DC0"/>
    <w:rsid w:val="00A2049C"/>
    <w:rsid w:val="00A379FC"/>
    <w:rsid w:val="00A90BF9"/>
    <w:rsid w:val="00AA1C1D"/>
    <w:rsid w:val="00AA334C"/>
    <w:rsid w:val="00AB2ACB"/>
    <w:rsid w:val="00AC733F"/>
    <w:rsid w:val="00AE6466"/>
    <w:rsid w:val="00AF333C"/>
    <w:rsid w:val="00B17D28"/>
    <w:rsid w:val="00B22AF4"/>
    <w:rsid w:val="00B51A17"/>
    <w:rsid w:val="00B83195"/>
    <w:rsid w:val="00B846D9"/>
    <w:rsid w:val="00B93160"/>
    <w:rsid w:val="00BB4659"/>
    <w:rsid w:val="00BC6566"/>
    <w:rsid w:val="00BC7BE6"/>
    <w:rsid w:val="00BF7D60"/>
    <w:rsid w:val="00C058C6"/>
    <w:rsid w:val="00C53626"/>
    <w:rsid w:val="00C63884"/>
    <w:rsid w:val="00C72678"/>
    <w:rsid w:val="00C84C97"/>
    <w:rsid w:val="00CC373A"/>
    <w:rsid w:val="00CD2910"/>
    <w:rsid w:val="00CF3E5C"/>
    <w:rsid w:val="00D27F16"/>
    <w:rsid w:val="00D406DC"/>
    <w:rsid w:val="00D65298"/>
    <w:rsid w:val="00D84C2F"/>
    <w:rsid w:val="00DB77E2"/>
    <w:rsid w:val="00DC5566"/>
    <w:rsid w:val="00DE760B"/>
    <w:rsid w:val="00E01715"/>
    <w:rsid w:val="00E15185"/>
    <w:rsid w:val="00E87DE5"/>
    <w:rsid w:val="00EA4AAA"/>
    <w:rsid w:val="00EC07C6"/>
    <w:rsid w:val="00EC1F3D"/>
    <w:rsid w:val="00EC5DF5"/>
    <w:rsid w:val="00EE2D4E"/>
    <w:rsid w:val="00F27294"/>
    <w:rsid w:val="00F3024E"/>
    <w:rsid w:val="00F47C1B"/>
    <w:rsid w:val="00F54A37"/>
    <w:rsid w:val="00F81836"/>
    <w:rsid w:val="00F9027C"/>
    <w:rsid w:val="00F914F1"/>
    <w:rsid w:val="00FA250E"/>
    <w:rsid w:val="00FB2FDD"/>
    <w:rsid w:val="00FB6C59"/>
    <w:rsid w:val="00FC5B25"/>
    <w:rsid w:val="00FE5D3A"/>
    <w:rsid w:val="00FE6ECA"/>
    <w:rsid w:val="00FE70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7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BC7BE6"/>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C7BE6"/>
    <w:rPr>
      <w:sz w:val="20"/>
      <w:szCs w:val="20"/>
    </w:rPr>
  </w:style>
  <w:style w:type="character" w:styleId="Znakapoznpodarou">
    <w:name w:val="footnote reference"/>
    <w:basedOn w:val="Standardnpsmoodstavce"/>
    <w:uiPriority w:val="99"/>
    <w:unhideWhenUsed/>
    <w:rsid w:val="00BC7BE6"/>
    <w:rPr>
      <w:vertAlign w:val="superscript"/>
    </w:rPr>
  </w:style>
  <w:style w:type="paragraph" w:styleId="Zpat">
    <w:name w:val="footer"/>
    <w:basedOn w:val="Normln"/>
    <w:link w:val="ZpatChar"/>
    <w:uiPriority w:val="99"/>
    <w:unhideWhenUsed/>
    <w:rsid w:val="00BC7BE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7BE6"/>
  </w:style>
  <w:style w:type="paragraph" w:styleId="Textbubliny">
    <w:name w:val="Balloon Text"/>
    <w:basedOn w:val="Normln"/>
    <w:link w:val="TextbublinyChar"/>
    <w:uiPriority w:val="99"/>
    <w:semiHidden/>
    <w:unhideWhenUsed/>
    <w:rsid w:val="003C07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0729"/>
    <w:rPr>
      <w:rFonts w:ascii="Tahoma" w:hAnsi="Tahoma" w:cs="Tahoma"/>
      <w:sz w:val="16"/>
      <w:szCs w:val="16"/>
    </w:rPr>
  </w:style>
  <w:style w:type="paragraph" w:styleId="Odstavecseseznamem">
    <w:name w:val="List Paragraph"/>
    <w:basedOn w:val="Normln"/>
    <w:uiPriority w:val="34"/>
    <w:qFormat/>
    <w:rsid w:val="005A6939"/>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5647BD"/>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Zhlav">
    <w:name w:val="header"/>
    <w:basedOn w:val="Normln"/>
    <w:link w:val="ZhlavChar"/>
    <w:uiPriority w:val="99"/>
    <w:unhideWhenUsed/>
    <w:rsid w:val="00454B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4B20"/>
  </w:style>
  <w:style w:type="paragraph" w:styleId="Textkomente">
    <w:name w:val="annotation text"/>
    <w:basedOn w:val="Normln"/>
    <w:link w:val="TextkomenteChar"/>
    <w:uiPriority w:val="99"/>
    <w:semiHidden/>
    <w:unhideWhenUsed/>
    <w:rsid w:val="00431BA3"/>
    <w:pPr>
      <w:spacing w:line="240" w:lineRule="auto"/>
    </w:pPr>
    <w:rPr>
      <w:sz w:val="20"/>
      <w:szCs w:val="20"/>
    </w:rPr>
  </w:style>
  <w:style w:type="character" w:customStyle="1" w:styleId="TextkomenteChar">
    <w:name w:val="Text komentáře Char"/>
    <w:basedOn w:val="Standardnpsmoodstavce"/>
    <w:link w:val="Textkomente"/>
    <w:uiPriority w:val="99"/>
    <w:semiHidden/>
    <w:rsid w:val="00431BA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7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BC7BE6"/>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C7BE6"/>
    <w:rPr>
      <w:sz w:val="20"/>
      <w:szCs w:val="20"/>
    </w:rPr>
  </w:style>
  <w:style w:type="character" w:styleId="Znakapoznpodarou">
    <w:name w:val="footnote reference"/>
    <w:basedOn w:val="Standardnpsmoodstavce"/>
    <w:uiPriority w:val="99"/>
    <w:unhideWhenUsed/>
    <w:rsid w:val="00BC7BE6"/>
    <w:rPr>
      <w:vertAlign w:val="superscript"/>
    </w:rPr>
  </w:style>
  <w:style w:type="paragraph" w:styleId="Zpat">
    <w:name w:val="footer"/>
    <w:basedOn w:val="Normln"/>
    <w:link w:val="ZpatChar"/>
    <w:uiPriority w:val="99"/>
    <w:unhideWhenUsed/>
    <w:rsid w:val="00BC7BE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7BE6"/>
  </w:style>
  <w:style w:type="paragraph" w:styleId="Textbubliny">
    <w:name w:val="Balloon Text"/>
    <w:basedOn w:val="Normln"/>
    <w:link w:val="TextbublinyChar"/>
    <w:uiPriority w:val="99"/>
    <w:semiHidden/>
    <w:unhideWhenUsed/>
    <w:rsid w:val="003C07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0729"/>
    <w:rPr>
      <w:rFonts w:ascii="Tahoma" w:hAnsi="Tahoma" w:cs="Tahoma"/>
      <w:sz w:val="16"/>
      <w:szCs w:val="16"/>
    </w:rPr>
  </w:style>
  <w:style w:type="paragraph" w:styleId="Odstavecseseznamem">
    <w:name w:val="List Paragraph"/>
    <w:basedOn w:val="Normln"/>
    <w:uiPriority w:val="34"/>
    <w:qFormat/>
    <w:rsid w:val="005A6939"/>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5647BD"/>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Zhlav">
    <w:name w:val="header"/>
    <w:basedOn w:val="Normln"/>
    <w:link w:val="ZhlavChar"/>
    <w:uiPriority w:val="99"/>
    <w:unhideWhenUsed/>
    <w:rsid w:val="00454B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4B20"/>
  </w:style>
  <w:style w:type="paragraph" w:styleId="Textkomente">
    <w:name w:val="annotation text"/>
    <w:basedOn w:val="Normln"/>
    <w:link w:val="TextkomenteChar"/>
    <w:uiPriority w:val="99"/>
    <w:semiHidden/>
    <w:unhideWhenUsed/>
    <w:rsid w:val="00431BA3"/>
    <w:pPr>
      <w:spacing w:line="240" w:lineRule="auto"/>
    </w:pPr>
    <w:rPr>
      <w:sz w:val="20"/>
      <w:szCs w:val="20"/>
    </w:rPr>
  </w:style>
  <w:style w:type="character" w:customStyle="1" w:styleId="TextkomenteChar">
    <w:name w:val="Text komentáře Char"/>
    <w:basedOn w:val="Standardnpsmoodstavce"/>
    <w:link w:val="Textkomente"/>
    <w:uiPriority w:val="99"/>
    <w:semiHidden/>
    <w:rsid w:val="00431B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8365">
      <w:bodyDiv w:val="1"/>
      <w:marLeft w:val="0"/>
      <w:marRight w:val="0"/>
      <w:marTop w:val="0"/>
      <w:marBottom w:val="0"/>
      <w:divBdr>
        <w:top w:val="none" w:sz="0" w:space="0" w:color="auto"/>
        <w:left w:val="none" w:sz="0" w:space="0" w:color="auto"/>
        <w:bottom w:val="none" w:sz="0" w:space="0" w:color="auto"/>
        <w:right w:val="none" w:sz="0" w:space="0" w:color="auto"/>
      </w:divBdr>
    </w:div>
    <w:div w:id="935089764">
      <w:bodyDiv w:val="1"/>
      <w:marLeft w:val="0"/>
      <w:marRight w:val="0"/>
      <w:marTop w:val="0"/>
      <w:marBottom w:val="0"/>
      <w:divBdr>
        <w:top w:val="none" w:sz="0" w:space="0" w:color="auto"/>
        <w:left w:val="none" w:sz="0" w:space="0" w:color="auto"/>
        <w:bottom w:val="none" w:sz="0" w:space="0" w:color="auto"/>
        <w:right w:val="none" w:sz="0" w:space="0" w:color="auto"/>
      </w:divBdr>
    </w:div>
    <w:div w:id="18855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473E-0269-4620-AD5F-749F4B5A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3077</Words>
  <Characters>18156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Karel Moravec</cp:lastModifiedBy>
  <cp:revision>26</cp:revision>
  <dcterms:created xsi:type="dcterms:W3CDTF">2015-11-28T21:05:00Z</dcterms:created>
  <dcterms:modified xsi:type="dcterms:W3CDTF">2016-03-04T23:58:00Z</dcterms:modified>
</cp:coreProperties>
</file>