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2F" w:rsidRPr="00250941" w:rsidRDefault="0013102F" w:rsidP="00F461CA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250941">
        <w:rPr>
          <w:rFonts w:ascii="Arial" w:hAnsi="Arial" w:cs="Arial"/>
          <w:b/>
          <w:color w:val="FF0000"/>
        </w:rPr>
        <w:t>VZOR</w:t>
      </w:r>
      <w:r w:rsidR="00097106" w:rsidRPr="00250941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250941">
        <w:rPr>
          <w:rFonts w:ascii="Arial" w:hAnsi="Arial" w:cs="Arial"/>
          <w:b/>
          <w:color w:val="FF0000"/>
        </w:rPr>
        <w:t xml:space="preserve"> </w:t>
      </w:r>
    </w:p>
    <w:p w:rsidR="00C32A89" w:rsidRPr="00250941" w:rsidRDefault="00C32A89" w:rsidP="0013102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50941">
        <w:rPr>
          <w:rFonts w:ascii="Arial" w:hAnsi="Arial" w:cs="Arial"/>
          <w:b/>
          <w:color w:val="FF0000"/>
        </w:rPr>
        <w:t>Rozhodnutí o změně doby trvání služebního poměru</w:t>
      </w:r>
      <w:r w:rsidR="001C662C" w:rsidRPr="00250941">
        <w:rPr>
          <w:rFonts w:ascii="Arial" w:hAnsi="Arial" w:cs="Arial"/>
          <w:b/>
          <w:color w:val="FF0000"/>
        </w:rPr>
        <w:t xml:space="preserve"> podle § </w:t>
      </w:r>
      <w:r w:rsidR="00DC3E2B">
        <w:rPr>
          <w:rFonts w:ascii="Arial" w:hAnsi="Arial" w:cs="Arial"/>
          <w:b/>
          <w:color w:val="FF0000"/>
        </w:rPr>
        <w:t>178a</w:t>
      </w:r>
      <w:r w:rsidR="001C662C" w:rsidRPr="00250941">
        <w:rPr>
          <w:rFonts w:ascii="Arial" w:hAnsi="Arial" w:cs="Arial"/>
          <w:b/>
          <w:color w:val="FF0000"/>
        </w:rPr>
        <w:t xml:space="preserve"> odst. </w:t>
      </w:r>
      <w:r w:rsidR="00DC3E2B">
        <w:rPr>
          <w:rFonts w:ascii="Arial" w:hAnsi="Arial" w:cs="Arial"/>
          <w:b/>
          <w:color w:val="FF0000"/>
        </w:rPr>
        <w:t xml:space="preserve">6 </w:t>
      </w:r>
      <w:r w:rsidR="006E2A80">
        <w:rPr>
          <w:rFonts w:ascii="Arial" w:hAnsi="Arial" w:cs="Arial"/>
          <w:b/>
          <w:color w:val="FF0000"/>
        </w:rPr>
        <w:t>zákona o</w:t>
      </w:r>
      <w:r w:rsidR="00DC3E2B">
        <w:rPr>
          <w:rFonts w:ascii="Arial" w:hAnsi="Arial" w:cs="Arial"/>
          <w:b/>
          <w:color w:val="FF0000"/>
        </w:rPr>
        <w:t> </w:t>
      </w:r>
      <w:r w:rsidR="006E2A80">
        <w:rPr>
          <w:rFonts w:ascii="Arial" w:hAnsi="Arial" w:cs="Arial"/>
          <w:b/>
          <w:color w:val="FF0000"/>
        </w:rPr>
        <w:t xml:space="preserve">státní </w:t>
      </w:r>
      <w:r w:rsidR="006E2A80" w:rsidRPr="003C173C">
        <w:rPr>
          <w:rFonts w:ascii="Arial" w:hAnsi="Arial" w:cs="Arial"/>
          <w:b/>
          <w:color w:val="FF0000"/>
        </w:rPr>
        <w:t>službě</w:t>
      </w:r>
      <w:r w:rsidR="00BC05BD" w:rsidRPr="003C173C">
        <w:rPr>
          <w:rFonts w:ascii="Arial" w:hAnsi="Arial" w:cs="Arial"/>
          <w:b/>
          <w:color w:val="FF0000"/>
        </w:rPr>
        <w:t xml:space="preserve"> (změna doby trvání služebního poměru </w:t>
      </w:r>
      <w:r w:rsidR="00DC3E2B" w:rsidRPr="003C173C">
        <w:rPr>
          <w:rFonts w:ascii="Arial" w:hAnsi="Arial" w:cs="Arial"/>
          <w:b/>
          <w:color w:val="FF0000"/>
        </w:rPr>
        <w:t>po úspěšném vykonání úřednické zkoušky státním zaměstnancem přijatým do služebního poměru podle § 178a odst. 5 a 6</w:t>
      </w:r>
      <w:r w:rsidR="00BC05BD" w:rsidRPr="003C173C">
        <w:rPr>
          <w:rFonts w:ascii="Arial" w:hAnsi="Arial" w:cs="Arial"/>
          <w:b/>
          <w:color w:val="FF0000"/>
        </w:rPr>
        <w:t xml:space="preserve"> zákona o státní službě) </w:t>
      </w:r>
      <w:r w:rsidR="00BC05BD" w:rsidRPr="003C173C" w:rsidDel="006E2A80">
        <w:rPr>
          <w:rFonts w:ascii="Arial" w:hAnsi="Arial" w:cs="Arial"/>
          <w:b/>
          <w:color w:val="FF0000"/>
        </w:rPr>
        <w:t xml:space="preserve"> </w:t>
      </w:r>
    </w:p>
    <w:p w:rsidR="0013102F" w:rsidRPr="00250941" w:rsidRDefault="0013102F" w:rsidP="003C17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3102F" w:rsidRPr="00250941" w:rsidRDefault="0013102F" w:rsidP="0013102F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250941">
        <w:rPr>
          <w:rFonts w:ascii="Arial" w:hAnsi="Arial" w:cs="Arial"/>
          <w:b/>
          <w:color w:val="FF0000"/>
        </w:rPr>
        <w:t>Označení služebního orgánu</w:t>
      </w:r>
      <w:r w:rsidRPr="00250941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13102F" w:rsidRPr="00250941" w:rsidRDefault="0013102F" w:rsidP="0013102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250941">
        <w:rPr>
          <w:rFonts w:ascii="Arial" w:hAnsi="Arial" w:cs="Arial"/>
          <w:b/>
          <w:color w:val="FF0000"/>
        </w:rPr>
        <w:t>adresa služebního úřadu</w:t>
      </w:r>
    </w:p>
    <w:p w:rsidR="00BC05BD" w:rsidRDefault="0013102F" w:rsidP="00BC05BD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50941">
        <w:rPr>
          <w:rFonts w:ascii="Arial" w:eastAsia="Times New Roman" w:hAnsi="Arial" w:cs="Arial"/>
        </w:rPr>
        <w:tab/>
      </w:r>
    </w:p>
    <w:p w:rsidR="00BC05BD" w:rsidRPr="004E6199" w:rsidRDefault="00BC05BD" w:rsidP="00BC05BD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Místo</w:t>
      </w:r>
      <w:r w:rsidRPr="00240D34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BC05BD" w:rsidRDefault="00BC05BD" w:rsidP="00C764E5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 xml:space="preserve">Č.j.: </w:t>
      </w:r>
      <w:r>
        <w:rPr>
          <w:rFonts w:ascii="Arial" w:eastAsia="Times New Roman" w:hAnsi="Arial" w:cs="Arial"/>
          <w:color w:val="FF0000"/>
        </w:rPr>
        <w:t>XXXX</w:t>
      </w:r>
    </w:p>
    <w:p w:rsidR="0013102F" w:rsidRPr="00250941" w:rsidRDefault="00BC05BD" w:rsidP="003C173C">
      <w:pPr>
        <w:tabs>
          <w:tab w:val="left" w:pos="5812"/>
        </w:tabs>
        <w:spacing w:after="0" w:line="240" w:lineRule="auto"/>
        <w:ind w:left="65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 stran: </w:t>
      </w:r>
      <w:r w:rsidRPr="00F36824">
        <w:rPr>
          <w:rFonts w:ascii="Arial" w:eastAsia="Times New Roman" w:hAnsi="Arial" w:cs="Arial"/>
          <w:color w:val="FF0000"/>
        </w:rPr>
        <w:t>X</w:t>
      </w:r>
      <w:r w:rsidR="0013102F" w:rsidRPr="00250941">
        <w:rPr>
          <w:rFonts w:ascii="Arial" w:eastAsia="Times New Roman" w:hAnsi="Arial" w:cs="Arial"/>
        </w:rPr>
        <w:tab/>
      </w:r>
      <w:r w:rsidR="0013102F" w:rsidRPr="00250941">
        <w:rPr>
          <w:rFonts w:ascii="Arial" w:eastAsia="Times New Roman" w:hAnsi="Arial" w:cs="Arial"/>
        </w:rPr>
        <w:tab/>
      </w:r>
      <w:r w:rsidR="0013102F" w:rsidRPr="00250941">
        <w:rPr>
          <w:rFonts w:ascii="Arial" w:eastAsia="Times New Roman" w:hAnsi="Arial" w:cs="Arial"/>
        </w:rPr>
        <w:tab/>
      </w:r>
    </w:p>
    <w:p w:rsidR="0013102F" w:rsidRPr="00250941" w:rsidRDefault="00097106" w:rsidP="0013102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250941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250941">
        <w:rPr>
          <w:rFonts w:ascii="Arial" w:eastAsia="Times New Roman" w:hAnsi="Arial" w:cs="Arial"/>
          <w:lang w:eastAsia="cs-CZ"/>
        </w:rPr>
        <w:t>:</w:t>
      </w:r>
    </w:p>
    <w:p w:rsidR="00C764E5" w:rsidRPr="005A3524" w:rsidRDefault="00C764E5" w:rsidP="00C764E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C764E5" w:rsidRPr="005A3524" w:rsidRDefault="00C764E5" w:rsidP="00C764E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C764E5" w:rsidRDefault="00C764E5" w:rsidP="00C764E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C764E5" w:rsidRPr="005A3524" w:rsidRDefault="00C764E5" w:rsidP="00C764E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lice 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C764E5" w:rsidRPr="005A3524" w:rsidRDefault="00C764E5" w:rsidP="00C764E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13102F" w:rsidRPr="00250941" w:rsidRDefault="00C764E5" w:rsidP="0013102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13102F" w:rsidRPr="00250941" w:rsidRDefault="0013102F" w:rsidP="003C173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3102F" w:rsidRPr="003C173C" w:rsidRDefault="0013102F" w:rsidP="0013102F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3C173C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</w:t>
      </w:r>
      <w:bookmarkStart w:id="0" w:name="_GoBack"/>
      <w:bookmarkEnd w:id="0"/>
      <w:r w:rsidRPr="003C173C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NUTÍ</w:t>
      </w:r>
    </w:p>
    <w:p w:rsidR="0013102F" w:rsidRPr="003C173C" w:rsidRDefault="0013102F" w:rsidP="00E2456D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3C173C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 </w:t>
      </w:r>
      <w:r w:rsidR="00C40156" w:rsidRPr="003C173C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změně doby trvání služebního poměru</w:t>
      </w:r>
    </w:p>
    <w:p w:rsidR="00A40649" w:rsidRPr="00250941" w:rsidRDefault="00B10416" w:rsidP="00834B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7808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A40649" w:rsidRPr="00477808">
        <w:rPr>
          <w:rFonts w:ascii="Arial" w:eastAsia="Times New Roman" w:hAnsi="Arial" w:cs="Arial"/>
          <w:i/>
          <w:color w:val="FF0000"/>
          <w:lang w:eastAsia="cs-CZ"/>
        </w:rPr>
        <w:t>Označení služebního orgánu</w:t>
      </w:r>
      <w:r w:rsidRPr="00477808">
        <w:rPr>
          <w:rFonts w:ascii="Arial" w:eastAsia="Times New Roman" w:hAnsi="Arial" w:cs="Arial"/>
          <w:i/>
          <w:color w:val="FF0000"/>
          <w:lang w:eastAsia="cs-CZ"/>
        </w:rPr>
        <w:t>)</w:t>
      </w:r>
      <w:r w:rsidR="00A35F0D" w:rsidRPr="00250941">
        <w:rPr>
          <w:rFonts w:ascii="Arial" w:eastAsia="Times New Roman" w:hAnsi="Arial" w:cs="Arial"/>
          <w:lang w:eastAsia="cs-CZ"/>
        </w:rPr>
        <w:t>,</w:t>
      </w:r>
      <w:r w:rsidR="00A40649" w:rsidRPr="0025094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A40649" w:rsidRPr="00250941">
        <w:rPr>
          <w:rFonts w:ascii="Arial" w:eastAsia="Times New Roman" w:hAnsi="Arial" w:cs="Arial"/>
          <w:lang w:eastAsia="cs-CZ"/>
        </w:rPr>
        <w:t xml:space="preserve">jako příslušný </w:t>
      </w:r>
      <w:r w:rsidR="00A40649" w:rsidRPr="00250941">
        <w:rPr>
          <w:rFonts w:ascii="Arial" w:eastAsia="Times New Roman" w:hAnsi="Arial" w:cs="Arial"/>
        </w:rPr>
        <w:t xml:space="preserve">služební orgán podle </w:t>
      </w:r>
      <w:r w:rsidR="009828E3" w:rsidRPr="00250941">
        <w:rPr>
          <w:rFonts w:ascii="Arial" w:eastAsia="Times New Roman" w:hAnsi="Arial" w:cs="Arial"/>
        </w:rPr>
        <w:t>§ 162 odst. 2 ve spojení s</w:t>
      </w:r>
      <w:r w:rsidR="00097106" w:rsidRPr="00250941">
        <w:rPr>
          <w:rFonts w:ascii="Arial" w:eastAsia="Times New Roman" w:hAnsi="Arial" w:cs="Arial"/>
        </w:rPr>
        <w:t> </w:t>
      </w:r>
      <w:r w:rsidR="00A40649" w:rsidRPr="00250941">
        <w:rPr>
          <w:rFonts w:ascii="Arial" w:eastAsia="Times New Roman" w:hAnsi="Arial" w:cs="Arial"/>
        </w:rPr>
        <w:t xml:space="preserve">§ 10 odst. 1 písm. </w:t>
      </w:r>
      <w:r w:rsidR="00A40649" w:rsidRPr="00250941">
        <w:rPr>
          <w:rFonts w:ascii="Arial" w:eastAsia="Times New Roman" w:hAnsi="Arial" w:cs="Arial"/>
          <w:color w:val="FF0000"/>
        </w:rPr>
        <w:t>x</w:t>
      </w:r>
      <w:r w:rsidR="00A40649" w:rsidRPr="00250941">
        <w:rPr>
          <w:rFonts w:ascii="Arial" w:eastAsia="Times New Roman" w:hAnsi="Arial" w:cs="Arial"/>
        </w:rPr>
        <w:t>)</w:t>
      </w:r>
      <w:r w:rsidR="00A40649" w:rsidRPr="00250941">
        <w:rPr>
          <w:rFonts w:ascii="Arial" w:eastAsia="Times New Roman" w:hAnsi="Arial" w:cs="Arial"/>
          <w:color w:val="FF0000"/>
        </w:rPr>
        <w:t xml:space="preserve"> </w:t>
      </w:r>
      <w:r w:rsidR="00A40649" w:rsidRPr="00250941">
        <w:rPr>
          <w:rFonts w:ascii="Arial" w:eastAsia="Times New Roman" w:hAnsi="Arial" w:cs="Arial"/>
          <w:lang w:eastAsia="cs-CZ"/>
        </w:rPr>
        <w:t>zákona č. 234/2014 Sb., o státní službě</w:t>
      </w:r>
      <w:r w:rsidR="00022493">
        <w:rPr>
          <w:rFonts w:ascii="Arial" w:eastAsia="Times New Roman" w:hAnsi="Arial" w:cs="Arial"/>
        </w:rPr>
        <w:t>, ve znění pozdějších předpisů</w:t>
      </w:r>
      <w:r w:rsidR="00A40649" w:rsidRPr="00250941">
        <w:rPr>
          <w:rFonts w:ascii="Arial" w:eastAsia="Times New Roman" w:hAnsi="Arial" w:cs="Arial"/>
          <w:lang w:eastAsia="cs-CZ"/>
        </w:rPr>
        <w:t xml:space="preserve"> </w:t>
      </w:r>
      <w:r w:rsidR="00CD5F6A" w:rsidRPr="00250941">
        <w:rPr>
          <w:rFonts w:ascii="Arial" w:eastAsia="Times New Roman" w:hAnsi="Arial" w:cs="Arial"/>
          <w:lang w:eastAsia="cs-CZ"/>
        </w:rPr>
        <w:t>(dále jen „zákon o státní službě“)</w:t>
      </w:r>
      <w:r w:rsidR="00C93952" w:rsidRPr="00250941">
        <w:rPr>
          <w:rFonts w:ascii="Arial" w:eastAsia="Times New Roman" w:hAnsi="Arial" w:cs="Arial"/>
          <w:lang w:eastAsia="cs-CZ"/>
        </w:rPr>
        <w:t>,</w:t>
      </w:r>
      <w:r w:rsidR="00CD5F6A" w:rsidRPr="00250941">
        <w:rPr>
          <w:rFonts w:ascii="Arial" w:eastAsia="Times New Roman" w:hAnsi="Arial" w:cs="Arial"/>
          <w:lang w:eastAsia="cs-CZ"/>
        </w:rPr>
        <w:t xml:space="preserve"> </w:t>
      </w:r>
      <w:r w:rsidR="00C40156" w:rsidRPr="00250941">
        <w:rPr>
          <w:rFonts w:ascii="Arial" w:eastAsia="Times New Roman" w:hAnsi="Arial" w:cs="Arial"/>
          <w:lang w:eastAsia="cs-CZ"/>
        </w:rPr>
        <w:t xml:space="preserve">ve věci služby </w:t>
      </w:r>
      <w:r w:rsidR="00A40649" w:rsidRPr="00250941">
        <w:rPr>
          <w:rFonts w:ascii="Arial" w:eastAsia="Times New Roman" w:hAnsi="Arial" w:cs="Arial"/>
          <w:color w:val="FF0000"/>
          <w:lang w:eastAsia="cs-CZ"/>
        </w:rPr>
        <w:t>státního</w:t>
      </w:r>
      <w:r w:rsidR="00A40649" w:rsidRPr="00250941">
        <w:rPr>
          <w:rFonts w:ascii="Arial" w:eastAsia="Times New Roman" w:hAnsi="Arial" w:cs="Arial"/>
          <w:lang w:eastAsia="cs-CZ"/>
        </w:rPr>
        <w:t xml:space="preserve"> </w:t>
      </w:r>
      <w:r w:rsidR="00A40649" w:rsidRPr="00250941">
        <w:rPr>
          <w:rFonts w:ascii="Arial" w:eastAsia="Times New Roman" w:hAnsi="Arial" w:cs="Arial"/>
          <w:color w:val="FF0000"/>
          <w:lang w:eastAsia="cs-CZ"/>
        </w:rPr>
        <w:t>zaměstnance/</w:t>
      </w:r>
      <w:r w:rsidR="00097106" w:rsidRPr="00250941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="00A40649" w:rsidRPr="00250941">
        <w:rPr>
          <w:rFonts w:ascii="Arial" w:eastAsia="Times New Roman" w:hAnsi="Arial" w:cs="Arial"/>
          <w:color w:val="FF0000"/>
          <w:lang w:eastAsia="cs-CZ"/>
        </w:rPr>
        <w:t>zaměstnankyně</w:t>
      </w:r>
      <w:r w:rsidR="00A40649" w:rsidRPr="00250941">
        <w:rPr>
          <w:rFonts w:ascii="Arial" w:eastAsia="Times New Roman" w:hAnsi="Arial" w:cs="Arial"/>
          <w:lang w:eastAsia="cs-CZ"/>
        </w:rPr>
        <w:t xml:space="preserve"> </w:t>
      </w:r>
      <w:r w:rsidR="00A40649" w:rsidRPr="00250941">
        <w:rPr>
          <w:rFonts w:ascii="Arial" w:hAnsi="Arial" w:cs="Arial"/>
          <w:color w:val="FF0000"/>
        </w:rPr>
        <w:t>pan</w:t>
      </w:r>
      <w:r w:rsidR="00097106" w:rsidRPr="00250941">
        <w:rPr>
          <w:rFonts w:ascii="Arial" w:hAnsi="Arial" w:cs="Arial"/>
          <w:color w:val="FF0000"/>
        </w:rPr>
        <w:t>a</w:t>
      </w:r>
      <w:r w:rsidR="00A40649" w:rsidRPr="00250941">
        <w:rPr>
          <w:rFonts w:ascii="Arial" w:hAnsi="Arial" w:cs="Arial"/>
          <w:color w:val="FF0000"/>
        </w:rPr>
        <w:t xml:space="preserve">/paní </w:t>
      </w:r>
      <w:r w:rsidR="00A40649" w:rsidRPr="00250941">
        <w:rPr>
          <w:rFonts w:ascii="Arial" w:hAnsi="Arial" w:cs="Arial"/>
          <w:b/>
          <w:color w:val="FF0000"/>
        </w:rPr>
        <w:t>Tit</w:t>
      </w:r>
      <w:r w:rsidR="00022493">
        <w:rPr>
          <w:rFonts w:ascii="Arial" w:hAnsi="Arial" w:cs="Arial"/>
          <w:b/>
          <w:color w:val="FF0000"/>
        </w:rPr>
        <w:t>u</w:t>
      </w:r>
      <w:r w:rsidR="00A40649" w:rsidRPr="00250941">
        <w:rPr>
          <w:rFonts w:ascii="Arial" w:hAnsi="Arial" w:cs="Arial"/>
          <w:b/>
          <w:color w:val="FF0000"/>
        </w:rPr>
        <w:t>l Jméno Příjmení</w:t>
      </w:r>
      <w:r w:rsidR="00A40649" w:rsidRPr="003C173C">
        <w:rPr>
          <w:rFonts w:ascii="Arial" w:eastAsia="Times New Roman" w:hAnsi="Arial" w:cs="Arial"/>
          <w:lang w:eastAsia="cs-CZ"/>
        </w:rPr>
        <w:t>,</w:t>
      </w:r>
      <w:r w:rsidR="00A40649" w:rsidRPr="00250941">
        <w:rPr>
          <w:rFonts w:ascii="Arial" w:eastAsia="Times New Roman" w:hAnsi="Arial" w:cs="Arial"/>
          <w:lang w:eastAsia="cs-CZ"/>
        </w:rPr>
        <w:t xml:space="preserve"> </w:t>
      </w:r>
      <w:r w:rsidR="00097106" w:rsidRPr="00250941">
        <w:rPr>
          <w:rFonts w:ascii="Arial" w:eastAsia="Times New Roman" w:hAnsi="Arial" w:cs="Arial"/>
          <w:color w:val="FF0000"/>
          <w:lang w:eastAsia="cs-CZ"/>
        </w:rPr>
        <w:t>narozeného/narozené</w:t>
      </w:r>
      <w:r w:rsidR="00A40649" w:rsidRPr="00250941">
        <w:rPr>
          <w:rFonts w:ascii="Arial" w:eastAsia="Times New Roman" w:hAnsi="Arial" w:cs="Arial"/>
          <w:color w:val="FF0000"/>
        </w:rPr>
        <w:t xml:space="preserve"> </w:t>
      </w:r>
      <w:r w:rsidR="00A40649" w:rsidRPr="00250941">
        <w:rPr>
          <w:rFonts w:ascii="Arial" w:eastAsia="Times New Roman" w:hAnsi="Arial" w:cs="Arial"/>
        </w:rPr>
        <w:t xml:space="preserve">dne </w:t>
      </w:r>
      <w:r w:rsidR="00A40649" w:rsidRPr="00250941">
        <w:rPr>
          <w:rFonts w:ascii="Arial" w:eastAsia="Times New Roman" w:hAnsi="Arial" w:cs="Arial"/>
          <w:color w:val="FF0000"/>
        </w:rPr>
        <w:t>X. měsíc 19XX</w:t>
      </w:r>
      <w:r w:rsidR="00A40649" w:rsidRPr="00250941">
        <w:rPr>
          <w:rFonts w:ascii="Arial" w:eastAsia="Times New Roman" w:hAnsi="Arial" w:cs="Arial"/>
        </w:rPr>
        <w:t xml:space="preserve"> v </w:t>
      </w:r>
      <w:r w:rsidR="00A40649" w:rsidRPr="00250941">
        <w:rPr>
          <w:rFonts w:ascii="Arial" w:eastAsia="Times New Roman" w:hAnsi="Arial" w:cs="Arial"/>
          <w:color w:val="FF0000"/>
        </w:rPr>
        <w:t>Město</w:t>
      </w:r>
      <w:r w:rsidR="00A40649" w:rsidRPr="00250941">
        <w:rPr>
          <w:rFonts w:ascii="Arial" w:eastAsia="Times New Roman" w:hAnsi="Arial" w:cs="Arial"/>
        </w:rPr>
        <w:t xml:space="preserve">, trvale bytem </w:t>
      </w:r>
      <w:r w:rsidR="00022493">
        <w:rPr>
          <w:rFonts w:ascii="Arial" w:eastAsia="Times New Roman" w:hAnsi="Arial" w:cs="Arial"/>
          <w:color w:val="FF0000"/>
          <w:lang w:eastAsia="cs-CZ"/>
        </w:rPr>
        <w:t>Ulice č.p.</w:t>
      </w:r>
      <w:r w:rsidR="00A40649" w:rsidRPr="00250941">
        <w:rPr>
          <w:rFonts w:ascii="Arial" w:eastAsia="Times New Roman" w:hAnsi="Arial" w:cs="Arial"/>
          <w:color w:val="FF0000"/>
        </w:rPr>
        <w:t>, PSČ Město</w:t>
      </w:r>
      <w:r w:rsidR="00CD5F6A" w:rsidRPr="00250941">
        <w:rPr>
          <w:rFonts w:ascii="Arial" w:eastAsia="Times New Roman" w:hAnsi="Arial" w:cs="Arial"/>
          <w:lang w:eastAsia="cs-CZ"/>
        </w:rPr>
        <w:t>, (dále jen „</w:t>
      </w:r>
      <w:r w:rsidR="00C50BE8" w:rsidRPr="00250941">
        <w:rPr>
          <w:rFonts w:ascii="Arial" w:eastAsia="Times New Roman" w:hAnsi="Arial" w:cs="Arial"/>
          <w:lang w:eastAsia="cs-CZ"/>
        </w:rPr>
        <w:t>s</w:t>
      </w:r>
      <w:r w:rsidR="00CD5F6A" w:rsidRPr="00250941">
        <w:rPr>
          <w:rFonts w:ascii="Arial" w:eastAsia="Times New Roman" w:hAnsi="Arial" w:cs="Arial"/>
          <w:lang w:eastAsia="cs-CZ"/>
        </w:rPr>
        <w:t>tátní</w:t>
      </w:r>
      <w:r w:rsidR="00CD5F6A" w:rsidRPr="00250941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="00CD5F6A" w:rsidRPr="00250941">
        <w:rPr>
          <w:rFonts w:ascii="Arial" w:eastAsia="Times New Roman" w:hAnsi="Arial" w:cs="Arial"/>
          <w:lang w:eastAsia="cs-CZ"/>
        </w:rPr>
        <w:t>“)</w:t>
      </w:r>
      <w:r w:rsidR="00097106" w:rsidRPr="00250941">
        <w:rPr>
          <w:rFonts w:ascii="Arial" w:eastAsia="Times New Roman" w:hAnsi="Arial" w:cs="Arial"/>
          <w:lang w:eastAsia="cs-CZ"/>
        </w:rPr>
        <w:t>,</w:t>
      </w:r>
      <w:r w:rsidR="00CD5F6A" w:rsidRPr="00250941">
        <w:rPr>
          <w:rFonts w:ascii="Arial" w:eastAsia="Times New Roman" w:hAnsi="Arial" w:cs="Arial"/>
          <w:lang w:eastAsia="cs-CZ"/>
        </w:rPr>
        <w:t xml:space="preserve"> </w:t>
      </w:r>
      <w:r w:rsidR="00C40156" w:rsidRPr="00250941">
        <w:rPr>
          <w:rFonts w:ascii="Arial" w:eastAsia="Times New Roman" w:hAnsi="Arial" w:cs="Arial"/>
          <w:lang w:eastAsia="cs-CZ"/>
        </w:rPr>
        <w:t xml:space="preserve">rozhodl </w:t>
      </w:r>
      <w:r w:rsidR="00A40649" w:rsidRPr="00250941">
        <w:rPr>
          <w:rFonts w:ascii="Arial" w:eastAsia="Times New Roman" w:hAnsi="Arial" w:cs="Arial"/>
          <w:lang w:eastAsia="cs-CZ"/>
        </w:rPr>
        <w:t>takto:</w:t>
      </w:r>
    </w:p>
    <w:p w:rsidR="00C40156" w:rsidRPr="00250941" w:rsidRDefault="00C40156" w:rsidP="00834B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40156" w:rsidRPr="00250941" w:rsidRDefault="00C40156" w:rsidP="003C173C">
      <w:pPr>
        <w:spacing w:after="36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50941">
        <w:rPr>
          <w:rFonts w:ascii="Arial" w:eastAsia="Times New Roman" w:hAnsi="Arial" w:cs="Arial"/>
          <w:b/>
          <w:lang w:eastAsia="cs-CZ"/>
        </w:rPr>
        <w:t xml:space="preserve">podle § </w:t>
      </w:r>
      <w:r w:rsidR="00C25D88">
        <w:rPr>
          <w:rFonts w:ascii="Arial" w:eastAsia="Times New Roman" w:hAnsi="Arial" w:cs="Arial"/>
          <w:b/>
          <w:lang w:eastAsia="cs-CZ"/>
        </w:rPr>
        <w:t>178a</w:t>
      </w:r>
      <w:r w:rsidRPr="00250941">
        <w:rPr>
          <w:rFonts w:ascii="Arial" w:eastAsia="Times New Roman" w:hAnsi="Arial" w:cs="Arial"/>
          <w:b/>
          <w:lang w:eastAsia="cs-CZ"/>
        </w:rPr>
        <w:t xml:space="preserve"> odst. </w:t>
      </w:r>
      <w:r w:rsidR="00C25D88">
        <w:rPr>
          <w:rFonts w:ascii="Arial" w:eastAsia="Times New Roman" w:hAnsi="Arial" w:cs="Arial"/>
          <w:b/>
          <w:lang w:eastAsia="cs-CZ"/>
        </w:rPr>
        <w:t>6</w:t>
      </w:r>
      <w:r w:rsidRPr="00250941">
        <w:rPr>
          <w:rFonts w:ascii="Arial" w:eastAsia="Times New Roman" w:hAnsi="Arial" w:cs="Arial"/>
          <w:b/>
          <w:lang w:eastAsia="cs-CZ"/>
        </w:rPr>
        <w:t xml:space="preserve"> zákona o státní službě se doba trvání služebního poměru </w:t>
      </w:r>
      <w:r w:rsidRPr="00250941">
        <w:rPr>
          <w:rFonts w:ascii="Arial" w:eastAsia="Times New Roman" w:hAnsi="Arial" w:cs="Arial"/>
          <w:b/>
          <w:color w:val="FF0000"/>
          <w:lang w:eastAsia="cs-CZ"/>
        </w:rPr>
        <w:t>státního</w:t>
      </w:r>
      <w:r w:rsidRPr="00250941">
        <w:rPr>
          <w:rFonts w:ascii="Arial" w:eastAsia="Times New Roman" w:hAnsi="Arial" w:cs="Arial"/>
          <w:b/>
          <w:lang w:eastAsia="cs-CZ"/>
        </w:rPr>
        <w:t xml:space="preserve"> </w:t>
      </w:r>
      <w:r w:rsidRPr="00250941">
        <w:rPr>
          <w:rFonts w:ascii="Arial" w:eastAsia="Times New Roman" w:hAnsi="Arial" w:cs="Arial"/>
          <w:b/>
          <w:color w:val="FF0000"/>
          <w:lang w:eastAsia="cs-CZ"/>
        </w:rPr>
        <w:t>zaměstnance/</w:t>
      </w:r>
      <w:r w:rsidR="00097106" w:rsidRPr="00250941">
        <w:rPr>
          <w:rFonts w:ascii="Arial" w:eastAsia="Times New Roman" w:hAnsi="Arial" w:cs="Arial"/>
          <w:b/>
          <w:color w:val="FF0000"/>
          <w:lang w:eastAsia="cs-CZ"/>
        </w:rPr>
        <w:t xml:space="preserve">státní </w:t>
      </w:r>
      <w:r w:rsidRPr="00250941">
        <w:rPr>
          <w:rFonts w:ascii="Arial" w:eastAsia="Times New Roman" w:hAnsi="Arial" w:cs="Arial"/>
          <w:b/>
          <w:color w:val="FF0000"/>
          <w:lang w:eastAsia="cs-CZ"/>
        </w:rPr>
        <w:t xml:space="preserve">zaměstnankyně </w:t>
      </w:r>
      <w:r w:rsidRPr="00250941">
        <w:rPr>
          <w:rFonts w:ascii="Arial" w:eastAsia="Times New Roman" w:hAnsi="Arial" w:cs="Arial"/>
          <w:b/>
          <w:lang w:eastAsia="cs-CZ"/>
        </w:rPr>
        <w:t xml:space="preserve">mění z doby </w:t>
      </w:r>
      <w:r w:rsidR="00AE2659" w:rsidRPr="00250941">
        <w:rPr>
          <w:rFonts w:ascii="Arial" w:eastAsia="Times New Roman" w:hAnsi="Arial" w:cs="Arial"/>
          <w:b/>
          <w:lang w:eastAsia="cs-CZ"/>
        </w:rPr>
        <w:t xml:space="preserve">určité do </w:t>
      </w:r>
      <w:r w:rsidR="00AE2659" w:rsidRPr="00250941">
        <w:rPr>
          <w:rFonts w:ascii="Arial" w:eastAsia="Times New Roman" w:hAnsi="Arial" w:cs="Arial"/>
          <w:b/>
          <w:color w:val="FF0000"/>
          <w:lang w:eastAsia="cs-CZ"/>
        </w:rPr>
        <w:t xml:space="preserve">X. měsíc </w:t>
      </w:r>
      <w:r w:rsidR="00AE2659" w:rsidRPr="00250941">
        <w:rPr>
          <w:rFonts w:ascii="Arial" w:eastAsia="Times New Roman" w:hAnsi="Arial" w:cs="Arial"/>
          <w:b/>
          <w:lang w:eastAsia="cs-CZ"/>
        </w:rPr>
        <w:t>20</w:t>
      </w:r>
      <w:r w:rsidR="00AE2659" w:rsidRPr="00250941">
        <w:rPr>
          <w:rFonts w:ascii="Arial" w:eastAsia="Times New Roman" w:hAnsi="Arial" w:cs="Arial"/>
          <w:b/>
          <w:color w:val="FF0000"/>
          <w:lang w:eastAsia="cs-CZ"/>
        </w:rPr>
        <w:t>XX</w:t>
      </w:r>
      <w:r w:rsidR="00AE2659" w:rsidRPr="00250941">
        <w:rPr>
          <w:rFonts w:ascii="Arial" w:eastAsia="Times New Roman" w:hAnsi="Arial" w:cs="Arial"/>
          <w:b/>
          <w:lang w:eastAsia="cs-CZ"/>
        </w:rPr>
        <w:t xml:space="preserve"> na dobu </w:t>
      </w:r>
      <w:r w:rsidR="00AE2659" w:rsidRPr="00250941">
        <w:rPr>
          <w:rFonts w:ascii="Arial" w:eastAsia="Times New Roman" w:hAnsi="Arial" w:cs="Arial"/>
          <w:b/>
          <w:color w:val="FF0000"/>
          <w:lang w:eastAsia="cs-CZ"/>
        </w:rPr>
        <w:t>neurčitou</w:t>
      </w:r>
      <w:r w:rsidR="003F6714" w:rsidRPr="00250941">
        <w:rPr>
          <w:rFonts w:ascii="Arial" w:eastAsia="Times New Roman" w:hAnsi="Arial" w:cs="Arial"/>
          <w:b/>
          <w:color w:val="FF0000"/>
          <w:lang w:eastAsia="cs-CZ"/>
        </w:rPr>
        <w:t xml:space="preserve"> / určitou s trváním do </w:t>
      </w:r>
      <w:r w:rsidR="00B40B71" w:rsidRPr="00250941">
        <w:rPr>
          <w:rFonts w:ascii="Arial" w:eastAsia="Times New Roman" w:hAnsi="Arial" w:cs="Arial"/>
          <w:b/>
          <w:color w:val="FF0000"/>
          <w:lang w:eastAsia="cs-CZ"/>
        </w:rPr>
        <w:t>X. měsíc</w:t>
      </w:r>
      <w:r w:rsidR="003F6714" w:rsidRPr="00250941">
        <w:rPr>
          <w:rFonts w:ascii="Arial" w:eastAsia="Times New Roman" w:hAnsi="Arial" w:cs="Arial"/>
          <w:b/>
          <w:color w:val="FF0000"/>
          <w:lang w:eastAsia="cs-CZ"/>
        </w:rPr>
        <w:t xml:space="preserve"> 20XX</w:t>
      </w:r>
      <w:r w:rsidR="00AE2659" w:rsidRPr="00250941">
        <w:rPr>
          <w:rFonts w:ascii="Arial" w:eastAsia="Times New Roman" w:hAnsi="Arial" w:cs="Arial"/>
          <w:b/>
          <w:lang w:eastAsia="cs-CZ"/>
        </w:rPr>
        <w:t>.</w:t>
      </w:r>
    </w:p>
    <w:p w:rsidR="00EE496C" w:rsidRPr="003C173C" w:rsidRDefault="002A57D9" w:rsidP="003C173C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103F73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EE496C" w:rsidRPr="00250941" w:rsidRDefault="00EE496C" w:rsidP="00B47A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50941">
        <w:rPr>
          <w:rFonts w:ascii="Arial" w:eastAsia="Times New Roman" w:hAnsi="Arial" w:cs="Arial"/>
          <w:lang w:eastAsia="cs-CZ"/>
        </w:rPr>
        <w:t>Státní</w:t>
      </w:r>
      <w:r w:rsidRPr="00250941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250941">
        <w:rPr>
          <w:rFonts w:ascii="Arial" w:eastAsia="Times New Roman" w:hAnsi="Arial" w:cs="Arial"/>
          <w:lang w:eastAsia="cs-CZ"/>
        </w:rPr>
        <w:t xml:space="preserve"> je </w:t>
      </w:r>
      <w:r w:rsidR="009F0B6B" w:rsidRPr="00250941">
        <w:rPr>
          <w:rFonts w:ascii="Arial" w:eastAsia="Times New Roman" w:hAnsi="Arial" w:cs="Arial"/>
          <w:lang w:eastAsia="cs-CZ"/>
        </w:rPr>
        <w:t xml:space="preserve">ke dni vydání tohoto rozhodnutí na základě rozhodnutí </w:t>
      </w:r>
      <w:r w:rsidR="00EE0E8F" w:rsidRPr="00477808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9F0B6B" w:rsidRPr="00477808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</w:t>
      </w:r>
      <w:r w:rsidR="00767417" w:rsidRPr="00477808">
        <w:rPr>
          <w:rFonts w:ascii="Arial" w:eastAsia="Times New Roman" w:hAnsi="Arial" w:cs="Arial"/>
          <w:i/>
          <w:color w:val="FF0000"/>
          <w:lang w:eastAsia="cs-CZ"/>
        </w:rPr>
        <w:t>orgánu</w:t>
      </w:r>
      <w:r w:rsidR="00EE0E8F" w:rsidRPr="00477808">
        <w:rPr>
          <w:rFonts w:ascii="Arial" w:eastAsia="Times New Roman" w:hAnsi="Arial" w:cs="Arial"/>
          <w:i/>
          <w:color w:val="FF0000"/>
          <w:lang w:eastAsia="cs-CZ"/>
        </w:rPr>
        <w:t>)</w:t>
      </w:r>
      <w:r w:rsidR="00BB7C5E" w:rsidRPr="00BB7C5E">
        <w:rPr>
          <w:rFonts w:ascii="Arial" w:eastAsia="Times New Roman" w:hAnsi="Arial" w:cs="Arial"/>
          <w:lang w:eastAsia="cs-CZ"/>
        </w:rPr>
        <w:t>,</w:t>
      </w:r>
      <w:r w:rsidR="009F0B6B" w:rsidRPr="0025094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9F0B6B" w:rsidRPr="00250941">
        <w:rPr>
          <w:rFonts w:ascii="Arial" w:eastAsia="Times New Roman" w:hAnsi="Arial" w:cs="Arial"/>
          <w:lang w:eastAsia="cs-CZ"/>
        </w:rPr>
        <w:t xml:space="preserve">č.j. </w:t>
      </w:r>
      <w:r w:rsidR="009F0B6B" w:rsidRPr="00250941">
        <w:rPr>
          <w:rFonts w:ascii="Arial" w:eastAsia="Times New Roman" w:hAnsi="Arial" w:cs="Arial"/>
          <w:color w:val="FF0000"/>
          <w:lang w:eastAsia="cs-CZ"/>
        </w:rPr>
        <w:t xml:space="preserve">XXXXXX </w:t>
      </w:r>
      <w:r w:rsidR="009F0B6B" w:rsidRPr="00250941">
        <w:rPr>
          <w:rFonts w:ascii="Arial" w:eastAsia="Times New Roman" w:hAnsi="Arial" w:cs="Arial"/>
          <w:lang w:eastAsia="cs-CZ"/>
        </w:rPr>
        <w:t xml:space="preserve">ze dne </w:t>
      </w:r>
      <w:r w:rsidR="00EE0E8F" w:rsidRPr="00250941">
        <w:rPr>
          <w:rFonts w:ascii="Arial" w:eastAsia="Times New Roman" w:hAnsi="Arial" w:cs="Arial"/>
          <w:color w:val="FF0000"/>
        </w:rPr>
        <w:t>X. měsíc</w:t>
      </w:r>
      <w:r w:rsidR="00EE0E8F" w:rsidRPr="00250941">
        <w:rPr>
          <w:rFonts w:ascii="Arial" w:eastAsia="Times New Roman" w:hAnsi="Arial" w:cs="Arial"/>
        </w:rPr>
        <w:t xml:space="preserve"> 20</w:t>
      </w:r>
      <w:r w:rsidR="00EE0E8F" w:rsidRPr="00250941">
        <w:rPr>
          <w:rFonts w:ascii="Arial" w:eastAsia="Times New Roman" w:hAnsi="Arial" w:cs="Arial"/>
          <w:color w:val="FF0000"/>
        </w:rPr>
        <w:t>XX</w:t>
      </w:r>
      <w:r w:rsidR="00BB7C5E" w:rsidRPr="00BB7C5E">
        <w:rPr>
          <w:rFonts w:ascii="Arial" w:eastAsia="Times New Roman" w:hAnsi="Arial" w:cs="Arial"/>
        </w:rPr>
        <w:t>,</w:t>
      </w:r>
      <w:r w:rsidR="009F0B6B" w:rsidRPr="00250941">
        <w:rPr>
          <w:rFonts w:ascii="Arial" w:eastAsia="Times New Roman" w:hAnsi="Arial" w:cs="Arial"/>
          <w:lang w:eastAsia="cs-CZ"/>
        </w:rPr>
        <w:t xml:space="preserve"> ve služebním poměru na dobu určitou do </w:t>
      </w:r>
      <w:r w:rsidR="009F0B6B" w:rsidRPr="00250941">
        <w:rPr>
          <w:rFonts w:ascii="Arial" w:eastAsia="Times New Roman" w:hAnsi="Arial" w:cs="Arial"/>
          <w:color w:val="FF0000"/>
          <w:lang w:eastAsia="cs-CZ"/>
        </w:rPr>
        <w:t>X. měsíc 20XX</w:t>
      </w:r>
      <w:r w:rsidR="009F0B6B" w:rsidRPr="00250941">
        <w:rPr>
          <w:rFonts w:ascii="Arial" w:eastAsia="Times New Roman" w:hAnsi="Arial" w:cs="Arial"/>
          <w:lang w:eastAsia="cs-CZ"/>
        </w:rPr>
        <w:t xml:space="preserve"> </w:t>
      </w:r>
      <w:r w:rsidR="00C77EE2" w:rsidRPr="00250941">
        <w:rPr>
          <w:rFonts w:ascii="Arial" w:eastAsia="Times New Roman" w:hAnsi="Arial" w:cs="Arial"/>
          <w:lang w:eastAsia="cs-CZ"/>
        </w:rPr>
        <w:t xml:space="preserve">a je </w:t>
      </w:r>
      <w:r w:rsidR="00C77EE2" w:rsidRPr="00250941">
        <w:rPr>
          <w:rFonts w:ascii="Arial" w:eastAsia="Times New Roman" w:hAnsi="Arial" w:cs="Arial"/>
          <w:color w:val="FF0000"/>
          <w:lang w:eastAsia="cs-CZ"/>
        </w:rPr>
        <w:t>zařazen/a</w:t>
      </w:r>
      <w:r w:rsidR="00EE0E8F" w:rsidRPr="0025094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C77EE2" w:rsidRPr="00250941">
        <w:rPr>
          <w:rFonts w:ascii="Arial" w:eastAsia="Times New Roman" w:hAnsi="Arial" w:cs="Arial"/>
          <w:lang w:eastAsia="cs-CZ"/>
        </w:rPr>
        <w:t>na služební</w:t>
      </w:r>
      <w:r w:rsidR="00BB7C5E">
        <w:rPr>
          <w:rFonts w:ascii="Arial" w:eastAsia="Times New Roman" w:hAnsi="Arial" w:cs="Arial"/>
          <w:lang w:eastAsia="cs-CZ"/>
        </w:rPr>
        <w:t>m</w:t>
      </w:r>
      <w:r w:rsidR="00C77EE2" w:rsidRPr="00250941">
        <w:rPr>
          <w:rFonts w:ascii="Arial" w:eastAsia="Times New Roman" w:hAnsi="Arial" w:cs="Arial"/>
          <w:lang w:eastAsia="cs-CZ"/>
        </w:rPr>
        <w:t xml:space="preserve"> míst</w:t>
      </w:r>
      <w:r w:rsidR="00BB7C5E">
        <w:rPr>
          <w:rFonts w:ascii="Arial" w:eastAsia="Times New Roman" w:hAnsi="Arial" w:cs="Arial"/>
          <w:lang w:eastAsia="cs-CZ"/>
        </w:rPr>
        <w:t>ě</w:t>
      </w:r>
      <w:r w:rsidR="00EE0E8F" w:rsidRPr="00250941">
        <w:rPr>
          <w:rFonts w:ascii="Arial" w:eastAsia="Times New Roman" w:hAnsi="Arial" w:cs="Arial"/>
          <w:lang w:eastAsia="cs-CZ"/>
        </w:rPr>
        <w:t xml:space="preserve"> </w:t>
      </w:r>
      <w:r w:rsidR="00EE0E8F" w:rsidRPr="00250941">
        <w:rPr>
          <w:rFonts w:ascii="Arial" w:eastAsia="Times New Roman" w:hAnsi="Arial" w:cs="Arial"/>
          <w:color w:val="FF0000"/>
          <w:lang w:eastAsia="cs-CZ"/>
        </w:rPr>
        <w:t>(</w:t>
      </w:r>
      <w:r w:rsidR="00EE0E8F" w:rsidRPr="00250941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místa) </w:t>
      </w:r>
      <w:r w:rsidR="00EE0E8F" w:rsidRPr="00250941">
        <w:rPr>
          <w:rFonts w:ascii="Arial" w:eastAsia="Times New Roman" w:hAnsi="Arial" w:cs="Arial"/>
          <w:color w:val="FF0000"/>
          <w:lang w:eastAsia="cs-CZ"/>
        </w:rPr>
        <w:t>na/v</w:t>
      </w:r>
      <w:r w:rsidR="00EE0E8F" w:rsidRPr="00250941">
        <w:rPr>
          <w:rFonts w:ascii="Arial" w:eastAsia="Times New Roman" w:hAnsi="Arial" w:cs="Arial"/>
          <w:i/>
          <w:color w:val="FF0000"/>
          <w:lang w:eastAsia="cs-CZ"/>
        </w:rPr>
        <w:t xml:space="preserve"> (označení služebního úřadu)</w:t>
      </w:r>
      <w:r w:rsidR="00EE0E8F" w:rsidRPr="00250941">
        <w:rPr>
          <w:rFonts w:ascii="Arial" w:eastAsia="Times New Roman" w:hAnsi="Arial" w:cs="Arial"/>
          <w:lang w:eastAsia="cs-CZ"/>
        </w:rPr>
        <w:t>, přičemž vykonává službu</w:t>
      </w:r>
      <w:r w:rsidR="00C77EE2" w:rsidRPr="00250941">
        <w:rPr>
          <w:rFonts w:ascii="Arial" w:eastAsia="Times New Roman" w:hAnsi="Arial" w:cs="Arial"/>
          <w:lang w:eastAsia="cs-CZ"/>
        </w:rPr>
        <w:t xml:space="preserve"> </w:t>
      </w:r>
      <w:r w:rsidR="0011432D" w:rsidRPr="00250941">
        <w:rPr>
          <w:rFonts w:ascii="Arial" w:eastAsia="Times New Roman" w:hAnsi="Arial" w:cs="Arial"/>
          <w:lang w:eastAsia="cs-CZ"/>
        </w:rPr>
        <w:t>v</w:t>
      </w:r>
      <w:r w:rsidR="0011432D">
        <w:rPr>
          <w:rFonts w:ascii="Arial" w:eastAsia="Times New Roman" w:hAnsi="Arial" w:cs="Arial"/>
          <w:lang w:eastAsia="cs-CZ"/>
        </w:rPr>
        <w:t> </w:t>
      </w:r>
      <w:r w:rsidR="0011432D" w:rsidRPr="003A58A6">
        <w:rPr>
          <w:rFonts w:ascii="Arial" w:eastAsia="Times New Roman" w:hAnsi="Arial" w:cs="Arial"/>
          <w:color w:val="FF0000"/>
          <w:lang w:eastAsia="cs-CZ"/>
        </w:rPr>
        <w:t xml:space="preserve">oboru/oborech </w:t>
      </w:r>
      <w:r w:rsidR="0011432D" w:rsidRPr="00250941">
        <w:rPr>
          <w:rFonts w:ascii="Arial" w:eastAsia="Times New Roman" w:hAnsi="Arial" w:cs="Arial"/>
          <w:lang w:eastAsia="cs-CZ"/>
        </w:rPr>
        <w:t xml:space="preserve">služby </w:t>
      </w:r>
      <w:r w:rsidR="0011432D" w:rsidRPr="00250941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11432D" w:rsidRPr="00250941">
        <w:rPr>
          <w:rFonts w:ascii="Arial" w:hAnsi="Arial" w:cs="Arial"/>
          <w:i/>
          <w:color w:val="FF0000"/>
        </w:rPr>
        <w:t>označení oboru</w:t>
      </w:r>
      <w:r w:rsidR="0011432D">
        <w:rPr>
          <w:rFonts w:ascii="Arial" w:hAnsi="Arial" w:cs="Arial"/>
          <w:i/>
          <w:color w:val="FF0000"/>
        </w:rPr>
        <w:t>/oborů</w:t>
      </w:r>
      <w:r w:rsidR="0011432D" w:rsidRPr="00250941">
        <w:rPr>
          <w:rFonts w:ascii="Arial" w:hAnsi="Arial" w:cs="Arial"/>
          <w:i/>
          <w:color w:val="FF0000"/>
        </w:rPr>
        <w:t xml:space="preserve"> služby</w:t>
      </w:r>
      <w:r w:rsidR="0011432D" w:rsidRPr="00250941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250941">
        <w:rPr>
          <w:rFonts w:ascii="Arial" w:eastAsia="Times New Roman" w:hAnsi="Arial" w:cs="Arial"/>
          <w:lang w:eastAsia="cs-CZ"/>
        </w:rPr>
        <w:t xml:space="preserve">. </w:t>
      </w:r>
    </w:p>
    <w:p w:rsidR="00834B9B" w:rsidRPr="00250941" w:rsidRDefault="00834B9B" w:rsidP="00834B9B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D7C23" w:rsidRPr="00250941" w:rsidRDefault="00651C73" w:rsidP="00C77E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250941">
        <w:rPr>
          <w:rFonts w:ascii="Arial" w:eastAsia="Times New Roman" w:hAnsi="Arial" w:cs="Arial"/>
        </w:rPr>
        <w:t>D</w:t>
      </w:r>
      <w:r w:rsidR="00C77EE2" w:rsidRPr="00250941">
        <w:rPr>
          <w:rFonts w:ascii="Arial" w:eastAsia="Times New Roman" w:hAnsi="Arial" w:cs="Arial"/>
        </w:rPr>
        <w:t xml:space="preserve">o služebního poměru na dobu určitou do </w:t>
      </w:r>
      <w:r w:rsidR="00C77EE2" w:rsidRPr="00250941">
        <w:rPr>
          <w:rFonts w:ascii="Arial" w:eastAsia="Times New Roman" w:hAnsi="Arial" w:cs="Arial"/>
          <w:color w:val="FF0000"/>
          <w:lang w:eastAsia="cs-CZ"/>
        </w:rPr>
        <w:t xml:space="preserve">X. měsíc </w:t>
      </w:r>
      <w:r w:rsidR="00C77EE2" w:rsidRPr="00250941">
        <w:rPr>
          <w:rFonts w:ascii="Arial" w:eastAsia="Times New Roman" w:hAnsi="Arial" w:cs="Arial"/>
          <w:lang w:eastAsia="cs-CZ"/>
        </w:rPr>
        <w:t>20</w:t>
      </w:r>
      <w:r w:rsidR="00C77EE2" w:rsidRPr="00250941">
        <w:rPr>
          <w:rFonts w:ascii="Arial" w:eastAsia="Times New Roman" w:hAnsi="Arial" w:cs="Arial"/>
          <w:color w:val="FF0000"/>
          <w:lang w:eastAsia="cs-CZ"/>
        </w:rPr>
        <w:t>XX</w:t>
      </w:r>
      <w:r w:rsidR="00C77EE2" w:rsidRPr="00250941">
        <w:rPr>
          <w:rFonts w:ascii="Arial" w:eastAsia="Times New Roman" w:hAnsi="Arial" w:cs="Arial"/>
          <w:lang w:eastAsia="cs-CZ"/>
        </w:rPr>
        <w:t xml:space="preserve"> </w:t>
      </w:r>
      <w:r w:rsidR="00C77EE2" w:rsidRPr="00250941">
        <w:rPr>
          <w:rFonts w:ascii="Arial" w:eastAsia="Times New Roman" w:hAnsi="Arial" w:cs="Arial"/>
          <w:color w:val="FF0000"/>
          <w:lang w:eastAsia="cs-CZ"/>
        </w:rPr>
        <w:t>byl/a</w:t>
      </w:r>
      <w:r w:rsidR="00C77EE2" w:rsidRPr="00250941">
        <w:rPr>
          <w:rFonts w:ascii="Arial" w:eastAsia="Times New Roman" w:hAnsi="Arial" w:cs="Arial"/>
          <w:lang w:eastAsia="cs-CZ"/>
        </w:rPr>
        <w:t xml:space="preserve"> státní </w:t>
      </w:r>
      <w:r w:rsidR="00C77EE2" w:rsidRPr="00250941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="00C77EE2" w:rsidRPr="00250941">
        <w:rPr>
          <w:rFonts w:ascii="Arial" w:eastAsia="Times New Roman" w:hAnsi="Arial" w:cs="Arial"/>
          <w:lang w:eastAsia="cs-CZ"/>
        </w:rPr>
        <w:t xml:space="preserve"> </w:t>
      </w:r>
      <w:r w:rsidR="00C77EE2" w:rsidRPr="00250941">
        <w:rPr>
          <w:rFonts w:ascii="Arial" w:eastAsia="Times New Roman" w:hAnsi="Arial" w:cs="Arial"/>
          <w:color w:val="FF0000"/>
          <w:lang w:eastAsia="cs-CZ"/>
        </w:rPr>
        <w:t>přijat/a</w:t>
      </w:r>
      <w:r w:rsidR="00C77EE2" w:rsidRPr="00250941">
        <w:rPr>
          <w:rFonts w:ascii="Arial" w:eastAsia="Times New Roman" w:hAnsi="Arial" w:cs="Arial"/>
          <w:lang w:eastAsia="cs-CZ"/>
        </w:rPr>
        <w:t xml:space="preserve"> na základě </w:t>
      </w:r>
      <w:r w:rsidR="00C77EE2" w:rsidRPr="003C173C">
        <w:rPr>
          <w:rFonts w:ascii="Arial" w:eastAsia="Times New Roman" w:hAnsi="Arial" w:cs="Arial"/>
          <w:lang w:eastAsia="cs-CZ"/>
        </w:rPr>
        <w:t xml:space="preserve">§ </w:t>
      </w:r>
      <w:r w:rsidR="00F5796A" w:rsidRPr="003C173C">
        <w:rPr>
          <w:rFonts w:ascii="Arial" w:eastAsia="Times New Roman" w:hAnsi="Arial" w:cs="Arial"/>
          <w:lang w:eastAsia="cs-CZ"/>
        </w:rPr>
        <w:t>178a</w:t>
      </w:r>
      <w:r w:rsidR="00C77EE2" w:rsidRPr="003C173C">
        <w:rPr>
          <w:rFonts w:ascii="Arial" w:eastAsia="Times New Roman" w:hAnsi="Arial" w:cs="Arial"/>
          <w:lang w:eastAsia="cs-CZ"/>
        </w:rPr>
        <w:t xml:space="preserve"> odst. </w:t>
      </w:r>
      <w:r w:rsidR="00BD167C" w:rsidRPr="003C173C">
        <w:rPr>
          <w:rFonts w:ascii="Arial" w:eastAsia="Times New Roman" w:hAnsi="Arial" w:cs="Arial"/>
          <w:lang w:eastAsia="cs-CZ"/>
        </w:rPr>
        <w:t>5 a 6</w:t>
      </w:r>
      <w:r w:rsidR="00C77EE2" w:rsidRPr="003C173C">
        <w:rPr>
          <w:rFonts w:ascii="Arial" w:eastAsia="Times New Roman" w:hAnsi="Arial" w:cs="Arial"/>
          <w:lang w:eastAsia="cs-CZ"/>
        </w:rPr>
        <w:t xml:space="preserve"> </w:t>
      </w:r>
      <w:r w:rsidR="00C77EE2" w:rsidRPr="00250941">
        <w:rPr>
          <w:rFonts w:ascii="Arial" w:eastAsia="Times New Roman" w:hAnsi="Arial" w:cs="Arial"/>
          <w:lang w:eastAsia="cs-CZ"/>
        </w:rPr>
        <w:t xml:space="preserve">zákona o státní službě, neboť </w:t>
      </w:r>
      <w:r w:rsidR="00254887" w:rsidRPr="00250941">
        <w:rPr>
          <w:rFonts w:ascii="Arial" w:eastAsia="Times New Roman" w:hAnsi="Arial" w:cs="Arial"/>
          <w:lang w:eastAsia="cs-CZ"/>
        </w:rPr>
        <w:t xml:space="preserve">v době přijetí do služebního poměru </w:t>
      </w:r>
      <w:r w:rsidR="00254887" w:rsidRPr="00250941">
        <w:rPr>
          <w:rFonts w:ascii="Arial" w:eastAsia="Times New Roman" w:hAnsi="Arial" w:cs="Arial"/>
          <w:color w:val="FF0000"/>
          <w:lang w:eastAsia="cs-CZ"/>
        </w:rPr>
        <w:t>neměl/a</w:t>
      </w:r>
      <w:r w:rsidR="00254887" w:rsidRPr="00250941">
        <w:rPr>
          <w:rFonts w:ascii="Arial" w:eastAsia="Times New Roman" w:hAnsi="Arial" w:cs="Arial"/>
          <w:lang w:eastAsia="cs-CZ"/>
        </w:rPr>
        <w:t xml:space="preserve"> úspěšně vykonanou úřednickou zkoušku</w:t>
      </w:r>
      <w:r w:rsidR="004A577D">
        <w:rPr>
          <w:rFonts w:ascii="Arial" w:eastAsia="Times New Roman" w:hAnsi="Arial" w:cs="Arial"/>
          <w:lang w:eastAsia="cs-CZ"/>
        </w:rPr>
        <w:t xml:space="preserve"> </w:t>
      </w:r>
      <w:r w:rsidR="004A577D" w:rsidRPr="009F1325">
        <w:rPr>
          <w:rFonts w:ascii="Arial" w:eastAsia="Times New Roman" w:hAnsi="Arial" w:cs="Arial"/>
          <w:color w:val="FF0000"/>
          <w:lang w:eastAsia="cs-CZ"/>
        </w:rPr>
        <w:lastRenderedPageBreak/>
        <w:t xml:space="preserve">z oboru/oborů služby </w:t>
      </w:r>
      <w:r w:rsidR="004A577D" w:rsidRPr="00250941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4A577D" w:rsidRPr="00250941">
        <w:rPr>
          <w:rFonts w:ascii="Arial" w:hAnsi="Arial" w:cs="Arial"/>
          <w:i/>
          <w:color w:val="FF0000"/>
        </w:rPr>
        <w:t>označení oboru</w:t>
      </w:r>
      <w:r w:rsidR="004A577D">
        <w:rPr>
          <w:rFonts w:ascii="Arial" w:hAnsi="Arial" w:cs="Arial"/>
          <w:i/>
          <w:color w:val="FF0000"/>
        </w:rPr>
        <w:t>/oborů</w:t>
      </w:r>
      <w:r w:rsidR="004A577D" w:rsidRPr="00250941">
        <w:rPr>
          <w:rFonts w:ascii="Arial" w:hAnsi="Arial" w:cs="Arial"/>
          <w:i/>
          <w:color w:val="FF0000"/>
        </w:rPr>
        <w:t xml:space="preserve"> služby</w:t>
      </w:r>
      <w:r w:rsidR="004A577D">
        <w:rPr>
          <w:rFonts w:ascii="Arial" w:hAnsi="Arial" w:cs="Arial"/>
          <w:i/>
          <w:color w:val="FF0000"/>
        </w:rPr>
        <w:t>, ze kterého/kterých neměl státní zaměstnanec v době přijetí do služebního poměru vykonanou úřednickou zkoušku, což bylo důvodem přijetí do služebního poměru na dobu určitou na 12 měsíců</w:t>
      </w:r>
      <w:r w:rsidR="004A577D" w:rsidRPr="009E00D3">
        <w:rPr>
          <w:rFonts w:ascii="Arial" w:eastAsia="Times New Roman" w:hAnsi="Arial" w:cs="Arial"/>
          <w:i/>
          <w:color w:val="FF0000"/>
          <w:lang w:eastAsia="cs-CZ"/>
        </w:rPr>
        <w:t>)</w:t>
      </w:r>
      <w:r w:rsidR="004A577D" w:rsidRPr="009F1325">
        <w:rPr>
          <w:rFonts w:ascii="Arial" w:eastAsia="Times New Roman" w:hAnsi="Arial" w:cs="Arial"/>
          <w:color w:val="FF0000"/>
          <w:lang w:eastAsia="cs-CZ"/>
        </w:rPr>
        <w:t>, v němž/nichž je vykonávána služba na předmětném služebním místě</w:t>
      </w:r>
      <w:r w:rsidR="004A577D" w:rsidRPr="00FD687C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3"/>
      </w:r>
      <w:r w:rsidR="00C77EE2" w:rsidRPr="00250941">
        <w:rPr>
          <w:rFonts w:ascii="Arial" w:eastAsia="Times New Roman" w:hAnsi="Arial" w:cs="Arial"/>
          <w:lang w:eastAsia="cs-CZ"/>
        </w:rPr>
        <w:t>.</w:t>
      </w:r>
      <w:r w:rsidR="00254887" w:rsidRPr="00250941">
        <w:rPr>
          <w:rFonts w:ascii="Arial" w:eastAsia="Times New Roman" w:hAnsi="Arial" w:cs="Arial"/>
          <w:lang w:eastAsia="cs-CZ"/>
        </w:rPr>
        <w:t xml:space="preserve">  </w:t>
      </w:r>
      <w:r w:rsidR="00CF0528">
        <w:rPr>
          <w:rFonts w:ascii="Arial" w:eastAsia="Times New Roman" w:hAnsi="Arial" w:cs="Arial"/>
          <w:lang w:eastAsia="cs-CZ"/>
        </w:rPr>
        <w:t>S</w:t>
      </w:r>
      <w:r w:rsidR="00254887" w:rsidRPr="00250941">
        <w:rPr>
          <w:rFonts w:ascii="Arial" w:eastAsia="Times New Roman" w:hAnsi="Arial" w:cs="Arial"/>
          <w:lang w:eastAsia="cs-CZ"/>
        </w:rPr>
        <w:t>lužební míst</w:t>
      </w:r>
      <w:r w:rsidR="00CF0528">
        <w:rPr>
          <w:rFonts w:ascii="Arial" w:eastAsia="Times New Roman" w:hAnsi="Arial" w:cs="Arial"/>
          <w:lang w:eastAsia="cs-CZ"/>
        </w:rPr>
        <w:t xml:space="preserve">o, na které </w:t>
      </w:r>
      <w:r w:rsidR="00CF0528" w:rsidRPr="003C173C">
        <w:rPr>
          <w:rFonts w:ascii="Arial" w:eastAsia="Times New Roman" w:hAnsi="Arial" w:cs="Arial"/>
          <w:color w:val="FF0000"/>
          <w:lang w:eastAsia="cs-CZ"/>
        </w:rPr>
        <w:t>byl</w:t>
      </w:r>
      <w:r w:rsidR="00203DF4" w:rsidRPr="003C173C">
        <w:rPr>
          <w:rFonts w:ascii="Arial" w:eastAsia="Times New Roman" w:hAnsi="Arial" w:cs="Arial"/>
          <w:color w:val="FF0000"/>
          <w:lang w:eastAsia="cs-CZ"/>
        </w:rPr>
        <w:t>/</w:t>
      </w:r>
      <w:r w:rsidR="00254887" w:rsidRPr="003C173C">
        <w:rPr>
          <w:rFonts w:ascii="Arial" w:eastAsia="Times New Roman" w:hAnsi="Arial" w:cs="Arial"/>
          <w:color w:val="FF0000"/>
          <w:lang w:eastAsia="cs-CZ"/>
        </w:rPr>
        <w:t>a</w:t>
      </w:r>
      <w:r w:rsidR="00E17D91" w:rsidRPr="003C173C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203DF4" w:rsidRPr="00250941">
        <w:rPr>
          <w:rFonts w:ascii="Arial" w:eastAsia="Times New Roman" w:hAnsi="Arial" w:cs="Arial"/>
          <w:lang w:eastAsia="cs-CZ"/>
        </w:rPr>
        <w:t xml:space="preserve">státní </w:t>
      </w:r>
      <w:r w:rsidR="00203DF4" w:rsidRPr="00250941">
        <w:rPr>
          <w:rFonts w:ascii="Arial" w:eastAsia="Times New Roman" w:hAnsi="Arial" w:cs="Arial"/>
          <w:color w:val="FF0000"/>
          <w:lang w:eastAsia="cs-CZ"/>
        </w:rPr>
        <w:t>zaměstnanec/zaměstnankyně</w:t>
      </w:r>
      <w:r w:rsidR="00203DF4" w:rsidRPr="00250941">
        <w:rPr>
          <w:rFonts w:ascii="Arial" w:eastAsia="Times New Roman" w:hAnsi="Arial" w:cs="Arial"/>
          <w:lang w:eastAsia="cs-CZ"/>
        </w:rPr>
        <w:t xml:space="preserve"> </w:t>
      </w:r>
      <w:r w:rsidR="00203DF4">
        <w:rPr>
          <w:rFonts w:ascii="Arial" w:eastAsia="Times New Roman" w:hAnsi="Arial" w:cs="Arial"/>
          <w:lang w:eastAsia="cs-CZ"/>
        </w:rPr>
        <w:t xml:space="preserve">při přijetí do </w:t>
      </w:r>
      <w:r w:rsidR="00E17D91" w:rsidRPr="00250941">
        <w:rPr>
          <w:rFonts w:ascii="Arial" w:eastAsia="Times New Roman" w:hAnsi="Arial" w:cs="Arial"/>
          <w:lang w:eastAsia="cs-CZ"/>
        </w:rPr>
        <w:t>služební</w:t>
      </w:r>
      <w:r w:rsidR="00203DF4">
        <w:rPr>
          <w:rFonts w:ascii="Arial" w:eastAsia="Times New Roman" w:hAnsi="Arial" w:cs="Arial"/>
          <w:lang w:eastAsia="cs-CZ"/>
        </w:rPr>
        <w:t>ho</w:t>
      </w:r>
      <w:r w:rsidR="00E17D91" w:rsidRPr="00250941">
        <w:rPr>
          <w:rFonts w:ascii="Arial" w:eastAsia="Times New Roman" w:hAnsi="Arial" w:cs="Arial"/>
          <w:lang w:eastAsia="cs-CZ"/>
        </w:rPr>
        <w:t xml:space="preserve"> poměru</w:t>
      </w:r>
      <w:r w:rsidR="00930F89">
        <w:rPr>
          <w:rFonts w:ascii="Arial" w:eastAsia="Times New Roman" w:hAnsi="Arial" w:cs="Arial"/>
          <w:lang w:eastAsia="cs-CZ"/>
        </w:rPr>
        <w:t xml:space="preserve"> podle</w:t>
      </w:r>
      <w:r w:rsidR="00AD5777">
        <w:rPr>
          <w:rFonts w:ascii="Arial" w:eastAsia="Times New Roman" w:hAnsi="Arial" w:cs="Arial"/>
          <w:lang w:eastAsia="cs-CZ"/>
        </w:rPr>
        <w:t xml:space="preserve"> </w:t>
      </w:r>
      <w:r w:rsidR="00AD5777" w:rsidRPr="00C32114">
        <w:rPr>
          <w:rFonts w:ascii="Arial" w:eastAsia="Times New Roman" w:hAnsi="Arial" w:cs="Arial"/>
          <w:lang w:eastAsia="cs-CZ"/>
        </w:rPr>
        <w:t xml:space="preserve">§ 178a odst. 5 a 6 </w:t>
      </w:r>
      <w:r w:rsidR="00AD5777" w:rsidRPr="00250941">
        <w:rPr>
          <w:rFonts w:ascii="Arial" w:eastAsia="Times New Roman" w:hAnsi="Arial" w:cs="Arial"/>
          <w:lang w:eastAsia="cs-CZ"/>
        </w:rPr>
        <w:t>zákona o státní službě</w:t>
      </w:r>
      <w:r w:rsidR="00930F89">
        <w:rPr>
          <w:rFonts w:ascii="Arial" w:eastAsia="Times New Roman" w:hAnsi="Arial" w:cs="Arial"/>
          <w:lang w:eastAsia="cs-CZ"/>
        </w:rPr>
        <w:t xml:space="preserve"> </w:t>
      </w:r>
      <w:r w:rsidR="00203DF4">
        <w:rPr>
          <w:rFonts w:ascii="Arial" w:eastAsia="Times New Roman" w:hAnsi="Arial" w:cs="Arial"/>
          <w:lang w:eastAsia="cs-CZ"/>
        </w:rPr>
        <w:t xml:space="preserve"> </w:t>
      </w:r>
      <w:r w:rsidR="00203DF4" w:rsidRPr="003C173C">
        <w:rPr>
          <w:rFonts w:ascii="Arial" w:eastAsia="Times New Roman" w:hAnsi="Arial" w:cs="Arial"/>
          <w:color w:val="FF0000"/>
          <w:lang w:eastAsia="cs-CZ"/>
        </w:rPr>
        <w:t>zařazen/a</w:t>
      </w:r>
      <w:r w:rsidR="00203DF4">
        <w:rPr>
          <w:rFonts w:ascii="Arial" w:eastAsia="Times New Roman" w:hAnsi="Arial" w:cs="Arial"/>
          <w:lang w:eastAsia="cs-CZ"/>
        </w:rPr>
        <w:t>, je zřízeno</w:t>
      </w:r>
      <w:r w:rsidR="00E17D91" w:rsidRPr="00250941">
        <w:rPr>
          <w:rFonts w:ascii="Arial" w:eastAsia="Times New Roman" w:hAnsi="Arial" w:cs="Arial"/>
          <w:lang w:eastAsia="cs-CZ"/>
        </w:rPr>
        <w:t xml:space="preserve"> na dobu </w:t>
      </w:r>
      <w:r w:rsidR="00E17D91" w:rsidRPr="00250941">
        <w:rPr>
          <w:rFonts w:ascii="Arial" w:eastAsia="Times New Roman" w:hAnsi="Arial" w:cs="Arial"/>
          <w:color w:val="FF0000"/>
          <w:lang w:eastAsia="cs-CZ"/>
        </w:rPr>
        <w:t>neurčitou</w:t>
      </w:r>
      <w:r w:rsidR="003F5239" w:rsidRPr="00250941">
        <w:rPr>
          <w:rFonts w:ascii="Arial" w:eastAsia="Times New Roman" w:hAnsi="Arial" w:cs="Arial"/>
          <w:color w:val="FF0000"/>
          <w:lang w:eastAsia="cs-CZ"/>
        </w:rPr>
        <w:t xml:space="preserve"> / určitou s trváním do X.</w:t>
      </w:r>
      <w:r w:rsidR="002115AB" w:rsidRPr="00250941">
        <w:rPr>
          <w:rFonts w:ascii="Arial" w:eastAsia="Times New Roman" w:hAnsi="Arial" w:cs="Arial"/>
          <w:color w:val="FF0000"/>
          <w:lang w:eastAsia="cs-CZ"/>
        </w:rPr>
        <w:t> </w:t>
      </w:r>
      <w:r w:rsidR="003F5239" w:rsidRPr="00250941">
        <w:rPr>
          <w:rFonts w:ascii="Arial" w:eastAsia="Times New Roman" w:hAnsi="Arial" w:cs="Arial"/>
          <w:color w:val="FF0000"/>
          <w:lang w:eastAsia="cs-CZ"/>
        </w:rPr>
        <w:t>měsíc 20XX</w:t>
      </w:r>
      <w:r w:rsidR="00E17D91" w:rsidRPr="00250941">
        <w:rPr>
          <w:rFonts w:ascii="Arial" w:eastAsia="Times New Roman" w:hAnsi="Arial" w:cs="Arial"/>
          <w:lang w:eastAsia="cs-CZ"/>
        </w:rPr>
        <w:t>.</w:t>
      </w:r>
      <w:r w:rsidR="00C77EE2" w:rsidRPr="00250941">
        <w:rPr>
          <w:rFonts w:ascii="Arial" w:eastAsia="Times New Roman" w:hAnsi="Arial" w:cs="Arial"/>
        </w:rPr>
        <w:t xml:space="preserve"> </w:t>
      </w:r>
    </w:p>
    <w:p w:rsidR="0058055F" w:rsidRPr="00250941" w:rsidRDefault="0058055F" w:rsidP="00C77EE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8055F" w:rsidRPr="00250941" w:rsidRDefault="0058055F" w:rsidP="00C77E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250941">
        <w:rPr>
          <w:rFonts w:ascii="Arial" w:eastAsia="Times New Roman" w:hAnsi="Arial" w:cs="Arial"/>
        </w:rPr>
        <w:t>Podle § 35 odst. 1 zákona o státní službě je státní zaměstnanec povinen úspěšně vykonat úřednickou zkoušku.</w:t>
      </w:r>
      <w:r w:rsidR="00EC68B7" w:rsidRPr="00250941">
        <w:rPr>
          <w:rFonts w:ascii="Arial" w:eastAsia="Times New Roman" w:hAnsi="Arial" w:cs="Arial"/>
        </w:rPr>
        <w:t xml:space="preserve"> Podle § 36 odst. 1 zákona o státní službě je úřednická zkouška tvořena částí obecnou a částí zvláštní. </w:t>
      </w:r>
      <w:r w:rsidRPr="00250941">
        <w:rPr>
          <w:rFonts w:ascii="Arial" w:eastAsia="Times New Roman" w:hAnsi="Arial" w:cs="Arial"/>
        </w:rPr>
        <w:t xml:space="preserve">Podle § 39 odst. 2 zákona o státní službě </w:t>
      </w:r>
      <w:r w:rsidR="00EC68B7" w:rsidRPr="00250941">
        <w:rPr>
          <w:rFonts w:ascii="Arial" w:eastAsia="Times New Roman" w:hAnsi="Arial" w:cs="Arial"/>
        </w:rPr>
        <w:t xml:space="preserve">vystaví </w:t>
      </w:r>
      <w:r w:rsidRPr="00250941">
        <w:rPr>
          <w:rFonts w:ascii="Arial" w:eastAsia="Times New Roman" w:hAnsi="Arial" w:cs="Arial"/>
        </w:rPr>
        <w:t>o úspěšném vykonání úřednické zkoušky zkušební komise osvědčení.</w:t>
      </w:r>
    </w:p>
    <w:p w:rsidR="002520BE" w:rsidRDefault="002520BE" w:rsidP="00C77EE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82CC3" w:rsidRPr="00582CC3" w:rsidRDefault="00582CC3" w:rsidP="00582CC3">
      <w:pPr>
        <w:spacing w:after="0" w:line="240" w:lineRule="auto"/>
        <w:jc w:val="both"/>
        <w:rPr>
          <w:rFonts w:ascii="Arial" w:eastAsia="Times New Roman" w:hAnsi="Arial" w:cs="Arial"/>
        </w:rPr>
      </w:pPr>
      <w:r w:rsidRPr="00250941">
        <w:rPr>
          <w:rFonts w:ascii="Arial" w:hAnsi="Arial" w:cs="Arial"/>
        </w:rPr>
        <w:t xml:space="preserve">Podle § </w:t>
      </w:r>
      <w:r>
        <w:rPr>
          <w:rFonts w:ascii="Arial" w:hAnsi="Arial" w:cs="Arial"/>
        </w:rPr>
        <w:t>178a</w:t>
      </w:r>
      <w:r w:rsidRPr="00250941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5</w:t>
      </w:r>
      <w:r w:rsidRPr="00250941">
        <w:rPr>
          <w:rFonts w:ascii="Arial" w:hAnsi="Arial" w:cs="Arial"/>
        </w:rPr>
        <w:t xml:space="preserve"> zákona o státní službě </w:t>
      </w:r>
      <w:r>
        <w:rPr>
          <w:rFonts w:ascii="Arial" w:hAnsi="Arial" w:cs="Arial"/>
        </w:rPr>
        <w:t>má z</w:t>
      </w:r>
      <w:r w:rsidRPr="00582CC3">
        <w:rPr>
          <w:rFonts w:ascii="Arial" w:eastAsia="Times New Roman" w:hAnsi="Arial" w:cs="Arial"/>
        </w:rPr>
        <w:t>aměstnanec uvedený v odstavci 1 má po doplnění vzdělání stanoveného pro služební místo nárok na přijetí do služebního poměru na dobu neurčitou nebo na dobu určitou v délce doby, na kterou bylo služební místo zřízeno, a</w:t>
      </w:r>
      <w:r w:rsidR="000442F4">
        <w:rPr>
          <w:rFonts w:ascii="Arial" w:eastAsia="Times New Roman" w:hAnsi="Arial" w:cs="Arial"/>
        </w:rPr>
        <w:t> </w:t>
      </w:r>
      <w:r w:rsidRPr="00582CC3">
        <w:rPr>
          <w:rFonts w:ascii="Arial" w:eastAsia="Times New Roman" w:hAnsi="Arial" w:cs="Arial"/>
        </w:rPr>
        <w:t>na zařazení na toto služební místo, požádá-li písemně o přijetí do služebního poměru a</w:t>
      </w:r>
      <w:r w:rsidR="000442F4">
        <w:rPr>
          <w:rFonts w:ascii="Arial" w:eastAsia="Times New Roman" w:hAnsi="Arial" w:cs="Arial"/>
        </w:rPr>
        <w:t> </w:t>
      </w:r>
      <w:r w:rsidRPr="00582CC3">
        <w:rPr>
          <w:rFonts w:ascii="Arial" w:eastAsia="Times New Roman" w:hAnsi="Arial" w:cs="Arial"/>
        </w:rPr>
        <w:t>v</w:t>
      </w:r>
      <w:r w:rsidR="000442F4">
        <w:rPr>
          <w:rFonts w:ascii="Arial" w:eastAsia="Times New Roman" w:hAnsi="Arial" w:cs="Arial"/>
        </w:rPr>
        <w:t> </w:t>
      </w:r>
      <w:r w:rsidRPr="00582CC3">
        <w:rPr>
          <w:rFonts w:ascii="Arial" w:eastAsia="Times New Roman" w:hAnsi="Arial" w:cs="Arial"/>
        </w:rPr>
        <w:t>den podání žádosti o přijetí do služebního poměru splňuje předpoklady podle § 25 odst.</w:t>
      </w:r>
      <w:r w:rsidR="000442F4">
        <w:rPr>
          <w:rFonts w:ascii="Arial" w:eastAsia="Times New Roman" w:hAnsi="Arial" w:cs="Arial"/>
        </w:rPr>
        <w:t> </w:t>
      </w:r>
      <w:r w:rsidRPr="00582CC3">
        <w:rPr>
          <w:rFonts w:ascii="Arial" w:eastAsia="Times New Roman" w:hAnsi="Arial" w:cs="Arial"/>
        </w:rPr>
        <w:t>1.</w:t>
      </w:r>
    </w:p>
    <w:p w:rsidR="00582CC3" w:rsidRPr="00582CC3" w:rsidRDefault="00582CC3" w:rsidP="00582CC3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2CC3">
        <w:rPr>
          <w:rFonts w:ascii="Arial" w:eastAsia="Times New Roman" w:hAnsi="Arial" w:cs="Arial"/>
        </w:rPr>
        <w:t xml:space="preserve"> </w:t>
      </w:r>
    </w:p>
    <w:p w:rsidR="00582CC3" w:rsidRDefault="007F0D08" w:rsidP="00582CC3">
      <w:pPr>
        <w:spacing w:after="0" w:line="240" w:lineRule="auto"/>
        <w:jc w:val="both"/>
        <w:rPr>
          <w:rFonts w:ascii="Arial" w:eastAsia="Times New Roman" w:hAnsi="Arial" w:cs="Arial"/>
        </w:rPr>
      </w:pPr>
      <w:r w:rsidRPr="00250941">
        <w:rPr>
          <w:rFonts w:ascii="Arial" w:hAnsi="Arial" w:cs="Arial"/>
        </w:rPr>
        <w:t xml:space="preserve">Podle § </w:t>
      </w:r>
      <w:r>
        <w:rPr>
          <w:rFonts w:ascii="Arial" w:hAnsi="Arial" w:cs="Arial"/>
        </w:rPr>
        <w:t>178a</w:t>
      </w:r>
      <w:r w:rsidRPr="00250941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6</w:t>
      </w:r>
      <w:r w:rsidRPr="00250941">
        <w:rPr>
          <w:rFonts w:ascii="Arial" w:hAnsi="Arial" w:cs="Arial"/>
        </w:rPr>
        <w:t xml:space="preserve"> zákona o státní službě</w:t>
      </w:r>
      <w:r w:rsidR="00582CC3" w:rsidRPr="00582CC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 z</w:t>
      </w:r>
      <w:r w:rsidR="00582CC3" w:rsidRPr="00582CC3">
        <w:rPr>
          <w:rFonts w:ascii="Arial" w:eastAsia="Times New Roman" w:hAnsi="Arial" w:cs="Arial"/>
        </w:rPr>
        <w:t>aměstnanec uvedený v odstavci 5, který dosud úspěšně nevykonal úřednickou zkoušku, přijme do služebního poměru na dobu určitou, a to s trváním 12 měsíců, není-li délka doby, na kterou bylo služební místo zřízeno, kratší. Zaměstnanec má po úspěšném vykonání úřednické zkoušky nárok na změnu doby trvání služebního poměru na dobu neurčitou a na zařazení na dosavadní služební místo na dobu neurčitou, nebo na změnu doby trvání služebního poměru na dobu určitou a na zařazení na dosavadní služební místo na dobu určitou v délce doby, na kterou bylo služební místo zřízeno.</w:t>
      </w:r>
    </w:p>
    <w:p w:rsidR="0058055F" w:rsidRDefault="0058055F" w:rsidP="00834B9B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4A577D" w:rsidRPr="00250941" w:rsidRDefault="004A577D" w:rsidP="00834B9B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E00D3">
        <w:rPr>
          <w:rFonts w:ascii="Arial" w:hAnsi="Arial" w:cs="Arial"/>
          <w:b/>
          <w:color w:val="FF0000"/>
          <w:sz w:val="22"/>
          <w:szCs w:val="22"/>
          <w:u w:val="single"/>
        </w:rPr>
        <w:t>VARINTA I</w:t>
      </w:r>
      <w:r w:rsidRPr="009E00D3">
        <w:rPr>
          <w:rFonts w:ascii="Arial" w:hAnsi="Arial" w:cs="Arial"/>
          <w:color w:val="FF0000"/>
          <w:sz w:val="22"/>
          <w:szCs w:val="22"/>
          <w:u w:val="single"/>
        </w:rPr>
        <w:t xml:space="preserve"> – státní zaměstnanec neměl v době přijetí do služebního poměru vykonanou úřednickou zkoušku ani z obecné ani ze zvláštní části</w:t>
      </w:r>
    </w:p>
    <w:p w:rsidR="0058055F" w:rsidRPr="00250941" w:rsidRDefault="0058055F" w:rsidP="00834B9B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50941">
        <w:rPr>
          <w:rFonts w:ascii="Arial" w:hAnsi="Arial" w:cs="Arial"/>
          <w:sz w:val="22"/>
          <w:szCs w:val="22"/>
        </w:rPr>
        <w:t xml:space="preserve">Dne </w:t>
      </w:r>
      <w:r w:rsidRPr="00250941">
        <w:rPr>
          <w:rFonts w:ascii="Arial" w:hAnsi="Arial" w:cs="Arial"/>
          <w:color w:val="FF0000"/>
          <w:sz w:val="22"/>
          <w:szCs w:val="22"/>
        </w:rPr>
        <w:t xml:space="preserve">X. měsíc </w:t>
      </w:r>
      <w:r w:rsidRPr="00250941">
        <w:rPr>
          <w:rFonts w:ascii="Arial" w:hAnsi="Arial" w:cs="Arial"/>
          <w:color w:val="auto"/>
          <w:sz w:val="22"/>
          <w:szCs w:val="22"/>
        </w:rPr>
        <w:t>20</w:t>
      </w:r>
      <w:r w:rsidRPr="00250941">
        <w:rPr>
          <w:rFonts w:ascii="Arial" w:hAnsi="Arial" w:cs="Arial"/>
          <w:color w:val="FF0000"/>
          <w:sz w:val="22"/>
          <w:szCs w:val="22"/>
        </w:rPr>
        <w:t>XX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 státní </w:t>
      </w:r>
      <w:r w:rsidRPr="00250941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 úspěšně </w:t>
      </w:r>
      <w:r w:rsidRPr="00250941">
        <w:rPr>
          <w:rFonts w:ascii="Arial" w:hAnsi="Arial" w:cs="Arial"/>
          <w:color w:val="FF0000"/>
          <w:sz w:val="22"/>
          <w:szCs w:val="22"/>
        </w:rPr>
        <w:t>vykonal/a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 obecnou část </w:t>
      </w:r>
      <w:r w:rsidR="00E17E3D" w:rsidRPr="00250941">
        <w:rPr>
          <w:rFonts w:ascii="Arial" w:hAnsi="Arial" w:cs="Arial"/>
          <w:color w:val="auto"/>
          <w:sz w:val="22"/>
          <w:szCs w:val="22"/>
        </w:rPr>
        <w:t>i</w:t>
      </w:r>
      <w:r w:rsidR="003F5239" w:rsidRPr="00250941">
        <w:rPr>
          <w:rFonts w:ascii="Arial" w:hAnsi="Arial" w:cs="Arial"/>
          <w:color w:val="auto"/>
          <w:sz w:val="22"/>
          <w:szCs w:val="22"/>
        </w:rPr>
        <w:t> </w:t>
      </w:r>
      <w:r w:rsidR="00E17E3D" w:rsidRPr="00250941">
        <w:rPr>
          <w:rFonts w:ascii="Arial" w:hAnsi="Arial" w:cs="Arial"/>
          <w:color w:val="auto"/>
          <w:sz w:val="22"/>
          <w:szCs w:val="22"/>
        </w:rPr>
        <w:t xml:space="preserve">zvláštní část </w:t>
      </w:r>
      <w:r w:rsidRPr="00250941">
        <w:rPr>
          <w:rFonts w:ascii="Arial" w:hAnsi="Arial" w:cs="Arial"/>
          <w:color w:val="auto"/>
          <w:sz w:val="22"/>
          <w:szCs w:val="22"/>
        </w:rPr>
        <w:t>úřednické zkoušky</w:t>
      </w:r>
      <w:r w:rsidR="003F5239" w:rsidRPr="00250941">
        <w:rPr>
          <w:rFonts w:ascii="Arial" w:hAnsi="Arial" w:cs="Arial"/>
          <w:color w:val="auto"/>
          <w:sz w:val="22"/>
          <w:szCs w:val="22"/>
        </w:rPr>
        <w:t xml:space="preserve"> [v oboru služby: </w:t>
      </w:r>
      <w:r w:rsidR="003F5239" w:rsidRPr="00250941">
        <w:rPr>
          <w:rFonts w:ascii="Arial" w:eastAsia="Times New Roman" w:hAnsi="Arial" w:cs="Arial"/>
          <w:i/>
          <w:color w:val="FF0000"/>
          <w:sz w:val="22"/>
          <w:szCs w:val="22"/>
        </w:rPr>
        <w:t>(</w:t>
      </w:r>
      <w:r w:rsidR="003F5239" w:rsidRPr="00250941">
        <w:rPr>
          <w:rFonts w:ascii="Arial" w:hAnsi="Arial" w:cs="Arial"/>
          <w:i/>
          <w:color w:val="FF0000"/>
          <w:sz w:val="22"/>
          <w:szCs w:val="22"/>
        </w:rPr>
        <w:t>označení oboru služby</w:t>
      </w:r>
      <w:r w:rsidR="003F5239" w:rsidRPr="00250941">
        <w:rPr>
          <w:rFonts w:ascii="Arial" w:eastAsia="Times New Roman" w:hAnsi="Arial" w:cs="Arial"/>
          <w:i/>
          <w:color w:val="FF0000"/>
          <w:sz w:val="22"/>
          <w:szCs w:val="22"/>
        </w:rPr>
        <w:t>)</w:t>
      </w:r>
      <w:r w:rsidR="003F5239" w:rsidRPr="00250941">
        <w:rPr>
          <w:rFonts w:ascii="Arial" w:eastAsia="Times New Roman" w:hAnsi="Arial" w:cs="Arial"/>
          <w:color w:val="auto"/>
          <w:sz w:val="22"/>
          <w:szCs w:val="22"/>
        </w:rPr>
        <w:t>]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, což je doloženo osvědčením o vykonání úřednické zkoušky ze dne </w:t>
      </w:r>
      <w:r w:rsidRPr="00250941">
        <w:rPr>
          <w:rFonts w:ascii="Arial" w:hAnsi="Arial" w:cs="Arial"/>
          <w:color w:val="FF0000"/>
          <w:sz w:val="22"/>
          <w:szCs w:val="22"/>
        </w:rPr>
        <w:t xml:space="preserve">X. měsíc </w:t>
      </w:r>
      <w:r w:rsidRPr="00250941">
        <w:rPr>
          <w:rFonts w:ascii="Arial" w:hAnsi="Arial" w:cs="Arial"/>
          <w:color w:val="auto"/>
          <w:sz w:val="22"/>
          <w:szCs w:val="22"/>
        </w:rPr>
        <w:t>20</w:t>
      </w:r>
      <w:r w:rsidRPr="00250941">
        <w:rPr>
          <w:rFonts w:ascii="Arial" w:hAnsi="Arial" w:cs="Arial"/>
          <w:color w:val="FF0000"/>
          <w:sz w:val="22"/>
          <w:szCs w:val="22"/>
        </w:rPr>
        <w:t>XX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, číslo osvědčení </w:t>
      </w:r>
      <w:r w:rsidR="00767417" w:rsidRPr="00250941">
        <w:rPr>
          <w:rFonts w:ascii="Arial" w:hAnsi="Arial" w:cs="Arial"/>
          <w:color w:val="FF0000"/>
          <w:sz w:val="22"/>
          <w:szCs w:val="22"/>
        </w:rPr>
        <w:t>XXXXXXX</w:t>
      </w:r>
      <w:r w:rsidR="00767417" w:rsidRPr="00250941">
        <w:rPr>
          <w:rFonts w:ascii="Arial" w:hAnsi="Arial" w:cs="Arial"/>
          <w:color w:val="auto"/>
          <w:sz w:val="22"/>
          <w:szCs w:val="22"/>
        </w:rPr>
        <w:t>.</w:t>
      </w:r>
      <w:r w:rsidR="004A577D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4"/>
      </w:r>
    </w:p>
    <w:p w:rsidR="00651C73" w:rsidRDefault="00651C73" w:rsidP="00B5321A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4A577D" w:rsidRPr="006F3AA3" w:rsidRDefault="004A577D" w:rsidP="004A577D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F3AA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VARINTA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I</w:t>
      </w:r>
      <w:r w:rsidRPr="006F3AA3">
        <w:rPr>
          <w:rFonts w:ascii="Arial" w:hAnsi="Arial" w:cs="Arial"/>
          <w:b/>
          <w:color w:val="FF0000"/>
          <w:sz w:val="22"/>
          <w:szCs w:val="22"/>
          <w:u w:val="single"/>
        </w:rPr>
        <w:t>I</w:t>
      </w:r>
      <w:r w:rsidRPr="006F3AA3">
        <w:rPr>
          <w:rFonts w:ascii="Arial" w:hAnsi="Arial" w:cs="Arial"/>
          <w:color w:val="FF0000"/>
          <w:sz w:val="22"/>
          <w:szCs w:val="22"/>
          <w:u w:val="single"/>
        </w:rPr>
        <w:t xml:space="preserve"> – státní zaměstnanec měl v době přijetí do služebního poměru vykonanou úřednickou zkoušku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, ale nikoli </w:t>
      </w:r>
      <w:r w:rsidRPr="006F3AA3">
        <w:rPr>
          <w:rFonts w:ascii="Arial" w:hAnsi="Arial" w:cs="Arial"/>
          <w:color w:val="FF0000"/>
          <w:sz w:val="22"/>
          <w:szCs w:val="22"/>
          <w:u w:val="single"/>
        </w:rPr>
        <w:t>z</w:t>
      </w:r>
      <w:r>
        <w:rPr>
          <w:rFonts w:ascii="Arial" w:hAnsi="Arial" w:cs="Arial"/>
          <w:color w:val="FF0000"/>
          <w:sz w:val="22"/>
          <w:szCs w:val="22"/>
          <w:u w:val="single"/>
        </w:rPr>
        <w:t> oboru/oborů služby vykonávaného/vykonávaných na předmětném služebním místě</w:t>
      </w:r>
    </w:p>
    <w:p w:rsidR="004A577D" w:rsidRDefault="004A577D" w:rsidP="004A577D">
      <w:pPr>
        <w:pStyle w:val="Default"/>
        <w:tabs>
          <w:tab w:val="left" w:pos="709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50941">
        <w:rPr>
          <w:rFonts w:ascii="Arial" w:hAnsi="Arial" w:cs="Arial"/>
          <w:sz w:val="22"/>
          <w:szCs w:val="22"/>
        </w:rPr>
        <w:t xml:space="preserve">Dne </w:t>
      </w:r>
      <w:r w:rsidRPr="00250941">
        <w:rPr>
          <w:rFonts w:ascii="Arial" w:hAnsi="Arial" w:cs="Arial"/>
          <w:color w:val="FF0000"/>
          <w:sz w:val="22"/>
          <w:szCs w:val="22"/>
        </w:rPr>
        <w:t xml:space="preserve">X. měsíc </w:t>
      </w:r>
      <w:r w:rsidRPr="00250941">
        <w:rPr>
          <w:rFonts w:ascii="Arial" w:hAnsi="Arial" w:cs="Arial"/>
          <w:color w:val="auto"/>
          <w:sz w:val="22"/>
          <w:szCs w:val="22"/>
        </w:rPr>
        <w:t>20</w:t>
      </w:r>
      <w:r w:rsidRPr="00250941">
        <w:rPr>
          <w:rFonts w:ascii="Arial" w:hAnsi="Arial" w:cs="Arial"/>
          <w:color w:val="FF0000"/>
          <w:sz w:val="22"/>
          <w:szCs w:val="22"/>
        </w:rPr>
        <w:t>XX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 státní </w:t>
      </w:r>
      <w:r w:rsidRPr="00250941">
        <w:rPr>
          <w:rFonts w:ascii="Arial" w:hAnsi="Arial" w:cs="Arial"/>
          <w:color w:val="FF0000"/>
          <w:sz w:val="22"/>
          <w:szCs w:val="22"/>
        </w:rPr>
        <w:t>zaměstnanec/zaměstnankyně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 úspěšně </w:t>
      </w:r>
      <w:r w:rsidRPr="00250941">
        <w:rPr>
          <w:rFonts w:ascii="Arial" w:hAnsi="Arial" w:cs="Arial"/>
          <w:color w:val="FF0000"/>
          <w:sz w:val="22"/>
          <w:szCs w:val="22"/>
        </w:rPr>
        <w:t>vykonal/a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 zvláštní část úřednické zkoušky</w:t>
      </w:r>
      <w:r>
        <w:rPr>
          <w:rFonts w:ascii="Arial" w:hAnsi="Arial" w:cs="Arial"/>
          <w:color w:val="auto"/>
          <w:sz w:val="22"/>
          <w:szCs w:val="22"/>
        </w:rPr>
        <w:t xml:space="preserve"> z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 oboru služby </w:t>
      </w:r>
      <w:r w:rsidRPr="00250941">
        <w:rPr>
          <w:rFonts w:ascii="Arial" w:eastAsia="Times New Roman" w:hAnsi="Arial" w:cs="Arial"/>
          <w:i/>
          <w:color w:val="FF0000"/>
          <w:sz w:val="22"/>
          <w:szCs w:val="22"/>
        </w:rPr>
        <w:t>(</w:t>
      </w:r>
      <w:r w:rsidRPr="00250941">
        <w:rPr>
          <w:rFonts w:ascii="Arial" w:hAnsi="Arial" w:cs="Arial"/>
          <w:i/>
          <w:color w:val="FF0000"/>
          <w:sz w:val="22"/>
          <w:szCs w:val="22"/>
        </w:rPr>
        <w:t>označení oboru služby</w:t>
      </w:r>
      <w:r w:rsidRPr="00250941">
        <w:rPr>
          <w:rFonts w:ascii="Arial" w:eastAsia="Times New Roman" w:hAnsi="Arial" w:cs="Arial"/>
          <w:i/>
          <w:color w:val="FF0000"/>
          <w:sz w:val="22"/>
          <w:szCs w:val="22"/>
        </w:rPr>
        <w:t>)</w:t>
      </w:r>
      <w:r w:rsidRPr="00250941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v němž je vykonávána služba na předmětném služebním místě,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 což je doloženo osvědčením 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vykonání úřednické zkoušky ze dne </w:t>
      </w:r>
      <w:r w:rsidRPr="00250941">
        <w:rPr>
          <w:rFonts w:ascii="Arial" w:hAnsi="Arial" w:cs="Arial"/>
          <w:color w:val="FF0000"/>
          <w:sz w:val="22"/>
          <w:szCs w:val="22"/>
        </w:rPr>
        <w:t xml:space="preserve">X. měsíc </w:t>
      </w:r>
      <w:r w:rsidRPr="00250941">
        <w:rPr>
          <w:rFonts w:ascii="Arial" w:hAnsi="Arial" w:cs="Arial"/>
          <w:color w:val="auto"/>
          <w:sz w:val="22"/>
          <w:szCs w:val="22"/>
        </w:rPr>
        <w:t>20</w:t>
      </w:r>
      <w:r w:rsidRPr="00250941">
        <w:rPr>
          <w:rFonts w:ascii="Arial" w:hAnsi="Arial" w:cs="Arial"/>
          <w:color w:val="FF0000"/>
          <w:sz w:val="22"/>
          <w:szCs w:val="22"/>
        </w:rPr>
        <w:t>XX</w:t>
      </w:r>
      <w:r w:rsidRPr="00250941">
        <w:rPr>
          <w:rFonts w:ascii="Arial" w:hAnsi="Arial" w:cs="Arial"/>
          <w:color w:val="auto"/>
          <w:sz w:val="22"/>
          <w:szCs w:val="22"/>
        </w:rPr>
        <w:t xml:space="preserve">, číslo osvědčení </w:t>
      </w:r>
      <w:r w:rsidRPr="00250941">
        <w:rPr>
          <w:rFonts w:ascii="Arial" w:hAnsi="Arial" w:cs="Arial"/>
          <w:color w:val="FF0000"/>
          <w:sz w:val="22"/>
          <w:szCs w:val="22"/>
        </w:rPr>
        <w:t>XXXXXXX</w:t>
      </w:r>
      <w:r w:rsidRPr="00250941">
        <w:rPr>
          <w:rFonts w:ascii="Arial" w:hAnsi="Arial" w:cs="Arial"/>
          <w:color w:val="auto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5"/>
      </w:r>
    </w:p>
    <w:p w:rsidR="004A577D" w:rsidRPr="00250941" w:rsidRDefault="004A577D" w:rsidP="004A577D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651C73" w:rsidRPr="00250941" w:rsidRDefault="00767417" w:rsidP="00834B9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50941">
        <w:rPr>
          <w:rFonts w:ascii="Arial" w:eastAsia="Times New Roman" w:hAnsi="Arial" w:cs="Arial"/>
        </w:rPr>
        <w:t xml:space="preserve">Vzhledem k tomu, že státní </w:t>
      </w:r>
      <w:r w:rsidRPr="00250941">
        <w:rPr>
          <w:rFonts w:ascii="Arial" w:eastAsia="Times New Roman" w:hAnsi="Arial" w:cs="Arial"/>
          <w:color w:val="FF0000"/>
        </w:rPr>
        <w:t>zaměstnanec/zaměstnankyně</w:t>
      </w:r>
      <w:r w:rsidRPr="00250941">
        <w:rPr>
          <w:rFonts w:ascii="Arial" w:eastAsia="Times New Roman" w:hAnsi="Arial" w:cs="Arial"/>
        </w:rPr>
        <w:t xml:space="preserve"> úspěšně </w:t>
      </w:r>
      <w:r w:rsidRPr="00250941">
        <w:rPr>
          <w:rFonts w:ascii="Arial" w:eastAsia="Times New Roman" w:hAnsi="Arial" w:cs="Arial"/>
          <w:color w:val="FF0000"/>
        </w:rPr>
        <w:t>vykonal/a</w:t>
      </w:r>
      <w:r w:rsidRPr="00250941">
        <w:rPr>
          <w:rFonts w:ascii="Arial" w:eastAsia="Times New Roman" w:hAnsi="Arial" w:cs="Arial"/>
        </w:rPr>
        <w:t xml:space="preserve"> úřednickou zkoušku</w:t>
      </w:r>
      <w:r w:rsidR="004A577D" w:rsidRPr="004A577D">
        <w:rPr>
          <w:rFonts w:ascii="Arial" w:eastAsia="Times New Roman" w:hAnsi="Arial" w:cs="Arial"/>
          <w:color w:val="FF0000"/>
        </w:rPr>
        <w:t xml:space="preserve"> </w:t>
      </w:r>
      <w:r w:rsidR="004A577D" w:rsidRPr="009E00D3">
        <w:rPr>
          <w:rFonts w:ascii="Arial" w:eastAsia="Times New Roman" w:hAnsi="Arial" w:cs="Arial"/>
          <w:color w:val="FF0000"/>
        </w:rPr>
        <w:t xml:space="preserve">z příslušného/příslušných oboru/oborů služby, v němž/nichž je vykonávána služba </w:t>
      </w:r>
      <w:r w:rsidR="004A577D" w:rsidRPr="009E00D3">
        <w:rPr>
          <w:rFonts w:ascii="Arial" w:eastAsia="Times New Roman" w:hAnsi="Arial" w:cs="Arial"/>
          <w:color w:val="FF0000"/>
        </w:rPr>
        <w:lastRenderedPageBreak/>
        <w:t>na předmětném služebním místě</w:t>
      </w:r>
      <w:r w:rsidR="004A577D">
        <w:rPr>
          <w:rStyle w:val="Znakapoznpodarou"/>
          <w:rFonts w:ascii="Arial" w:eastAsia="Times New Roman" w:hAnsi="Arial" w:cs="Arial"/>
          <w:color w:val="FF0000"/>
        </w:rPr>
        <w:footnoteReference w:id="6"/>
      </w:r>
      <w:r w:rsidR="00B6735E" w:rsidRPr="00250941">
        <w:rPr>
          <w:rFonts w:ascii="Arial" w:eastAsia="Times New Roman" w:hAnsi="Arial" w:cs="Arial"/>
        </w:rPr>
        <w:t>,</w:t>
      </w:r>
      <w:r w:rsidRPr="00250941">
        <w:rPr>
          <w:rFonts w:ascii="Arial" w:eastAsia="Times New Roman" w:hAnsi="Arial" w:cs="Arial"/>
        </w:rPr>
        <w:t xml:space="preserve"> rozhodl </w:t>
      </w:r>
      <w:r w:rsidR="002115AB" w:rsidRPr="00250941">
        <w:rPr>
          <w:rFonts w:ascii="Arial" w:eastAsia="Times New Roman" w:hAnsi="Arial" w:cs="Arial"/>
        </w:rPr>
        <w:t xml:space="preserve">služební orgán </w:t>
      </w:r>
      <w:r w:rsidRPr="00250941">
        <w:rPr>
          <w:rFonts w:ascii="Arial" w:eastAsia="Times New Roman" w:hAnsi="Arial" w:cs="Arial"/>
        </w:rPr>
        <w:t xml:space="preserve">podle § </w:t>
      </w:r>
      <w:r w:rsidR="00AE451D">
        <w:rPr>
          <w:rFonts w:ascii="Arial" w:eastAsia="Times New Roman" w:hAnsi="Arial" w:cs="Arial"/>
        </w:rPr>
        <w:t>178a</w:t>
      </w:r>
      <w:r w:rsidRPr="00250941">
        <w:rPr>
          <w:rFonts w:ascii="Arial" w:eastAsia="Times New Roman" w:hAnsi="Arial" w:cs="Arial"/>
        </w:rPr>
        <w:t xml:space="preserve"> odst. </w:t>
      </w:r>
      <w:r w:rsidR="00AE451D">
        <w:rPr>
          <w:rFonts w:ascii="Arial" w:eastAsia="Times New Roman" w:hAnsi="Arial" w:cs="Arial"/>
        </w:rPr>
        <w:t>6</w:t>
      </w:r>
      <w:r w:rsidRPr="00250941">
        <w:rPr>
          <w:rFonts w:ascii="Arial" w:eastAsia="Times New Roman" w:hAnsi="Arial" w:cs="Arial"/>
        </w:rPr>
        <w:t xml:space="preserve"> zákona o</w:t>
      </w:r>
      <w:r w:rsidR="00150D44" w:rsidRPr="00250941">
        <w:rPr>
          <w:rFonts w:ascii="Arial" w:eastAsia="Times New Roman" w:hAnsi="Arial" w:cs="Arial"/>
        </w:rPr>
        <w:t> </w:t>
      </w:r>
      <w:r w:rsidRPr="00250941">
        <w:rPr>
          <w:rFonts w:ascii="Arial" w:eastAsia="Times New Roman" w:hAnsi="Arial" w:cs="Arial"/>
        </w:rPr>
        <w:t>státní službě o změně</w:t>
      </w:r>
      <w:r w:rsidR="00043AFA" w:rsidRPr="00250941">
        <w:rPr>
          <w:rFonts w:ascii="Arial" w:eastAsia="Times New Roman" w:hAnsi="Arial" w:cs="Arial"/>
        </w:rPr>
        <w:t xml:space="preserve"> doby trvání služebního po</w:t>
      </w:r>
      <w:r w:rsidRPr="00250941">
        <w:rPr>
          <w:rFonts w:ascii="Arial" w:eastAsia="Times New Roman" w:hAnsi="Arial" w:cs="Arial"/>
        </w:rPr>
        <w:t xml:space="preserve">měru z původní doby určité do </w:t>
      </w:r>
      <w:r w:rsidRPr="00250941">
        <w:rPr>
          <w:rFonts w:ascii="Arial" w:hAnsi="Arial" w:cs="Arial"/>
          <w:color w:val="FF0000"/>
        </w:rPr>
        <w:t>X.</w:t>
      </w:r>
      <w:r w:rsidR="004A577D">
        <w:rPr>
          <w:rFonts w:ascii="Arial" w:hAnsi="Arial" w:cs="Arial"/>
          <w:color w:val="FF0000"/>
        </w:rPr>
        <w:t> </w:t>
      </w:r>
      <w:r w:rsidRPr="00250941">
        <w:rPr>
          <w:rFonts w:ascii="Arial" w:hAnsi="Arial" w:cs="Arial"/>
          <w:color w:val="FF0000"/>
        </w:rPr>
        <w:t>měsíc</w:t>
      </w:r>
      <w:r w:rsidR="004A577D">
        <w:rPr>
          <w:rFonts w:ascii="Arial" w:hAnsi="Arial" w:cs="Arial"/>
          <w:color w:val="FF0000"/>
        </w:rPr>
        <w:t> </w:t>
      </w:r>
      <w:r w:rsidRPr="00250941">
        <w:rPr>
          <w:rFonts w:ascii="Arial" w:hAnsi="Arial" w:cs="Arial"/>
        </w:rPr>
        <w:t>20</w:t>
      </w:r>
      <w:r w:rsidRPr="00250941">
        <w:rPr>
          <w:rFonts w:ascii="Arial" w:hAnsi="Arial" w:cs="Arial"/>
          <w:color w:val="FF0000"/>
        </w:rPr>
        <w:t>XX</w:t>
      </w:r>
      <w:r w:rsidRPr="00250941">
        <w:rPr>
          <w:rFonts w:ascii="Arial" w:eastAsia="Times New Roman" w:hAnsi="Arial" w:cs="Arial"/>
        </w:rPr>
        <w:t xml:space="preserve"> na dobu </w:t>
      </w:r>
      <w:r w:rsidRPr="00250941">
        <w:rPr>
          <w:rFonts w:ascii="Arial" w:eastAsia="Times New Roman" w:hAnsi="Arial" w:cs="Arial"/>
          <w:color w:val="FF0000"/>
        </w:rPr>
        <w:t>neurčitou</w:t>
      </w:r>
      <w:r w:rsidR="002115AB" w:rsidRPr="00250941">
        <w:rPr>
          <w:rFonts w:ascii="Arial" w:eastAsia="Times New Roman" w:hAnsi="Arial" w:cs="Arial"/>
        </w:rPr>
        <w:t xml:space="preserve"> </w:t>
      </w:r>
      <w:r w:rsidR="002115AB" w:rsidRPr="00250941">
        <w:rPr>
          <w:rFonts w:ascii="Arial" w:eastAsia="Times New Roman" w:hAnsi="Arial" w:cs="Arial"/>
          <w:color w:val="FF0000"/>
          <w:lang w:eastAsia="cs-CZ"/>
        </w:rPr>
        <w:t xml:space="preserve">/ </w:t>
      </w:r>
      <w:r w:rsidR="00B40B71" w:rsidRPr="00250941">
        <w:rPr>
          <w:rFonts w:ascii="Arial" w:eastAsia="Times New Roman" w:hAnsi="Arial" w:cs="Arial"/>
          <w:color w:val="FF0000"/>
          <w:lang w:eastAsia="cs-CZ"/>
        </w:rPr>
        <w:t>určitou s trváním do X. měsíc</w:t>
      </w:r>
      <w:r w:rsidR="002115AB" w:rsidRPr="00250941">
        <w:rPr>
          <w:rFonts w:ascii="Arial" w:eastAsia="Times New Roman" w:hAnsi="Arial" w:cs="Arial"/>
          <w:color w:val="FF0000"/>
          <w:lang w:eastAsia="cs-CZ"/>
        </w:rPr>
        <w:t xml:space="preserve"> 20XX</w:t>
      </w:r>
      <w:r w:rsidR="00B6735E" w:rsidRPr="00250941">
        <w:rPr>
          <w:rFonts w:ascii="Arial" w:eastAsia="Times New Roman" w:hAnsi="Arial" w:cs="Arial"/>
          <w:lang w:eastAsia="cs-CZ"/>
        </w:rPr>
        <w:t>,</w:t>
      </w:r>
      <w:r w:rsidR="0011352B" w:rsidRPr="0025094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11352B" w:rsidRPr="00250941">
        <w:rPr>
          <w:rFonts w:ascii="Arial" w:eastAsia="Times New Roman" w:hAnsi="Arial" w:cs="Arial"/>
          <w:lang w:eastAsia="cs-CZ"/>
        </w:rPr>
        <w:t>tj. na dobu</w:t>
      </w:r>
      <w:r w:rsidR="000442F4">
        <w:rPr>
          <w:rFonts w:ascii="Arial" w:eastAsia="Times New Roman" w:hAnsi="Arial" w:cs="Arial"/>
          <w:lang w:eastAsia="cs-CZ"/>
        </w:rPr>
        <w:t>, na kterou je předmětné služební místo zřízeno</w:t>
      </w:r>
      <w:r w:rsidRPr="00250941">
        <w:rPr>
          <w:rFonts w:ascii="Arial" w:eastAsia="Times New Roman" w:hAnsi="Arial" w:cs="Arial"/>
        </w:rPr>
        <w:t>.</w:t>
      </w:r>
    </w:p>
    <w:p w:rsidR="00834B9B" w:rsidRPr="00250941" w:rsidRDefault="00834B9B" w:rsidP="00834B9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51C73" w:rsidRPr="00250941" w:rsidRDefault="00651C73" w:rsidP="00E2456D">
      <w:pPr>
        <w:tabs>
          <w:tab w:val="left" w:pos="993"/>
        </w:tabs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50941">
        <w:rPr>
          <w:rFonts w:ascii="Arial" w:eastAsia="Times New Roman" w:hAnsi="Arial" w:cs="Arial"/>
          <w:b/>
          <w:lang w:eastAsia="cs-CZ"/>
        </w:rPr>
        <w:t>P o u č e n í:</w:t>
      </w:r>
    </w:p>
    <w:p w:rsidR="00B14856" w:rsidRPr="00250941" w:rsidRDefault="00B14856" w:rsidP="00834B9B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50941">
        <w:rPr>
          <w:rFonts w:ascii="Arial" w:eastAsia="Times New Roman" w:hAnsi="Arial" w:cs="Arial"/>
          <w:lang w:eastAsia="cs-CZ"/>
        </w:rPr>
        <w:t>Proti tomuto rozhodnutí lze podle § 81 a n</w:t>
      </w:r>
      <w:r w:rsidR="002115AB" w:rsidRPr="00250941">
        <w:rPr>
          <w:rFonts w:ascii="Arial" w:eastAsia="Times New Roman" w:hAnsi="Arial" w:cs="Arial"/>
          <w:lang w:eastAsia="cs-CZ"/>
        </w:rPr>
        <w:t>ásl</w:t>
      </w:r>
      <w:r w:rsidRPr="00250941">
        <w:rPr>
          <w:rFonts w:ascii="Arial" w:eastAsia="Times New Roman" w:hAnsi="Arial" w:cs="Arial"/>
          <w:lang w:eastAsia="cs-CZ"/>
        </w:rPr>
        <w:t>. zákona č. 500/2004 Sb., správní řád, ve znění pozdějších předpisů</w:t>
      </w:r>
      <w:r w:rsidR="002115AB" w:rsidRPr="00250941">
        <w:rPr>
          <w:rFonts w:ascii="Arial" w:eastAsia="Times New Roman" w:hAnsi="Arial" w:cs="Arial"/>
          <w:lang w:eastAsia="cs-CZ"/>
        </w:rPr>
        <w:t>,</w:t>
      </w:r>
      <w:r w:rsidRPr="00250941">
        <w:rPr>
          <w:rFonts w:ascii="Arial" w:eastAsia="Times New Roman" w:hAnsi="Arial" w:cs="Arial"/>
          <w:lang w:eastAsia="cs-CZ"/>
        </w:rPr>
        <w:t xml:space="preserve"> podat odvolání u </w:t>
      </w:r>
      <w:r w:rsidRPr="00250941">
        <w:rPr>
          <w:rFonts w:ascii="Arial" w:eastAsia="Times New Roman" w:hAnsi="Arial" w:cs="Arial"/>
          <w:i/>
          <w:color w:val="FF0000"/>
          <w:lang w:eastAsia="cs-CZ"/>
        </w:rPr>
        <w:t>(označení služebního orgánu, který napadené rozhodnutí vydal)</w:t>
      </w:r>
      <w:r w:rsidRPr="00250941">
        <w:rPr>
          <w:rFonts w:ascii="Arial" w:eastAsia="Times New Roman" w:hAnsi="Arial" w:cs="Arial"/>
          <w:lang w:eastAsia="cs-CZ"/>
        </w:rPr>
        <w:t xml:space="preserve">, a to do 15 dnů ode dne jeho oznámení. Odvolacím orgánem je </w:t>
      </w:r>
      <w:r w:rsidR="002115AB" w:rsidRPr="00250941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EF12F1" w:rsidRPr="00EF12F1">
        <w:rPr>
          <w:rFonts w:ascii="Arial" w:eastAsia="Times New Roman" w:hAnsi="Arial" w:cs="Arial"/>
          <w:lang w:eastAsia="cs-CZ"/>
        </w:rPr>
        <w:t>,</w:t>
      </w:r>
      <w:r w:rsidRPr="00250941">
        <w:rPr>
          <w:rFonts w:ascii="Arial" w:eastAsia="Times New Roman" w:hAnsi="Arial" w:cs="Arial"/>
          <w:lang w:eastAsia="cs-CZ"/>
        </w:rPr>
        <w:t xml:space="preserve"> jako nadřízený služební orgán podle § 162 odst. 4 </w:t>
      </w:r>
      <w:r w:rsidR="002115AB" w:rsidRPr="00250941">
        <w:rPr>
          <w:rFonts w:ascii="Arial" w:eastAsia="Times New Roman" w:hAnsi="Arial" w:cs="Arial"/>
          <w:lang w:eastAsia="cs-CZ"/>
        </w:rPr>
        <w:t xml:space="preserve">písm. </w:t>
      </w:r>
      <w:r w:rsidR="002115AB" w:rsidRPr="00250941">
        <w:rPr>
          <w:rFonts w:ascii="Arial" w:eastAsia="Times New Roman" w:hAnsi="Arial" w:cs="Arial"/>
          <w:color w:val="FF0000"/>
          <w:lang w:eastAsia="cs-CZ"/>
        </w:rPr>
        <w:t>x</w:t>
      </w:r>
      <w:r w:rsidR="002115AB" w:rsidRPr="00250941">
        <w:rPr>
          <w:rFonts w:ascii="Arial" w:eastAsia="Times New Roman" w:hAnsi="Arial" w:cs="Arial"/>
          <w:lang w:eastAsia="cs-CZ"/>
        </w:rPr>
        <w:t xml:space="preserve">) </w:t>
      </w:r>
      <w:r w:rsidRPr="00250941">
        <w:rPr>
          <w:rFonts w:ascii="Arial" w:eastAsia="Times New Roman" w:hAnsi="Arial" w:cs="Arial"/>
          <w:lang w:eastAsia="cs-CZ"/>
        </w:rPr>
        <w:t>zákona o státní službě. Odvolání proti tomuto rozhodnutí nemá v souladu s § 168 odst. 2 zákona o státní službě odkladný účinek.</w:t>
      </w:r>
    </w:p>
    <w:p w:rsidR="003C173C" w:rsidRDefault="003C173C" w:rsidP="00EF12F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3C173C" w:rsidRDefault="003C173C" w:rsidP="00EF12F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3C173C" w:rsidRDefault="003C173C" w:rsidP="00EF12F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EF12F1" w:rsidRDefault="00EF12F1" w:rsidP="00EF12F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962218">
        <w:rPr>
          <w:rFonts w:ascii="Arial" w:hAnsi="Arial" w:cs="Arial"/>
          <w:color w:val="FF0000"/>
        </w:rPr>
        <w:t xml:space="preserve">Titul </w:t>
      </w:r>
      <w:r w:rsidR="00651C73" w:rsidRPr="00250941">
        <w:rPr>
          <w:rFonts w:ascii="Arial" w:hAnsi="Arial" w:cs="Arial"/>
          <w:color w:val="FF0000"/>
        </w:rPr>
        <w:t xml:space="preserve">Jméno příjmení </w:t>
      </w:r>
    </w:p>
    <w:p w:rsidR="00651C73" w:rsidRPr="00250941" w:rsidRDefault="00EF12F1" w:rsidP="00EF12F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250941">
        <w:rPr>
          <w:rFonts w:ascii="Arial" w:hAnsi="Arial" w:cs="Arial"/>
          <w:color w:val="FF0000"/>
        </w:rPr>
        <w:t>funkce a podpis</w:t>
      </w:r>
    </w:p>
    <w:p w:rsidR="00651C73" w:rsidRPr="00250941" w:rsidRDefault="00EF12F1" w:rsidP="003C173C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250941">
        <w:rPr>
          <w:rFonts w:ascii="Arial" w:hAnsi="Arial" w:cs="Arial"/>
          <w:color w:val="FF0000"/>
        </w:rPr>
        <w:t>oprávněné úřední osoby</w:t>
      </w:r>
    </w:p>
    <w:p w:rsidR="00EE496C" w:rsidRPr="00250941" w:rsidRDefault="00EF12F1" w:rsidP="00EF12F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51C73" w:rsidRPr="00250941">
        <w:rPr>
          <w:rFonts w:ascii="Arial" w:hAnsi="Arial" w:cs="Arial"/>
          <w:color w:val="FF0000"/>
        </w:rPr>
        <w:t>(služebního orgánu)</w:t>
      </w:r>
      <w:r w:rsidR="00651C73" w:rsidRPr="00250941">
        <w:rPr>
          <w:rStyle w:val="Znakapoznpodarou"/>
          <w:rFonts w:ascii="Arial" w:hAnsi="Arial" w:cs="Arial"/>
          <w:color w:val="FF0000"/>
        </w:rPr>
        <w:footnoteReference w:id="7"/>
      </w:r>
    </w:p>
    <w:p w:rsidR="002115AB" w:rsidRPr="00250941" w:rsidRDefault="002115AB" w:rsidP="00651C73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</w:p>
    <w:p w:rsidR="002115AB" w:rsidRPr="00250941" w:rsidRDefault="002115AB" w:rsidP="002115AB">
      <w:pPr>
        <w:spacing w:line="240" w:lineRule="auto"/>
        <w:contextualSpacing/>
        <w:jc w:val="center"/>
        <w:rPr>
          <w:rFonts w:ascii="Arial" w:hAnsi="Arial" w:cs="Arial"/>
        </w:rPr>
      </w:pPr>
      <w:r w:rsidRPr="00250941">
        <w:rPr>
          <w:rFonts w:ascii="Arial" w:hAnsi="Arial" w:cs="Arial"/>
          <w:color w:val="FF0000"/>
        </w:rPr>
        <w:t>Otisk úředního razítka</w:t>
      </w:r>
    </w:p>
    <w:p w:rsidR="002115AB" w:rsidRPr="00250941" w:rsidRDefault="002115AB" w:rsidP="00651C73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</w:p>
    <w:sectPr w:rsidR="002115AB" w:rsidRPr="002509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63" w:rsidRDefault="00C50C63" w:rsidP="006568C4">
      <w:pPr>
        <w:spacing w:after="0" w:line="240" w:lineRule="auto"/>
      </w:pPr>
      <w:r>
        <w:separator/>
      </w:r>
    </w:p>
  </w:endnote>
  <w:endnote w:type="continuationSeparator" w:id="0">
    <w:p w:rsidR="00C50C63" w:rsidRDefault="00C50C63" w:rsidP="006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09980"/>
      <w:docPartObj>
        <w:docPartGallery w:val="Page Numbers (Bottom of Page)"/>
        <w:docPartUnique/>
      </w:docPartObj>
    </w:sdtPr>
    <w:sdtEndPr/>
    <w:sdtContent>
      <w:p w:rsidR="00A40F36" w:rsidRDefault="00A40F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09">
          <w:rPr>
            <w:noProof/>
          </w:rPr>
          <w:t>1</w:t>
        </w:r>
        <w:r>
          <w:fldChar w:fldCharType="end"/>
        </w:r>
      </w:p>
    </w:sdtContent>
  </w:sdt>
  <w:p w:rsidR="00A40F36" w:rsidRDefault="00A40F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63" w:rsidRDefault="00C50C63" w:rsidP="006568C4">
      <w:pPr>
        <w:spacing w:after="0" w:line="240" w:lineRule="auto"/>
      </w:pPr>
      <w:r>
        <w:separator/>
      </w:r>
    </w:p>
  </w:footnote>
  <w:footnote w:type="continuationSeparator" w:id="0">
    <w:p w:rsidR="00C50C63" w:rsidRDefault="00C50C63" w:rsidP="006568C4">
      <w:pPr>
        <w:spacing w:after="0" w:line="240" w:lineRule="auto"/>
      </w:pPr>
      <w:r>
        <w:continuationSeparator/>
      </w:r>
    </w:p>
  </w:footnote>
  <w:footnote w:id="1">
    <w:p w:rsidR="00097106" w:rsidRPr="008C63EF" w:rsidRDefault="00097106" w:rsidP="00FB1BEA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A1300C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A1300C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jej upravit, doplnit či jinak přizpůsobit. Nelze vycházet z toho, že vzor je univerzálně použitelný, resp. že bez doplnění či úpravy splňuje podmínky § 68 a 69 zákona č. 500/2004 Sb., správní řád, ve znění pozdějších předpisů.</w:t>
      </w:r>
    </w:p>
  </w:footnote>
  <w:footnote w:id="2">
    <w:p w:rsidR="0013102F" w:rsidRDefault="0013102F" w:rsidP="00FB1BEA">
      <w:pPr>
        <w:pStyle w:val="Textpoznpodarou"/>
        <w:spacing w:after="120"/>
        <w:ind w:left="142" w:hanging="142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8B2798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C02C42">
        <w:rPr>
          <w:rFonts w:ascii="Arial" w:hAnsi="Arial" w:cs="Arial"/>
          <w:color w:val="FF0000"/>
          <w:sz w:val="18"/>
          <w:szCs w:val="18"/>
        </w:rPr>
        <w:t>“.</w:t>
      </w:r>
    </w:p>
  </w:footnote>
  <w:footnote w:id="3">
    <w:p w:rsidR="004A577D" w:rsidRPr="00381885" w:rsidRDefault="004A577D" w:rsidP="004A577D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38188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381885">
        <w:rPr>
          <w:rFonts w:ascii="Arial" w:hAnsi="Arial" w:cs="Arial"/>
          <w:color w:val="FF0000"/>
          <w:sz w:val="18"/>
          <w:szCs w:val="18"/>
        </w:rPr>
        <w:t xml:space="preserve"> V případě specifických situací, </w:t>
      </w:r>
      <w:r>
        <w:rPr>
          <w:rFonts w:ascii="Arial" w:hAnsi="Arial" w:cs="Arial"/>
          <w:color w:val="FF0000"/>
          <w:sz w:val="18"/>
          <w:szCs w:val="18"/>
        </w:rPr>
        <w:t xml:space="preserve">zejména </w:t>
      </w:r>
      <w:r w:rsidRPr="00381885">
        <w:rPr>
          <w:rFonts w:ascii="Arial" w:hAnsi="Arial" w:cs="Arial"/>
          <w:color w:val="FF0000"/>
          <w:sz w:val="18"/>
          <w:szCs w:val="18"/>
        </w:rPr>
        <w:t xml:space="preserve">pokud jde o osobu, která </w:t>
      </w:r>
      <w:r>
        <w:rPr>
          <w:rFonts w:ascii="Arial" w:hAnsi="Arial" w:cs="Arial"/>
          <w:color w:val="FF0000"/>
          <w:sz w:val="18"/>
          <w:szCs w:val="18"/>
        </w:rPr>
        <w:t xml:space="preserve">už při přijetí do služebního poměru měla </w:t>
      </w:r>
      <w:r w:rsidRPr="00381885">
        <w:rPr>
          <w:rFonts w:ascii="Arial" w:hAnsi="Arial" w:cs="Arial"/>
          <w:color w:val="FF0000"/>
          <w:sz w:val="18"/>
          <w:szCs w:val="18"/>
        </w:rPr>
        <w:t>slož</w:t>
      </w:r>
      <w:r>
        <w:rPr>
          <w:rFonts w:ascii="Arial" w:hAnsi="Arial" w:cs="Arial"/>
          <w:color w:val="FF0000"/>
          <w:sz w:val="18"/>
          <w:szCs w:val="18"/>
        </w:rPr>
        <w:t>enou</w:t>
      </w:r>
      <w:r w:rsidRPr="00381885">
        <w:rPr>
          <w:rFonts w:ascii="Arial" w:hAnsi="Arial" w:cs="Arial"/>
          <w:color w:val="FF0000"/>
          <w:sz w:val="18"/>
          <w:szCs w:val="18"/>
        </w:rPr>
        <w:t xml:space="preserve"> úřednickou zkoušku z obecné části a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381885">
        <w:rPr>
          <w:rFonts w:ascii="Arial" w:hAnsi="Arial" w:cs="Arial"/>
          <w:color w:val="FF0000"/>
          <w:sz w:val="18"/>
          <w:szCs w:val="18"/>
        </w:rPr>
        <w:t>zvláštní části</w:t>
      </w:r>
      <w:r>
        <w:rPr>
          <w:rFonts w:ascii="Arial" w:hAnsi="Arial" w:cs="Arial"/>
          <w:color w:val="FF0000"/>
          <w:sz w:val="18"/>
          <w:szCs w:val="18"/>
        </w:rPr>
        <w:t>, ale</w:t>
      </w:r>
      <w:r w:rsidRPr="00381885">
        <w:rPr>
          <w:rFonts w:ascii="Arial" w:hAnsi="Arial" w:cs="Arial"/>
          <w:color w:val="FF0000"/>
          <w:sz w:val="18"/>
          <w:szCs w:val="18"/>
        </w:rPr>
        <w:t xml:space="preserve"> z jiného oboru služby, je třeba </w:t>
      </w:r>
      <w:r>
        <w:rPr>
          <w:rFonts w:ascii="Arial" w:hAnsi="Arial" w:cs="Arial"/>
          <w:color w:val="FF0000"/>
          <w:sz w:val="18"/>
          <w:szCs w:val="18"/>
        </w:rPr>
        <w:t xml:space="preserve">doplnit červeně označenou část věty, případě je třeba </w:t>
      </w:r>
      <w:r w:rsidRPr="00381885">
        <w:rPr>
          <w:rFonts w:ascii="Arial" w:hAnsi="Arial" w:cs="Arial"/>
          <w:color w:val="FF0000"/>
          <w:sz w:val="18"/>
          <w:szCs w:val="18"/>
        </w:rPr>
        <w:t>odůvodnění přizpůsobit</w:t>
      </w:r>
      <w:r>
        <w:rPr>
          <w:rFonts w:ascii="Arial" w:hAnsi="Arial" w:cs="Arial"/>
          <w:color w:val="FF0000"/>
          <w:sz w:val="18"/>
          <w:szCs w:val="18"/>
        </w:rPr>
        <w:t xml:space="preserve"> jinak, pokud by šlo o jinou specifickou situaci</w:t>
      </w:r>
      <w:r w:rsidRPr="00381885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">
    <w:p w:rsidR="004A577D" w:rsidRDefault="004A577D" w:rsidP="004A577D">
      <w:pPr>
        <w:pStyle w:val="Textpoznpodarou"/>
        <w:spacing w:after="120"/>
        <w:ind w:left="142" w:hanging="142"/>
        <w:jc w:val="both"/>
      </w:pPr>
      <w:r w:rsidRPr="009E00D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9E00D3">
        <w:rPr>
          <w:rFonts w:ascii="Arial" w:hAnsi="Arial" w:cs="Arial"/>
          <w:color w:val="FF0000"/>
          <w:sz w:val="18"/>
          <w:szCs w:val="18"/>
        </w:rPr>
        <w:t xml:space="preserve"> V případě specifických situací, např. pokud státní zaměstnanec složil jednotlivé části úřednické zkoušky</w:t>
      </w:r>
      <w:r>
        <w:rPr>
          <w:rFonts w:ascii="Arial" w:hAnsi="Arial" w:cs="Arial"/>
          <w:color w:val="FF0000"/>
          <w:sz w:val="18"/>
          <w:szCs w:val="18"/>
        </w:rPr>
        <w:t xml:space="preserve"> (obecnou a zvláštní část)</w:t>
      </w:r>
      <w:r w:rsidRPr="009E00D3">
        <w:rPr>
          <w:rFonts w:ascii="Arial" w:hAnsi="Arial" w:cs="Arial"/>
          <w:color w:val="FF0000"/>
          <w:sz w:val="18"/>
          <w:szCs w:val="18"/>
        </w:rPr>
        <w:t xml:space="preserve"> v různých termínech</w:t>
      </w:r>
      <w:r>
        <w:rPr>
          <w:rFonts w:ascii="Arial" w:hAnsi="Arial" w:cs="Arial"/>
          <w:color w:val="FF0000"/>
          <w:sz w:val="18"/>
          <w:szCs w:val="18"/>
        </w:rPr>
        <w:t xml:space="preserve"> nebo pokud skládal úřednickou zkoušku postupně z více oborů služby</w:t>
      </w:r>
      <w:r w:rsidRPr="009E00D3">
        <w:rPr>
          <w:rFonts w:ascii="Arial" w:hAnsi="Arial" w:cs="Arial"/>
          <w:color w:val="FF0000"/>
          <w:sz w:val="18"/>
          <w:szCs w:val="18"/>
        </w:rPr>
        <w:t>, je třeba odůvodnění přizpůsobit.</w:t>
      </w:r>
      <w:r w:rsidRPr="009E00D3">
        <w:rPr>
          <w:color w:val="FF0000"/>
        </w:rPr>
        <w:t xml:space="preserve"> </w:t>
      </w:r>
    </w:p>
  </w:footnote>
  <w:footnote w:id="5">
    <w:p w:rsidR="004A577D" w:rsidRDefault="004A577D" w:rsidP="004A577D">
      <w:pPr>
        <w:pStyle w:val="Textpoznpodarou"/>
        <w:spacing w:after="120"/>
        <w:ind w:left="142" w:hanging="142"/>
        <w:jc w:val="both"/>
      </w:pPr>
      <w:r w:rsidRPr="006F3AA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F3AA3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P</w:t>
      </w:r>
      <w:r w:rsidRPr="006F3AA3">
        <w:rPr>
          <w:rFonts w:ascii="Arial" w:hAnsi="Arial" w:cs="Arial"/>
          <w:color w:val="FF0000"/>
          <w:sz w:val="18"/>
          <w:szCs w:val="18"/>
        </w:rPr>
        <w:t xml:space="preserve">okud státní zaměstnanec </w:t>
      </w:r>
      <w:r>
        <w:rPr>
          <w:rFonts w:ascii="Arial" w:hAnsi="Arial" w:cs="Arial"/>
          <w:color w:val="FF0000"/>
          <w:sz w:val="18"/>
          <w:szCs w:val="18"/>
        </w:rPr>
        <w:t xml:space="preserve">skládal </w:t>
      </w:r>
      <w:r w:rsidRPr="006F3AA3">
        <w:rPr>
          <w:rFonts w:ascii="Arial" w:hAnsi="Arial" w:cs="Arial"/>
          <w:color w:val="FF0000"/>
          <w:sz w:val="18"/>
          <w:szCs w:val="18"/>
        </w:rPr>
        <w:t>v různých termínech</w:t>
      </w:r>
      <w:r>
        <w:rPr>
          <w:rFonts w:ascii="Arial" w:hAnsi="Arial" w:cs="Arial"/>
          <w:color w:val="FF0000"/>
          <w:sz w:val="18"/>
          <w:szCs w:val="18"/>
        </w:rPr>
        <w:t xml:space="preserve"> zvláštní část úřednické zkoušky z více oborů služby</w:t>
      </w:r>
      <w:r w:rsidRPr="006F3AA3">
        <w:rPr>
          <w:rFonts w:ascii="Arial" w:hAnsi="Arial" w:cs="Arial"/>
          <w:color w:val="FF0000"/>
          <w:sz w:val="18"/>
          <w:szCs w:val="18"/>
        </w:rPr>
        <w:t>, je třeba odůvodnění přizpůsobit.</w:t>
      </w:r>
      <w:r w:rsidRPr="006F3AA3">
        <w:rPr>
          <w:color w:val="FF0000"/>
        </w:rPr>
        <w:t xml:space="preserve"> </w:t>
      </w:r>
    </w:p>
  </w:footnote>
  <w:footnote w:id="6">
    <w:p w:rsidR="004A577D" w:rsidRPr="009E00D3" w:rsidRDefault="004A577D" w:rsidP="004A577D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9E00D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9E00D3">
        <w:rPr>
          <w:rFonts w:ascii="Arial" w:hAnsi="Arial" w:cs="Arial"/>
          <w:color w:val="FF0000"/>
          <w:sz w:val="18"/>
          <w:szCs w:val="18"/>
        </w:rPr>
        <w:t xml:space="preserve"> Červenou část věty použít v případě, kdy státní zaměstnanec měl v době přijetí do služebního poměru vykonanou úřednickou zkoušku, ale nikoli z oboru/oborů služby vykonávaného/vykonávaných na předmětném služebním místě. </w:t>
      </w:r>
    </w:p>
  </w:footnote>
  <w:footnote w:id="7">
    <w:p w:rsidR="00651C73" w:rsidRPr="00CA27AC" w:rsidRDefault="00651C73" w:rsidP="00FB1BEA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89" w:rsidRPr="008130CC" w:rsidRDefault="00C32A89" w:rsidP="00C32A8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B56D39">
      <w:rPr>
        <w:rFonts w:ascii="Arial" w:hAnsi="Arial" w:cs="Arial"/>
      </w:rPr>
      <w:t>2</w:t>
    </w:r>
    <w:r w:rsidR="00A31D1D">
      <w:rPr>
        <w:rFonts w:ascii="Arial" w:hAnsi="Arial" w:cs="Arial"/>
      </w:rPr>
      <w:t>2</w:t>
    </w:r>
  </w:p>
  <w:p w:rsidR="00C32A89" w:rsidRDefault="00C32A89" w:rsidP="00C32A8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B56D39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 w:rsidR="00B56D39">
      <w:rPr>
        <w:rFonts w:ascii="Arial" w:hAnsi="Arial" w:cs="Arial"/>
      </w:rPr>
      <w:t>9</w:t>
    </w:r>
  </w:p>
  <w:p w:rsidR="00C32A89" w:rsidRDefault="00C32A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037"/>
    <w:multiLevelType w:val="hybridMultilevel"/>
    <w:tmpl w:val="BFD83962"/>
    <w:lvl w:ilvl="0" w:tplc="75BE9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11626C"/>
    <w:multiLevelType w:val="hybridMultilevel"/>
    <w:tmpl w:val="13E8EC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B02"/>
    <w:multiLevelType w:val="hybridMultilevel"/>
    <w:tmpl w:val="FFE82810"/>
    <w:lvl w:ilvl="0" w:tplc="684A3FBE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5165C"/>
    <w:multiLevelType w:val="hybridMultilevel"/>
    <w:tmpl w:val="E6AC040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675F40"/>
    <w:multiLevelType w:val="hybridMultilevel"/>
    <w:tmpl w:val="FBAC7FEE"/>
    <w:lvl w:ilvl="0" w:tplc="39C483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D79D5"/>
    <w:multiLevelType w:val="hybridMultilevel"/>
    <w:tmpl w:val="2CC28620"/>
    <w:lvl w:ilvl="0" w:tplc="374A79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3F01"/>
    <w:multiLevelType w:val="hybridMultilevel"/>
    <w:tmpl w:val="64D0FFBA"/>
    <w:lvl w:ilvl="0" w:tplc="14AECF16">
      <w:start w:val="1"/>
      <w:numFmt w:val="upperRoman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6"/>
    <w:rsid w:val="00001635"/>
    <w:rsid w:val="00011D5A"/>
    <w:rsid w:val="00022493"/>
    <w:rsid w:val="00043AFA"/>
    <w:rsid w:val="000442F4"/>
    <w:rsid w:val="0005168A"/>
    <w:rsid w:val="00074BB3"/>
    <w:rsid w:val="00077690"/>
    <w:rsid w:val="00086571"/>
    <w:rsid w:val="00097106"/>
    <w:rsid w:val="000C428A"/>
    <w:rsid w:val="000E0050"/>
    <w:rsid w:val="000E193F"/>
    <w:rsid w:val="000E3B15"/>
    <w:rsid w:val="000F0094"/>
    <w:rsid w:val="00104F93"/>
    <w:rsid w:val="0011352B"/>
    <w:rsid w:val="0011432D"/>
    <w:rsid w:val="001273E8"/>
    <w:rsid w:val="0013102F"/>
    <w:rsid w:val="00146FD5"/>
    <w:rsid w:val="00150D44"/>
    <w:rsid w:val="00154698"/>
    <w:rsid w:val="00157D49"/>
    <w:rsid w:val="00163033"/>
    <w:rsid w:val="00193892"/>
    <w:rsid w:val="001A10EF"/>
    <w:rsid w:val="001A3359"/>
    <w:rsid w:val="001C0207"/>
    <w:rsid w:val="001C0DA2"/>
    <w:rsid w:val="001C2C8C"/>
    <w:rsid w:val="001C52E6"/>
    <w:rsid w:val="001C662C"/>
    <w:rsid w:val="001C6D07"/>
    <w:rsid w:val="00203DF4"/>
    <w:rsid w:val="002115AB"/>
    <w:rsid w:val="00246916"/>
    <w:rsid w:val="00250941"/>
    <w:rsid w:val="002520BE"/>
    <w:rsid w:val="00254887"/>
    <w:rsid w:val="00256779"/>
    <w:rsid w:val="002572DB"/>
    <w:rsid w:val="00282DEC"/>
    <w:rsid w:val="002946AB"/>
    <w:rsid w:val="00297E62"/>
    <w:rsid w:val="002A415A"/>
    <w:rsid w:val="002A57D9"/>
    <w:rsid w:val="002B6496"/>
    <w:rsid w:val="002C13F0"/>
    <w:rsid w:val="002C40CE"/>
    <w:rsid w:val="002D24C8"/>
    <w:rsid w:val="002D7CEB"/>
    <w:rsid w:val="002E2882"/>
    <w:rsid w:val="002E3E8E"/>
    <w:rsid w:val="002F4EEE"/>
    <w:rsid w:val="00303628"/>
    <w:rsid w:val="00321DF7"/>
    <w:rsid w:val="00332E62"/>
    <w:rsid w:val="00333A74"/>
    <w:rsid w:val="00352885"/>
    <w:rsid w:val="00356690"/>
    <w:rsid w:val="00361568"/>
    <w:rsid w:val="003B0022"/>
    <w:rsid w:val="003C173C"/>
    <w:rsid w:val="003D4A10"/>
    <w:rsid w:val="003D7C23"/>
    <w:rsid w:val="003E3900"/>
    <w:rsid w:val="003E599E"/>
    <w:rsid w:val="003F5239"/>
    <w:rsid w:val="003F6714"/>
    <w:rsid w:val="00401524"/>
    <w:rsid w:val="00406D09"/>
    <w:rsid w:val="0040746B"/>
    <w:rsid w:val="004312E0"/>
    <w:rsid w:val="004512DE"/>
    <w:rsid w:val="0045747B"/>
    <w:rsid w:val="00473A54"/>
    <w:rsid w:val="00473B90"/>
    <w:rsid w:val="00477808"/>
    <w:rsid w:val="00490B24"/>
    <w:rsid w:val="00493FE5"/>
    <w:rsid w:val="004A577D"/>
    <w:rsid w:val="004A6A86"/>
    <w:rsid w:val="004A7777"/>
    <w:rsid w:val="004B0668"/>
    <w:rsid w:val="004B088E"/>
    <w:rsid w:val="004E4EA4"/>
    <w:rsid w:val="004E7601"/>
    <w:rsid w:val="0050148F"/>
    <w:rsid w:val="00514A78"/>
    <w:rsid w:val="005151D6"/>
    <w:rsid w:val="00521F9E"/>
    <w:rsid w:val="00557A2B"/>
    <w:rsid w:val="00567C67"/>
    <w:rsid w:val="0058055F"/>
    <w:rsid w:val="00582CC3"/>
    <w:rsid w:val="005B3034"/>
    <w:rsid w:val="005B4239"/>
    <w:rsid w:val="005C356D"/>
    <w:rsid w:val="005E61F0"/>
    <w:rsid w:val="005F3896"/>
    <w:rsid w:val="00602079"/>
    <w:rsid w:val="00625C76"/>
    <w:rsid w:val="006304CF"/>
    <w:rsid w:val="006415A0"/>
    <w:rsid w:val="00651C73"/>
    <w:rsid w:val="006568C4"/>
    <w:rsid w:val="00685CE1"/>
    <w:rsid w:val="006B55C6"/>
    <w:rsid w:val="006D4874"/>
    <w:rsid w:val="006E2A80"/>
    <w:rsid w:val="006E4781"/>
    <w:rsid w:val="006F08BF"/>
    <w:rsid w:val="007063ED"/>
    <w:rsid w:val="00706C71"/>
    <w:rsid w:val="00710B9D"/>
    <w:rsid w:val="00720251"/>
    <w:rsid w:val="00735069"/>
    <w:rsid w:val="00741127"/>
    <w:rsid w:val="00767417"/>
    <w:rsid w:val="00793F08"/>
    <w:rsid w:val="007951F1"/>
    <w:rsid w:val="0079780E"/>
    <w:rsid w:val="007A7D49"/>
    <w:rsid w:val="007B5E33"/>
    <w:rsid w:val="007D3E27"/>
    <w:rsid w:val="007F0D08"/>
    <w:rsid w:val="00811D64"/>
    <w:rsid w:val="00827E03"/>
    <w:rsid w:val="00834B9B"/>
    <w:rsid w:val="00837141"/>
    <w:rsid w:val="00837678"/>
    <w:rsid w:val="00847348"/>
    <w:rsid w:val="008715AE"/>
    <w:rsid w:val="00876A0C"/>
    <w:rsid w:val="00876B13"/>
    <w:rsid w:val="00894610"/>
    <w:rsid w:val="00896B58"/>
    <w:rsid w:val="008A5B9D"/>
    <w:rsid w:val="008A79B1"/>
    <w:rsid w:val="008B2798"/>
    <w:rsid w:val="008E4010"/>
    <w:rsid w:val="00907FBA"/>
    <w:rsid w:val="009172FF"/>
    <w:rsid w:val="00922939"/>
    <w:rsid w:val="00930F89"/>
    <w:rsid w:val="0093464B"/>
    <w:rsid w:val="00937795"/>
    <w:rsid w:val="00962218"/>
    <w:rsid w:val="00973BBB"/>
    <w:rsid w:val="009828E3"/>
    <w:rsid w:val="00991B96"/>
    <w:rsid w:val="00993519"/>
    <w:rsid w:val="009C40F2"/>
    <w:rsid w:val="009C5E2E"/>
    <w:rsid w:val="009E39ED"/>
    <w:rsid w:val="009E52FC"/>
    <w:rsid w:val="009F0B6B"/>
    <w:rsid w:val="009F72A2"/>
    <w:rsid w:val="00A31D1D"/>
    <w:rsid w:val="00A35F0D"/>
    <w:rsid w:val="00A40649"/>
    <w:rsid w:val="00A40F36"/>
    <w:rsid w:val="00A74C6B"/>
    <w:rsid w:val="00A85810"/>
    <w:rsid w:val="00A94B36"/>
    <w:rsid w:val="00A97292"/>
    <w:rsid w:val="00AA42B0"/>
    <w:rsid w:val="00AA6EA6"/>
    <w:rsid w:val="00AD5777"/>
    <w:rsid w:val="00AD678A"/>
    <w:rsid w:val="00AE2659"/>
    <w:rsid w:val="00AE451D"/>
    <w:rsid w:val="00B10416"/>
    <w:rsid w:val="00B14856"/>
    <w:rsid w:val="00B14909"/>
    <w:rsid w:val="00B3329E"/>
    <w:rsid w:val="00B40B71"/>
    <w:rsid w:val="00B47AEC"/>
    <w:rsid w:val="00B5321A"/>
    <w:rsid w:val="00B56D39"/>
    <w:rsid w:val="00B6735E"/>
    <w:rsid w:val="00B7517E"/>
    <w:rsid w:val="00B8403F"/>
    <w:rsid w:val="00B92CDF"/>
    <w:rsid w:val="00BA68DA"/>
    <w:rsid w:val="00BB6CD9"/>
    <w:rsid w:val="00BB7014"/>
    <w:rsid w:val="00BB7C5E"/>
    <w:rsid w:val="00BC05BD"/>
    <w:rsid w:val="00BC0D6D"/>
    <w:rsid w:val="00BC54CA"/>
    <w:rsid w:val="00BD167C"/>
    <w:rsid w:val="00BE57CE"/>
    <w:rsid w:val="00C04961"/>
    <w:rsid w:val="00C049B1"/>
    <w:rsid w:val="00C0677C"/>
    <w:rsid w:val="00C12C5F"/>
    <w:rsid w:val="00C202F9"/>
    <w:rsid w:val="00C25D88"/>
    <w:rsid w:val="00C274D9"/>
    <w:rsid w:val="00C32A89"/>
    <w:rsid w:val="00C37EE9"/>
    <w:rsid w:val="00C40156"/>
    <w:rsid w:val="00C44B83"/>
    <w:rsid w:val="00C50BE8"/>
    <w:rsid w:val="00C50C63"/>
    <w:rsid w:val="00C62825"/>
    <w:rsid w:val="00C6348C"/>
    <w:rsid w:val="00C764E5"/>
    <w:rsid w:val="00C766E0"/>
    <w:rsid w:val="00C77EE2"/>
    <w:rsid w:val="00C92DD1"/>
    <w:rsid w:val="00C93952"/>
    <w:rsid w:val="00CB0864"/>
    <w:rsid w:val="00CC69C1"/>
    <w:rsid w:val="00CD4E81"/>
    <w:rsid w:val="00CD5F6A"/>
    <w:rsid w:val="00CF0528"/>
    <w:rsid w:val="00D26FBB"/>
    <w:rsid w:val="00D56920"/>
    <w:rsid w:val="00D65E48"/>
    <w:rsid w:val="00DC1759"/>
    <w:rsid w:val="00DC3E2B"/>
    <w:rsid w:val="00DF070A"/>
    <w:rsid w:val="00DF77B4"/>
    <w:rsid w:val="00E17D91"/>
    <w:rsid w:val="00E17E3D"/>
    <w:rsid w:val="00E2456D"/>
    <w:rsid w:val="00E25C0A"/>
    <w:rsid w:val="00E35023"/>
    <w:rsid w:val="00E676C8"/>
    <w:rsid w:val="00E75E51"/>
    <w:rsid w:val="00E859E5"/>
    <w:rsid w:val="00E870D1"/>
    <w:rsid w:val="00E94519"/>
    <w:rsid w:val="00EB1056"/>
    <w:rsid w:val="00EB337B"/>
    <w:rsid w:val="00EC68B7"/>
    <w:rsid w:val="00EE0024"/>
    <w:rsid w:val="00EE0E8F"/>
    <w:rsid w:val="00EE496C"/>
    <w:rsid w:val="00EF12F1"/>
    <w:rsid w:val="00F05985"/>
    <w:rsid w:val="00F21E74"/>
    <w:rsid w:val="00F335EA"/>
    <w:rsid w:val="00F461CA"/>
    <w:rsid w:val="00F57718"/>
    <w:rsid w:val="00F5796A"/>
    <w:rsid w:val="00F73229"/>
    <w:rsid w:val="00FA13AF"/>
    <w:rsid w:val="00FB0FFA"/>
    <w:rsid w:val="00FB1BEA"/>
    <w:rsid w:val="00FC014F"/>
    <w:rsid w:val="00FC60F6"/>
    <w:rsid w:val="00FD0531"/>
    <w:rsid w:val="00FD687C"/>
    <w:rsid w:val="00FE454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AF69-7006-4AAE-981F-467E0828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568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68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568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68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568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3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15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5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5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5A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3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A89"/>
  </w:style>
  <w:style w:type="paragraph" w:styleId="Zpat">
    <w:name w:val="footer"/>
    <w:basedOn w:val="Normln"/>
    <w:link w:val="ZpatChar"/>
    <w:uiPriority w:val="99"/>
    <w:unhideWhenUsed/>
    <w:rsid w:val="00C3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53F2-C3BD-42D9-B406-9A6CAB91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MORAVEC Karel, Mgr.</cp:lastModifiedBy>
  <cp:revision>41</cp:revision>
  <dcterms:created xsi:type="dcterms:W3CDTF">2015-11-25T20:55:00Z</dcterms:created>
  <dcterms:modified xsi:type="dcterms:W3CDTF">2019-12-02T10:09:00Z</dcterms:modified>
</cp:coreProperties>
</file>