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7A" w:rsidRDefault="00D94E7A" w:rsidP="00D94E7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  <w:bookmarkStart w:id="0" w:name="_GoBack"/>
      <w:bookmarkEnd w:id="0"/>
    </w:p>
    <w:p w:rsidR="00D94E7A" w:rsidRDefault="00D94E7A" w:rsidP="00D94E7A">
      <w:pPr>
        <w:jc w:val="righ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K Metodickému pokynu č. 5/2015</w:t>
      </w:r>
    </w:p>
    <w:p w:rsidR="009723B2" w:rsidRDefault="00436131" w:rsidP="00436131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8052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Vzor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Pr="002D37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Osvědčení o rovnocennosti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obecné části </w:t>
      </w:r>
      <w:r w:rsidRPr="002D37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úřednické zkoušky</w:t>
      </w: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rPr>
          <w:rFonts w:ascii="Arial" w:hAnsi="Arial" w:cs="Arial"/>
          <w:b/>
        </w:rPr>
      </w:pPr>
      <w:r w:rsidRPr="00053059">
        <w:rPr>
          <w:rFonts w:ascii="Arial" w:hAnsi="Arial" w:cs="Arial"/>
          <w:b/>
        </w:rPr>
        <w:t>Číslo osvědčení (č. j):</w:t>
      </w: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rPr>
          <w:rFonts w:ascii="Arial" w:hAnsi="Arial" w:cs="Arial"/>
          <w:b/>
        </w:rPr>
      </w:pP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rPr>
          <w:rFonts w:ascii="Arial" w:hAnsi="Arial" w:cs="Arial"/>
          <w:b/>
        </w:rPr>
      </w:pPr>
      <w:r w:rsidRPr="00053059">
        <w:rPr>
          <w:rFonts w:ascii="Arial" w:hAnsi="Arial" w:cs="Arial"/>
          <w:b/>
        </w:rPr>
        <w:t>Název služebního úřadu:</w:t>
      </w: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rPr>
          <w:rFonts w:ascii="Arial" w:hAnsi="Arial" w:cs="Arial"/>
          <w:b/>
        </w:rPr>
      </w:pP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rPr>
          <w:rFonts w:ascii="Arial" w:hAnsi="Arial" w:cs="Arial"/>
          <w:b/>
        </w:rPr>
      </w:pPr>
      <w:r w:rsidRPr="00053059">
        <w:rPr>
          <w:rFonts w:ascii="Arial" w:hAnsi="Arial" w:cs="Arial"/>
          <w:b/>
        </w:rPr>
        <w:t>Sídlo služebního úřadu:</w:t>
      </w: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rPr>
          <w:rFonts w:ascii="Arial" w:hAnsi="Arial" w:cs="Arial"/>
        </w:rPr>
      </w:pP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rPr>
          <w:rFonts w:ascii="Arial" w:hAnsi="Arial" w:cs="Arial"/>
        </w:rPr>
      </w:pP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  <w:b/>
        </w:rPr>
      </w:pPr>
      <w:r w:rsidRPr="00053059">
        <w:rPr>
          <w:rFonts w:ascii="Arial" w:hAnsi="Arial" w:cs="Arial"/>
          <w:b/>
        </w:rPr>
        <w:t>OSVĚDČENÍ</w:t>
      </w: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  <w:b/>
        </w:rPr>
      </w:pPr>
      <w:r w:rsidRPr="00053059">
        <w:rPr>
          <w:rFonts w:ascii="Arial" w:hAnsi="Arial" w:cs="Arial"/>
          <w:b/>
        </w:rPr>
        <w:t>O ROVNOCENNOSTI OBECNÉ ČÁSTI ÚŘEDNICKÉ ZKOUŠKY</w:t>
      </w: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</w:rPr>
      </w:pP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</w:rPr>
      </w:pP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</w:rPr>
      </w:pPr>
      <w:r w:rsidRPr="00053059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  <w:i/>
        </w:rPr>
      </w:pPr>
      <w:r w:rsidRPr="00053059">
        <w:rPr>
          <w:rFonts w:ascii="Arial" w:hAnsi="Arial" w:cs="Arial"/>
          <w:i/>
        </w:rPr>
        <w:t>(titul, jméno, popřípadě jména a příjmení)</w:t>
      </w: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</w:rPr>
      </w:pP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</w:rPr>
      </w:pPr>
      <w:r w:rsidRPr="00053059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  <w:i/>
        </w:rPr>
      </w:pPr>
      <w:r w:rsidRPr="00053059">
        <w:rPr>
          <w:rFonts w:ascii="Arial" w:hAnsi="Arial" w:cs="Arial"/>
          <w:i/>
        </w:rPr>
        <w:t>(evidenční číslo státního zaměstnance, popřípadě datum a místo narození)</w:t>
      </w: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line="360" w:lineRule="auto"/>
        <w:jc w:val="both"/>
        <w:rPr>
          <w:rFonts w:ascii="Arial" w:hAnsi="Arial" w:cs="Arial"/>
        </w:rPr>
      </w:pPr>
      <w:r w:rsidRPr="00053059">
        <w:rPr>
          <w:rFonts w:ascii="Arial" w:hAnsi="Arial" w:cs="Arial"/>
        </w:rPr>
        <w:t>Podle ustanovení § 36 odst. 4 zákona č. 234/2014 Sb., o státní službě, se obecná část zkoušky zvláštní odborné způsobilosti úředníka územního samosprávného celku, vykonaná dne: …………………………</w:t>
      </w: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rPr>
          <w:rFonts w:ascii="Arial" w:hAnsi="Arial" w:cs="Arial"/>
        </w:rPr>
      </w:pP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rPr>
          <w:rFonts w:ascii="Arial" w:hAnsi="Arial" w:cs="Arial"/>
          <w:b/>
          <w:bCs/>
        </w:rPr>
      </w:pPr>
      <w:r w:rsidRPr="00053059">
        <w:rPr>
          <w:rFonts w:ascii="Arial" w:hAnsi="Arial" w:cs="Arial"/>
          <w:b/>
          <w:bCs/>
        </w:rPr>
        <w:t>považuje za rovnocennou obecné části úřednické zkoušky</w:t>
      </w: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rPr>
          <w:rFonts w:ascii="Arial" w:hAnsi="Arial" w:cs="Arial"/>
          <w:b/>
          <w:bCs/>
        </w:rPr>
      </w:pP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rPr>
          <w:rFonts w:ascii="Arial" w:hAnsi="Arial" w:cs="Arial"/>
          <w:b/>
          <w:bCs/>
        </w:rPr>
      </w:pP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rPr>
          <w:rFonts w:ascii="Arial" w:hAnsi="Arial" w:cs="Arial"/>
        </w:rPr>
      </w:pP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Arial" w:hAnsi="Arial" w:cs="Arial"/>
        </w:rPr>
      </w:pPr>
      <w:r w:rsidRPr="00053059">
        <w:rPr>
          <w:rFonts w:ascii="Arial" w:hAnsi="Arial" w:cs="Arial"/>
        </w:rPr>
        <w:t>V .............................</w:t>
      </w:r>
      <w:r>
        <w:rPr>
          <w:rFonts w:ascii="Arial" w:hAnsi="Arial" w:cs="Arial"/>
        </w:rPr>
        <w:t xml:space="preserve"> </w:t>
      </w:r>
      <w:r w:rsidRPr="00053059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r w:rsidRPr="00053059">
        <w:rPr>
          <w:rFonts w:ascii="Arial" w:hAnsi="Arial" w:cs="Arial"/>
        </w:rPr>
        <w:t>............................</w:t>
      </w: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053059">
        <w:rPr>
          <w:rFonts w:ascii="Arial" w:hAnsi="Arial" w:cs="Arial"/>
        </w:rPr>
        <w:t>(místo a datum vydání osvědčení)</w:t>
      </w:r>
    </w:p>
    <w:p w:rsidR="00436131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Arial" w:hAnsi="Arial" w:cs="Arial"/>
        </w:rPr>
      </w:pP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Arial" w:hAnsi="Arial" w:cs="Arial"/>
        </w:rPr>
      </w:pPr>
    </w:p>
    <w:p w:rsidR="00436131" w:rsidRPr="00053059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right"/>
        <w:rPr>
          <w:rFonts w:ascii="Arial" w:hAnsi="Arial" w:cs="Arial"/>
        </w:rPr>
      </w:pPr>
      <w:r w:rsidRPr="00053059">
        <w:rPr>
          <w:rFonts w:ascii="Arial" w:hAnsi="Arial" w:cs="Arial"/>
        </w:rPr>
        <w:t>...................................................................</w:t>
      </w:r>
    </w:p>
    <w:p w:rsidR="00436131" w:rsidRPr="00A06A9E" w:rsidRDefault="00436131" w:rsidP="004361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820"/>
        </w:tabs>
        <w:spacing w:after="0" w:line="240" w:lineRule="auto"/>
        <w:jc w:val="right"/>
        <w:rPr>
          <w:rFonts w:ascii="Arial" w:hAnsi="Arial" w:cs="Arial"/>
        </w:rPr>
      </w:pPr>
      <w:r w:rsidRPr="00053059">
        <w:rPr>
          <w:rFonts w:ascii="Arial" w:hAnsi="Arial" w:cs="Arial"/>
        </w:rPr>
        <w:t>(razítko a podpis služebního orgánu)</w:t>
      </w:r>
    </w:p>
    <w:p w:rsidR="00436131" w:rsidRDefault="00436131" w:rsidP="00436131"/>
    <w:p w:rsidR="00436131" w:rsidRDefault="00436131" w:rsidP="00436131">
      <w:pPr>
        <w:jc w:val="center"/>
      </w:pPr>
    </w:p>
    <w:sectPr w:rsidR="0043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31"/>
    <w:rsid w:val="00436131"/>
    <w:rsid w:val="00462554"/>
    <w:rsid w:val="009723B2"/>
    <w:rsid w:val="00D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Kahánek</dc:creator>
  <cp:lastModifiedBy>MVCR</cp:lastModifiedBy>
  <cp:revision>5</cp:revision>
  <dcterms:created xsi:type="dcterms:W3CDTF">2015-08-04T13:23:00Z</dcterms:created>
  <dcterms:modified xsi:type="dcterms:W3CDTF">2015-08-05T15:30:00Z</dcterms:modified>
</cp:coreProperties>
</file>