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74" w:rsidRPr="008130CC" w:rsidRDefault="006D7174" w:rsidP="00E3611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>
        <w:rPr>
          <w:rFonts w:ascii="Arial" w:hAnsi="Arial" w:cs="Arial"/>
          <w:b/>
          <w:color w:val="FF0000"/>
        </w:rPr>
        <w:t xml:space="preserve"> </w:t>
      </w:r>
    </w:p>
    <w:p w:rsidR="00DF1AA8" w:rsidRPr="00EE0A81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EE0A81">
        <w:rPr>
          <w:rFonts w:ascii="Arial" w:hAnsi="Arial" w:cs="Arial"/>
          <w:b/>
          <w:bCs/>
          <w:color w:val="000000"/>
          <w:sz w:val="28"/>
          <w:szCs w:val="28"/>
        </w:rPr>
        <w:t>J E D N A C Í  Ř Á D</w:t>
      </w:r>
      <w:proofErr w:type="gramEnd"/>
    </w:p>
    <w:p w:rsidR="00B1648A" w:rsidRPr="008A77E9" w:rsidRDefault="00DF1AA8" w:rsidP="00423DA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E0A81">
        <w:rPr>
          <w:rFonts w:ascii="Arial" w:hAnsi="Arial" w:cs="Arial"/>
          <w:b/>
          <w:bCs/>
          <w:sz w:val="28"/>
          <w:szCs w:val="28"/>
        </w:rPr>
        <w:t>výběrové komise</w:t>
      </w:r>
    </w:p>
    <w:p w:rsidR="00DF1AA8" w:rsidRPr="00EE0A81" w:rsidRDefault="00B1648A" w:rsidP="00423D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1187">
        <w:rPr>
          <w:rFonts w:ascii="Arial" w:eastAsia="Times New Roman" w:hAnsi="Arial" w:cs="Arial"/>
          <w:b/>
          <w:bCs/>
          <w:sz w:val="28"/>
          <w:szCs w:val="28"/>
        </w:rPr>
        <w:t>ve výběrovém řízení</w:t>
      </w:r>
      <w:r>
        <w:rPr>
          <w:rFonts w:ascii="Arial" w:eastAsia="Times New Roman" w:hAnsi="Arial" w:cs="Arial"/>
          <w:b/>
          <w:bCs/>
        </w:rPr>
        <w:t xml:space="preserve"> </w:t>
      </w:r>
      <w:r w:rsidR="00DF1AA8" w:rsidRPr="00EE0A81">
        <w:rPr>
          <w:rFonts w:ascii="Arial" w:hAnsi="Arial" w:cs="Arial"/>
          <w:b/>
          <w:bCs/>
          <w:sz w:val="28"/>
          <w:szCs w:val="28"/>
        </w:rPr>
        <w:t xml:space="preserve">na služební místo </w:t>
      </w:r>
      <w:r w:rsidR="00EE0A81" w:rsidRPr="00E3611D">
        <w:rPr>
          <w:rFonts w:ascii="Arial" w:hAnsi="Arial" w:cs="Arial"/>
          <w:color w:val="FF0000"/>
          <w:sz w:val="28"/>
          <w:szCs w:val="28"/>
        </w:rPr>
        <w:t>(označení služebního místa) v/na (označení služebního úřadu)</w:t>
      </w:r>
    </w:p>
    <w:p w:rsidR="00DF1AA8" w:rsidRP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DF1AA8" w:rsidRPr="0049168C" w:rsidRDefault="002B5C50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D92B44">
        <w:rPr>
          <w:rFonts w:ascii="Arial" w:hAnsi="Arial" w:cs="Arial"/>
        </w:rPr>
        <w:t xml:space="preserve">Zveřejněním oznámení </w:t>
      </w:r>
      <w:r w:rsidRPr="00D92B44">
        <w:rPr>
          <w:rFonts w:ascii="Arial" w:hAnsi="Arial" w:cs="Arial"/>
          <w:color w:val="FF0000"/>
        </w:rPr>
        <w:t>(označení služebního orgánu)</w:t>
      </w:r>
      <w:r w:rsidR="00AE1E2D" w:rsidRPr="00AE1E2D">
        <w:rPr>
          <w:rFonts w:ascii="Arial" w:hAnsi="Arial" w:cs="Arial"/>
        </w:rPr>
        <w:t>,</w:t>
      </w:r>
      <w:r w:rsidRPr="00D92B44">
        <w:rPr>
          <w:rFonts w:ascii="Arial" w:hAnsi="Arial" w:cs="Arial"/>
          <w:color w:val="FF0000"/>
        </w:rPr>
        <w:t xml:space="preserve"> </w:t>
      </w:r>
      <w:r w:rsidRPr="00AD1063">
        <w:rPr>
          <w:rFonts w:ascii="Arial" w:hAnsi="Arial" w:cs="Arial"/>
        </w:rPr>
        <w:t>jako služebního orgánu příslušného podle § 10 odst. 1 písm. </w:t>
      </w:r>
      <w:r w:rsidRPr="00AD1063">
        <w:rPr>
          <w:rFonts w:ascii="Arial" w:hAnsi="Arial" w:cs="Arial"/>
          <w:color w:val="FF0000"/>
        </w:rPr>
        <w:t>x</w:t>
      </w:r>
      <w:r w:rsidRPr="00AD1063">
        <w:rPr>
          <w:rFonts w:ascii="Arial" w:hAnsi="Arial" w:cs="Arial"/>
        </w:rPr>
        <w:t>)</w:t>
      </w:r>
      <w:r w:rsidRPr="00D92B44">
        <w:rPr>
          <w:rFonts w:ascii="Arial" w:hAnsi="Arial" w:cs="Arial"/>
          <w:color w:val="FF0000"/>
        </w:rPr>
        <w:t xml:space="preserve"> </w:t>
      </w:r>
      <w:r w:rsidRPr="00D92B44">
        <w:rPr>
          <w:rFonts w:ascii="Arial" w:hAnsi="Arial" w:cs="Arial"/>
        </w:rPr>
        <w:t>zákona č. 234/2014 Sb., o státní službě</w:t>
      </w:r>
      <w:r w:rsidR="00122C10">
        <w:rPr>
          <w:rFonts w:ascii="Arial" w:hAnsi="Arial" w:cs="Arial"/>
        </w:rPr>
        <w:t>, ve znění pozdějších předpisů</w:t>
      </w:r>
      <w:r w:rsidRPr="00D92B44">
        <w:rPr>
          <w:rFonts w:ascii="Arial" w:hAnsi="Arial" w:cs="Arial"/>
        </w:rPr>
        <w:t xml:space="preserve"> (dále jen „zákon</w:t>
      </w:r>
      <w:r w:rsidR="00AE142B" w:rsidRPr="00D92B44">
        <w:rPr>
          <w:rFonts w:ascii="Arial" w:hAnsi="Arial" w:cs="Arial"/>
        </w:rPr>
        <w:t xml:space="preserve"> o státní službě</w:t>
      </w:r>
      <w:r w:rsidRPr="00D92B44">
        <w:rPr>
          <w:rFonts w:ascii="Arial" w:hAnsi="Arial" w:cs="Arial"/>
        </w:rPr>
        <w:t>“)</w:t>
      </w:r>
      <w:r w:rsidR="00122C10">
        <w:rPr>
          <w:rFonts w:ascii="Arial" w:hAnsi="Arial" w:cs="Arial"/>
        </w:rPr>
        <w:t>,</w:t>
      </w:r>
      <w:r w:rsidRPr="00D92B44">
        <w:rPr>
          <w:rFonts w:ascii="Arial" w:hAnsi="Arial" w:cs="Arial"/>
        </w:rPr>
        <w:t xml:space="preserve"> </w:t>
      </w:r>
      <w:proofErr w:type="gramStart"/>
      <w:r w:rsidR="00AE1E2D" w:rsidRPr="00D92B44">
        <w:rPr>
          <w:rFonts w:ascii="Arial" w:hAnsi="Arial" w:cs="Arial"/>
        </w:rPr>
        <w:t>č.j.</w:t>
      </w:r>
      <w:proofErr w:type="gramEnd"/>
      <w:r w:rsidR="00AE1E2D" w:rsidRPr="00D92B44">
        <w:rPr>
          <w:rFonts w:ascii="Arial" w:hAnsi="Arial" w:cs="Arial"/>
        </w:rPr>
        <w:t xml:space="preserve"> </w:t>
      </w:r>
      <w:r w:rsidR="00AE1E2D" w:rsidRPr="00841063">
        <w:rPr>
          <w:rFonts w:ascii="Arial" w:hAnsi="Arial" w:cs="Arial"/>
          <w:color w:val="FF0000"/>
        </w:rPr>
        <w:t>XXXX</w:t>
      </w:r>
      <w:r w:rsidR="00AE1E2D" w:rsidRPr="00D92B44">
        <w:rPr>
          <w:rFonts w:ascii="Arial" w:hAnsi="Arial" w:cs="Arial"/>
        </w:rPr>
        <w:t xml:space="preserve"> </w:t>
      </w:r>
      <w:r w:rsidRPr="00D92B44">
        <w:rPr>
          <w:rFonts w:ascii="Arial" w:hAnsi="Arial" w:cs="Arial"/>
        </w:rPr>
        <w:t xml:space="preserve">ze dne </w:t>
      </w:r>
      <w:r w:rsidR="001842ED" w:rsidRPr="005940C9">
        <w:rPr>
          <w:rFonts w:ascii="Arial" w:hAnsi="Arial" w:cs="Arial"/>
          <w:color w:val="FF0000"/>
        </w:rPr>
        <w:t>X</w:t>
      </w:r>
      <w:r w:rsidR="001842ED">
        <w:rPr>
          <w:rFonts w:ascii="Arial" w:hAnsi="Arial" w:cs="Arial"/>
        </w:rPr>
        <w:t xml:space="preserve">. </w:t>
      </w:r>
      <w:r w:rsidR="001842ED" w:rsidRPr="005940C9">
        <w:rPr>
          <w:rFonts w:ascii="Arial" w:hAnsi="Arial" w:cs="Arial"/>
          <w:color w:val="FF0000"/>
        </w:rPr>
        <w:t>měsíc</w:t>
      </w:r>
      <w:r w:rsidR="001842ED">
        <w:rPr>
          <w:rFonts w:ascii="Arial" w:hAnsi="Arial" w:cs="Arial"/>
        </w:rPr>
        <w:t xml:space="preserve"> 20</w:t>
      </w:r>
      <w:r w:rsidR="001842ED" w:rsidRPr="005940C9">
        <w:rPr>
          <w:rFonts w:ascii="Arial" w:hAnsi="Arial" w:cs="Arial"/>
          <w:color w:val="FF0000"/>
        </w:rPr>
        <w:t>XX</w:t>
      </w:r>
      <w:r w:rsidR="00AE1E2D" w:rsidRPr="00AE1E2D">
        <w:rPr>
          <w:rFonts w:ascii="Arial" w:hAnsi="Arial" w:cs="Arial"/>
        </w:rPr>
        <w:t>,</w:t>
      </w:r>
      <w:r w:rsidRPr="00D92B44">
        <w:rPr>
          <w:rFonts w:ascii="Arial" w:hAnsi="Arial" w:cs="Arial"/>
        </w:rPr>
        <w:t xml:space="preserve"> bylo vyhlášeno výběrové řízení na služební místo </w:t>
      </w:r>
      <w:r w:rsidRPr="00E3611D">
        <w:rPr>
          <w:rFonts w:ascii="Arial" w:hAnsi="Arial" w:cs="Arial"/>
          <w:color w:val="FF0000"/>
        </w:rPr>
        <w:t>(označení služebního místa)</w:t>
      </w:r>
      <w:r w:rsidR="004359D2" w:rsidRPr="00D92B44">
        <w:rPr>
          <w:rFonts w:ascii="Arial" w:hAnsi="Arial" w:cs="Arial"/>
          <w:i/>
          <w:color w:val="FF0000"/>
        </w:rPr>
        <w:t xml:space="preserve"> </w:t>
      </w:r>
      <w:r w:rsidR="004359D2" w:rsidRPr="00E4401D">
        <w:rPr>
          <w:rFonts w:ascii="Arial" w:hAnsi="Arial" w:cs="Arial"/>
        </w:rPr>
        <w:t>(dále jen „služební místo“)</w:t>
      </w:r>
      <w:r w:rsidRPr="00E4401D">
        <w:rPr>
          <w:rFonts w:ascii="Arial" w:hAnsi="Arial" w:cs="Arial"/>
        </w:rPr>
        <w:t>.</w:t>
      </w:r>
      <w:r w:rsidRPr="00D92B44">
        <w:rPr>
          <w:rFonts w:ascii="Arial" w:hAnsi="Arial" w:cs="Arial"/>
          <w:i/>
        </w:rPr>
        <w:t xml:space="preserve"> </w:t>
      </w:r>
      <w:r w:rsidR="00AE142B" w:rsidRPr="00E4401D">
        <w:rPr>
          <w:rFonts w:ascii="Arial" w:hAnsi="Arial" w:cs="Arial"/>
        </w:rPr>
        <w:t>Rozhodnutím uvedeného služebního orgánu</w:t>
      </w:r>
      <w:r w:rsidR="00AE1E2D">
        <w:rPr>
          <w:rFonts w:ascii="Arial" w:hAnsi="Arial" w:cs="Arial"/>
        </w:rPr>
        <w:t>,</w:t>
      </w:r>
      <w:r w:rsidR="00AE142B" w:rsidRPr="00E4401D">
        <w:rPr>
          <w:rFonts w:ascii="Arial" w:hAnsi="Arial" w:cs="Arial"/>
        </w:rPr>
        <w:t xml:space="preserve"> </w:t>
      </w:r>
      <w:proofErr w:type="gramStart"/>
      <w:r w:rsidR="00AE1E2D" w:rsidRPr="00E3611D">
        <w:rPr>
          <w:rFonts w:ascii="Arial" w:hAnsi="Arial" w:cs="Arial"/>
        </w:rPr>
        <w:t>č.j.</w:t>
      </w:r>
      <w:proofErr w:type="gramEnd"/>
      <w:r w:rsidR="00AE1E2D" w:rsidRPr="00E3611D">
        <w:rPr>
          <w:rFonts w:ascii="Arial" w:hAnsi="Arial" w:cs="Arial"/>
        </w:rPr>
        <w:t xml:space="preserve"> </w:t>
      </w:r>
      <w:r w:rsidR="00AE1E2D" w:rsidRPr="00702446">
        <w:rPr>
          <w:rFonts w:ascii="Arial" w:hAnsi="Arial" w:cs="Arial"/>
          <w:color w:val="FF0000"/>
        </w:rPr>
        <w:t>XXXX</w:t>
      </w:r>
      <w:r w:rsidR="00AE1E2D" w:rsidRPr="00D92B44">
        <w:rPr>
          <w:rFonts w:ascii="Arial" w:hAnsi="Arial" w:cs="Arial"/>
        </w:rPr>
        <w:t xml:space="preserve"> </w:t>
      </w:r>
      <w:r w:rsidR="00AE142B" w:rsidRPr="00D92B44">
        <w:rPr>
          <w:rFonts w:ascii="Arial" w:hAnsi="Arial" w:cs="Arial"/>
        </w:rPr>
        <w:t xml:space="preserve">ze dne </w:t>
      </w:r>
      <w:r w:rsidR="00702446" w:rsidRPr="00702446">
        <w:rPr>
          <w:rFonts w:ascii="Arial" w:hAnsi="Arial" w:cs="Arial"/>
          <w:color w:val="FF0000"/>
        </w:rPr>
        <w:t xml:space="preserve">X. měsíc </w:t>
      </w:r>
      <w:r w:rsidR="00702446" w:rsidRPr="00E3611D">
        <w:rPr>
          <w:rFonts w:ascii="Arial" w:hAnsi="Arial" w:cs="Arial"/>
        </w:rPr>
        <w:t>20</w:t>
      </w:r>
      <w:r w:rsidR="00702446" w:rsidRPr="00702446">
        <w:rPr>
          <w:rFonts w:ascii="Arial" w:hAnsi="Arial" w:cs="Arial"/>
          <w:color w:val="FF0000"/>
        </w:rPr>
        <w:t>XX</w:t>
      </w:r>
      <w:r w:rsidR="00702446" w:rsidRPr="00E3611D">
        <w:rPr>
          <w:rFonts w:ascii="Arial" w:hAnsi="Arial" w:cs="Arial"/>
        </w:rPr>
        <w:t>,</w:t>
      </w:r>
      <w:r w:rsidR="00702446">
        <w:rPr>
          <w:rFonts w:ascii="Arial" w:hAnsi="Arial" w:cs="Arial"/>
          <w:color w:val="FF0000"/>
        </w:rPr>
        <w:t xml:space="preserve"> </w:t>
      </w:r>
      <w:r w:rsidR="00AE142B" w:rsidRPr="00D92B44">
        <w:rPr>
          <w:rFonts w:ascii="Arial" w:hAnsi="Arial" w:cs="Arial"/>
        </w:rPr>
        <w:t>byl</w:t>
      </w:r>
      <w:r w:rsidR="00AE142B" w:rsidRPr="00AD1063">
        <w:rPr>
          <w:rFonts w:ascii="Arial" w:hAnsi="Arial" w:cs="Arial"/>
        </w:rPr>
        <w:t>i</w:t>
      </w:r>
      <w:r w:rsidR="00AE142B" w:rsidRPr="00E4401D">
        <w:rPr>
          <w:rFonts w:ascii="Arial" w:hAnsi="Arial" w:cs="Arial"/>
        </w:rPr>
        <w:t xml:space="preserve"> </w:t>
      </w:r>
      <w:r w:rsidR="00AE142B" w:rsidRPr="00D92B44">
        <w:rPr>
          <w:rFonts w:ascii="Arial" w:hAnsi="Arial" w:cs="Arial"/>
        </w:rPr>
        <w:t>jmenováni členové</w:t>
      </w:r>
      <w:r w:rsidR="00AE142B" w:rsidRPr="00AD1063">
        <w:rPr>
          <w:rFonts w:ascii="Arial" w:hAnsi="Arial" w:cs="Arial"/>
        </w:rPr>
        <w:t xml:space="preserve"> výběrové</w:t>
      </w:r>
      <w:r w:rsidR="00AE142B" w:rsidRPr="00E4401D">
        <w:rPr>
          <w:rFonts w:ascii="Arial" w:hAnsi="Arial" w:cs="Arial"/>
        </w:rPr>
        <w:t xml:space="preserve"> komise na služební místo</w:t>
      </w:r>
      <w:r w:rsidR="00AE142B" w:rsidRPr="00D92B44">
        <w:rPr>
          <w:rFonts w:ascii="Arial" w:hAnsi="Arial" w:cs="Arial"/>
        </w:rPr>
        <w:t xml:space="preserve"> (dále jen „výběrová komise“)</w:t>
      </w:r>
      <w:r w:rsidR="00AE142B" w:rsidRPr="00E4401D">
        <w:rPr>
          <w:rFonts w:ascii="Arial" w:hAnsi="Arial" w:cs="Arial"/>
        </w:rPr>
        <w:t>.</w:t>
      </w:r>
      <w:r w:rsidR="00AE142B" w:rsidRPr="00D92B44">
        <w:rPr>
          <w:rFonts w:ascii="Arial" w:hAnsi="Arial" w:cs="Arial"/>
          <w:i/>
        </w:rPr>
        <w:t xml:space="preserve"> </w:t>
      </w:r>
      <w:r w:rsidR="00DF1AA8" w:rsidRPr="00E4401D">
        <w:rPr>
          <w:rFonts w:ascii="Arial" w:hAnsi="Arial" w:cs="Arial"/>
          <w:color w:val="000000"/>
        </w:rPr>
        <w:t xml:space="preserve">Podle </w:t>
      </w:r>
      <w:r w:rsidR="00DF1AA8" w:rsidRPr="0049168C">
        <w:rPr>
          <w:rFonts w:ascii="Arial" w:hAnsi="Arial" w:cs="Arial"/>
        </w:rPr>
        <w:t>§</w:t>
      </w:r>
      <w:r w:rsidR="00A0697B">
        <w:rPr>
          <w:rFonts w:ascii="Arial" w:hAnsi="Arial" w:cs="Arial"/>
        </w:rPr>
        <w:t> </w:t>
      </w:r>
      <w:r w:rsidR="00DF1AA8" w:rsidRPr="0049168C">
        <w:rPr>
          <w:rFonts w:ascii="Arial" w:hAnsi="Arial" w:cs="Arial"/>
        </w:rPr>
        <w:t>134 odst. 5 zákona č.</w:t>
      </w:r>
      <w:r w:rsidR="001842ED">
        <w:rPr>
          <w:rFonts w:ascii="Arial" w:hAnsi="Arial" w:cs="Arial"/>
        </w:rPr>
        <w:t> </w:t>
      </w:r>
      <w:r w:rsidR="00DF1AA8" w:rsidRPr="0049168C">
        <w:rPr>
          <w:rFonts w:ascii="Arial" w:hAnsi="Arial" w:cs="Arial"/>
        </w:rPr>
        <w:t>500/2004 Sb., správní řád, ve znění pozdějších předpisů, (dále jen „správní řád“)</w:t>
      </w:r>
      <w:r w:rsidR="00A0697B">
        <w:rPr>
          <w:rFonts w:ascii="Arial" w:hAnsi="Arial" w:cs="Arial"/>
        </w:rPr>
        <w:t>,</w:t>
      </w:r>
      <w:r w:rsidR="00DF1AA8" w:rsidRPr="0049168C">
        <w:rPr>
          <w:rFonts w:ascii="Arial" w:hAnsi="Arial" w:cs="Arial"/>
        </w:rPr>
        <w:t xml:space="preserve"> přijímá výběrová komise tento jednací</w:t>
      </w:r>
      <w:r w:rsidR="00DF1AA8" w:rsidRPr="0049168C">
        <w:rPr>
          <w:rFonts w:ascii="Arial" w:hAnsi="Arial" w:cs="Arial"/>
          <w:color w:val="000000"/>
        </w:rPr>
        <w:t xml:space="preserve"> řád (dále jen „jednací řád“):</w:t>
      </w: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49168C">
        <w:rPr>
          <w:rFonts w:ascii="Arial" w:hAnsi="Arial" w:cs="Arial"/>
          <w:color w:val="000000"/>
        </w:rPr>
        <w:t>Čl. 1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9168C">
        <w:rPr>
          <w:rFonts w:ascii="Arial" w:hAnsi="Arial" w:cs="Arial"/>
          <w:b/>
          <w:bCs/>
          <w:color w:val="000000"/>
        </w:rPr>
        <w:t>Úvodní ustanovení</w:t>
      </w:r>
    </w:p>
    <w:p w:rsidR="00423DA2" w:rsidRPr="0049168C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Pr="00E3611D" w:rsidRDefault="00DF1AA8" w:rsidP="00E3611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Jednací řád stanoví podrobná pravidla jednání výběrové komise.</w:t>
      </w:r>
    </w:p>
    <w:p w:rsidR="00423DA2" w:rsidRPr="00E3611D" w:rsidRDefault="00423DA2" w:rsidP="00E3611D">
      <w:pPr>
        <w:pStyle w:val="Odstavecseseznamem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</w:p>
    <w:p w:rsidR="00882C10" w:rsidRPr="00E3611D" w:rsidRDefault="00DF1AA8" w:rsidP="00E3611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Jednací řád je </w:t>
      </w:r>
      <w:r w:rsidR="00AE142B" w:rsidRPr="00E3611D">
        <w:rPr>
          <w:rFonts w:ascii="Arial" w:hAnsi="Arial" w:cs="Arial"/>
          <w:color w:val="000000"/>
        </w:rPr>
        <w:t xml:space="preserve">pro členy výběrové komise </w:t>
      </w:r>
      <w:r w:rsidRPr="00E3611D">
        <w:rPr>
          <w:rFonts w:ascii="Arial" w:hAnsi="Arial" w:cs="Arial"/>
          <w:color w:val="000000"/>
        </w:rPr>
        <w:t>závazný</w:t>
      </w:r>
      <w:r w:rsidR="00AE142B" w:rsidRPr="00E3611D">
        <w:rPr>
          <w:rFonts w:ascii="Arial" w:hAnsi="Arial" w:cs="Arial"/>
          <w:color w:val="000000"/>
        </w:rPr>
        <w:t>;</w:t>
      </w:r>
      <w:r w:rsidRPr="00E3611D">
        <w:rPr>
          <w:rFonts w:ascii="Arial" w:hAnsi="Arial" w:cs="Arial"/>
          <w:color w:val="000000"/>
        </w:rPr>
        <w:t xml:space="preserve"> všichni členové </w:t>
      </w:r>
      <w:r w:rsidR="00C0348D" w:rsidRPr="00E3611D">
        <w:rPr>
          <w:rFonts w:ascii="Arial" w:hAnsi="Arial" w:cs="Arial"/>
          <w:color w:val="000000"/>
        </w:rPr>
        <w:t xml:space="preserve">výběrové </w:t>
      </w:r>
      <w:r w:rsidRPr="00E3611D">
        <w:rPr>
          <w:rFonts w:ascii="Arial" w:hAnsi="Arial" w:cs="Arial"/>
          <w:color w:val="000000"/>
        </w:rPr>
        <w:t>komise se jím při činnosti výběrové komise a v rámci svého členství v ní řídí.</w:t>
      </w:r>
    </w:p>
    <w:p w:rsidR="00423DA2" w:rsidRPr="00E3611D" w:rsidRDefault="00423DA2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82C10" w:rsidRDefault="00882C10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3</w:t>
      </w:r>
      <w:r w:rsidRPr="00E4401D">
        <w:rPr>
          <w:rFonts w:ascii="Arial" w:hAnsi="Arial" w:cs="Arial"/>
          <w:color w:val="000000"/>
        </w:rPr>
        <w:t>)</w:t>
      </w:r>
      <w:r w:rsidRPr="00E4401D">
        <w:rPr>
          <w:rFonts w:ascii="Arial" w:hAnsi="Arial" w:cs="Arial"/>
          <w:color w:val="000000"/>
        </w:rPr>
        <w:tab/>
        <w:t>Hlavním předmětem jednání výběrové komise je výběr žadatelů o přijetí do</w:t>
      </w:r>
      <w:r>
        <w:rPr>
          <w:rFonts w:ascii="Arial" w:hAnsi="Arial" w:cs="Arial"/>
          <w:color w:val="000000"/>
        </w:rPr>
        <w:t> </w:t>
      </w:r>
      <w:r w:rsidRPr="00E4401D">
        <w:rPr>
          <w:rFonts w:ascii="Arial" w:hAnsi="Arial" w:cs="Arial"/>
          <w:color w:val="000000"/>
        </w:rPr>
        <w:t xml:space="preserve">služebního poměru a o </w:t>
      </w:r>
      <w:r w:rsidRPr="00E4401D">
        <w:rPr>
          <w:rFonts w:ascii="Arial" w:hAnsi="Arial" w:cs="Arial"/>
          <w:color w:val="FF0000"/>
        </w:rPr>
        <w:t>zařazení na služební místo / jmenování na služební místo představeného</w:t>
      </w:r>
      <w:r w:rsidRPr="00E4401D">
        <w:rPr>
          <w:rFonts w:ascii="Arial" w:hAnsi="Arial" w:cs="Arial"/>
          <w:color w:val="000000"/>
        </w:rPr>
        <w:t>, kteří ve výběrovém řízení uspěli a kteří neuspěli</w:t>
      </w:r>
      <w:r>
        <w:rPr>
          <w:rFonts w:ascii="Arial" w:hAnsi="Arial" w:cs="Arial"/>
          <w:color w:val="000000"/>
        </w:rPr>
        <w:t>,</w:t>
      </w:r>
      <w:r w:rsidRPr="00E4401D">
        <w:rPr>
          <w:rFonts w:ascii="Arial" w:hAnsi="Arial" w:cs="Arial"/>
          <w:color w:val="000000"/>
        </w:rPr>
        <w:t xml:space="preserve"> a dále výběr nejvhodnějších 3 žadatelů a sestavení pořadí další</w:t>
      </w:r>
      <w:r>
        <w:rPr>
          <w:rFonts w:ascii="Arial" w:hAnsi="Arial" w:cs="Arial"/>
          <w:color w:val="000000"/>
        </w:rPr>
        <w:t>ch</w:t>
      </w:r>
      <w:r w:rsidRPr="00E4401D">
        <w:rPr>
          <w:rFonts w:ascii="Arial" w:hAnsi="Arial" w:cs="Arial"/>
          <w:color w:val="000000"/>
        </w:rPr>
        <w:t xml:space="preserve"> úspěšných žadatelů. </w:t>
      </w:r>
    </w:p>
    <w:p w:rsidR="00882C10" w:rsidRDefault="00882C10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i/>
          <w:color w:val="FF0000"/>
          <w:u w:val="single"/>
        </w:rPr>
      </w:pPr>
    </w:p>
    <w:p w:rsidR="00882C10" w:rsidRPr="0049168C" w:rsidRDefault="00882C10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Pokud služební orgán pověří výběrovou komisí i otevíráním obálek</w:t>
      </w:r>
      <w:r w:rsidR="00AE1E2D">
        <w:rPr>
          <w:rFonts w:ascii="Arial" w:hAnsi="Arial" w:cs="Arial"/>
          <w:b/>
          <w:i/>
          <w:color w:val="FF0000"/>
          <w:u w:val="single"/>
        </w:rPr>
        <w:t>, resp. posuzováním došlých žádostí, ale nikoli vyřazováním žádostí</w:t>
      </w:r>
      <w:r>
        <w:rPr>
          <w:rFonts w:ascii="Arial" w:hAnsi="Arial" w:cs="Arial"/>
          <w:b/>
          <w:i/>
          <w:color w:val="FF0000"/>
          <w:u w:val="single"/>
        </w:rPr>
        <w:t>:</w:t>
      </w:r>
    </w:p>
    <w:p w:rsidR="00AE1E2D" w:rsidRDefault="00882C10" w:rsidP="00AE1E2D">
      <w:pPr>
        <w:pStyle w:val="Odstavecseseznamem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color w:val="FF0000"/>
        </w:rPr>
      </w:pPr>
      <w:r w:rsidRPr="00AE1E2D">
        <w:rPr>
          <w:rFonts w:ascii="Arial" w:hAnsi="Arial" w:cs="Arial"/>
          <w:color w:val="FF0000"/>
        </w:rPr>
        <w:t xml:space="preserve">Výběrová komise na základě pověření služebního orgánu provádí i otevírání obálek se žádostmi, </w:t>
      </w:r>
      <w:r w:rsidR="00AE1E2D">
        <w:rPr>
          <w:rFonts w:ascii="Arial" w:hAnsi="Arial" w:cs="Arial"/>
          <w:color w:val="FF0000"/>
        </w:rPr>
        <w:t>posuzuje, zda žadatelé splnili předpoklady a požadavky pro to, aby mohli být pozváni k pohovoru, a navrhuje služebnímu orgánu případné</w:t>
      </w:r>
      <w:r w:rsidRPr="00AE1E2D">
        <w:rPr>
          <w:rFonts w:ascii="Arial" w:hAnsi="Arial" w:cs="Arial"/>
          <w:color w:val="FF0000"/>
        </w:rPr>
        <w:t xml:space="preserve"> vyřazení žádostí.</w:t>
      </w:r>
    </w:p>
    <w:p w:rsidR="00AE1E2D" w:rsidRPr="00AE1E2D" w:rsidRDefault="00AE1E2D" w:rsidP="00AE1E2D">
      <w:pPr>
        <w:pStyle w:val="Odstavecseseznamem"/>
        <w:spacing w:after="0" w:line="240" w:lineRule="auto"/>
        <w:ind w:left="567"/>
        <w:rPr>
          <w:rFonts w:ascii="Arial" w:hAnsi="Arial" w:cs="Arial"/>
          <w:color w:val="FF0000"/>
        </w:rPr>
      </w:pPr>
    </w:p>
    <w:p w:rsidR="00AE1E2D" w:rsidRPr="0049168C" w:rsidRDefault="00AE1E2D" w:rsidP="00AE1E2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Pokud služební orgán pověří výběrovou komisí i otevíráním obálek, resp. posuzováním došlých žádostí a též vyřazováním žádostí:</w:t>
      </w:r>
    </w:p>
    <w:p w:rsidR="00DF1AA8" w:rsidRPr="00AE1E2D" w:rsidRDefault="00AE1E2D" w:rsidP="00CE41A3">
      <w:pPr>
        <w:pStyle w:val="Odstavecseseznamem"/>
        <w:spacing w:after="0" w:line="240" w:lineRule="auto"/>
        <w:ind w:left="0" w:firstLine="567"/>
        <w:jc w:val="both"/>
        <w:rPr>
          <w:color w:val="FF0000"/>
        </w:rPr>
      </w:pPr>
      <w:r>
        <w:rPr>
          <w:rFonts w:ascii="Arial" w:hAnsi="Arial" w:cs="Arial"/>
          <w:color w:val="FF0000"/>
        </w:rPr>
        <w:t>(4</w:t>
      </w:r>
      <w:r w:rsidRPr="00E3611D">
        <w:rPr>
          <w:rFonts w:ascii="Arial" w:hAnsi="Arial" w:cs="Arial"/>
          <w:color w:val="FF0000"/>
        </w:rPr>
        <w:t xml:space="preserve">) Výběrová komise na základě pověření služebního orgánu provádí </w:t>
      </w:r>
      <w:r>
        <w:rPr>
          <w:rFonts w:ascii="Arial" w:hAnsi="Arial" w:cs="Arial"/>
          <w:color w:val="FF0000"/>
        </w:rPr>
        <w:t xml:space="preserve">i </w:t>
      </w:r>
      <w:r w:rsidRPr="00E3611D">
        <w:rPr>
          <w:rFonts w:ascii="Arial" w:hAnsi="Arial" w:cs="Arial"/>
          <w:color w:val="FF0000"/>
        </w:rPr>
        <w:t xml:space="preserve">otevírání obálek se žádostmi, </w:t>
      </w:r>
      <w:r>
        <w:rPr>
          <w:rFonts w:ascii="Arial" w:hAnsi="Arial" w:cs="Arial"/>
          <w:color w:val="FF0000"/>
        </w:rPr>
        <w:t>posuzuje, zda žadatelé splnili předpoklady a požadavky pro to, aby mohli být pozváni k pohovoru, a</w:t>
      </w:r>
      <w:r w:rsidRPr="00E3611D">
        <w:rPr>
          <w:rFonts w:ascii="Arial" w:hAnsi="Arial" w:cs="Arial"/>
          <w:color w:val="FF0000"/>
        </w:rPr>
        <w:t xml:space="preserve"> </w:t>
      </w:r>
      <w:r w:rsidR="00CE41A3">
        <w:rPr>
          <w:rFonts w:ascii="Arial" w:hAnsi="Arial" w:cs="Arial"/>
          <w:color w:val="FF0000"/>
        </w:rPr>
        <w:t xml:space="preserve">případně </w:t>
      </w:r>
      <w:r w:rsidRPr="00E3611D">
        <w:rPr>
          <w:rFonts w:ascii="Arial" w:hAnsi="Arial" w:cs="Arial"/>
          <w:color w:val="FF0000"/>
        </w:rPr>
        <w:t>vyřaz</w:t>
      </w:r>
      <w:r>
        <w:rPr>
          <w:rFonts w:ascii="Arial" w:hAnsi="Arial" w:cs="Arial"/>
          <w:color w:val="FF0000"/>
        </w:rPr>
        <w:t>uje</w:t>
      </w:r>
      <w:r w:rsidRPr="00E3611D">
        <w:rPr>
          <w:rFonts w:ascii="Arial" w:hAnsi="Arial" w:cs="Arial"/>
          <w:color w:val="FF0000"/>
        </w:rPr>
        <w:t xml:space="preserve"> žádost</w:t>
      </w:r>
      <w:r>
        <w:rPr>
          <w:rFonts w:ascii="Arial" w:hAnsi="Arial" w:cs="Arial"/>
          <w:color w:val="FF0000"/>
        </w:rPr>
        <w:t>i</w:t>
      </w:r>
      <w:r w:rsidRPr="00E3611D">
        <w:rPr>
          <w:rFonts w:ascii="Arial" w:hAnsi="Arial" w:cs="Arial"/>
          <w:color w:val="FF0000"/>
        </w:rPr>
        <w:t>.</w:t>
      </w:r>
      <w:r w:rsidR="00882C10" w:rsidRPr="00AE1E2D">
        <w:rPr>
          <w:rFonts w:ascii="Arial" w:hAnsi="Arial" w:cs="Arial"/>
          <w:color w:val="FF0000"/>
        </w:rPr>
        <w:t xml:space="preserve"> </w:t>
      </w:r>
    </w:p>
    <w:p w:rsidR="00423DA2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49168C">
        <w:rPr>
          <w:rFonts w:ascii="Arial" w:hAnsi="Arial" w:cs="Arial"/>
          <w:color w:val="000000"/>
        </w:rPr>
        <w:t>Čl. 2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9168C">
        <w:rPr>
          <w:rFonts w:ascii="Arial" w:hAnsi="Arial" w:cs="Arial"/>
          <w:b/>
          <w:bCs/>
          <w:color w:val="000000"/>
        </w:rPr>
        <w:t>Složení výběrové komise</w:t>
      </w:r>
    </w:p>
    <w:p w:rsidR="00423DA2" w:rsidRPr="0049168C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Pr="00E3611D" w:rsidRDefault="00DF1AA8" w:rsidP="00E361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Výběrová komise je složena z předsedy výběrové komise (dále jen „předseda“) a</w:t>
      </w:r>
      <w:r w:rsidR="001842ED" w:rsidRPr="00E3611D">
        <w:rPr>
          <w:rFonts w:ascii="Arial" w:hAnsi="Arial" w:cs="Arial"/>
          <w:color w:val="000000"/>
        </w:rPr>
        <w:t> </w:t>
      </w:r>
      <w:r w:rsidRPr="00E3611D">
        <w:rPr>
          <w:rFonts w:ascii="Arial" w:hAnsi="Arial" w:cs="Arial"/>
          <w:color w:val="000000"/>
        </w:rPr>
        <w:t>dalších členů výběrové komise.</w:t>
      </w:r>
    </w:p>
    <w:p w:rsidR="00423DA2" w:rsidRPr="00E3611D" w:rsidRDefault="00423DA2" w:rsidP="00E3611D">
      <w:pPr>
        <w:pStyle w:val="Odstavecseseznamem"/>
        <w:autoSpaceDE w:val="0"/>
        <w:autoSpaceDN w:val="0"/>
        <w:adjustRightInd w:val="0"/>
        <w:spacing w:after="0" w:line="240" w:lineRule="auto"/>
        <w:ind w:left="989"/>
        <w:contextualSpacing/>
        <w:jc w:val="both"/>
        <w:rPr>
          <w:rFonts w:ascii="Arial" w:hAnsi="Arial" w:cs="Arial"/>
          <w:color w:val="000000"/>
        </w:rPr>
      </w:pPr>
    </w:p>
    <w:p w:rsidR="00423DA2" w:rsidRPr="00E3611D" w:rsidRDefault="008E63FE" w:rsidP="00E3611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Předsedu výběrové komise volí výběrová komise ze svého středu. Kandidáta </w:t>
      </w:r>
      <w:r w:rsidR="00F05B60" w:rsidRPr="00E3611D">
        <w:rPr>
          <w:rFonts w:ascii="Arial" w:hAnsi="Arial" w:cs="Arial"/>
          <w:color w:val="000000"/>
        </w:rPr>
        <w:t>na předsedu může navrhnout každý člen výběrové komise. Hlasování je tajné pomocí hlasovacích lístků. Předseda je zvolen, pokud obdrží nadpoloviční většinu hlasů všech členů výběrové komise, obdobným způsobem může komise pře</w:t>
      </w:r>
      <w:r w:rsidR="00DB25D4" w:rsidRPr="00E3611D">
        <w:rPr>
          <w:rFonts w:ascii="Arial" w:hAnsi="Arial" w:cs="Arial"/>
          <w:color w:val="000000"/>
        </w:rPr>
        <w:t>d</w:t>
      </w:r>
      <w:r w:rsidR="00F05B60" w:rsidRPr="00E3611D">
        <w:rPr>
          <w:rFonts w:ascii="Arial" w:hAnsi="Arial" w:cs="Arial"/>
          <w:color w:val="000000"/>
        </w:rPr>
        <w:t>sedu odvolat</w:t>
      </w:r>
      <w:r w:rsidR="00DF1AA8" w:rsidRPr="00E3611D">
        <w:rPr>
          <w:rFonts w:ascii="Arial" w:hAnsi="Arial" w:cs="Arial"/>
          <w:color w:val="000000"/>
        </w:rPr>
        <w:t>.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13579" w:rsidRPr="00E3611D" w:rsidRDefault="00D13579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F05B60" w:rsidRPr="0049168C" w:rsidRDefault="008E63FE" w:rsidP="00FA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FF0000"/>
          <w:u w:val="single"/>
        </w:rPr>
      </w:pPr>
      <w:r w:rsidRPr="0049168C">
        <w:rPr>
          <w:rFonts w:ascii="Arial" w:hAnsi="Arial" w:cs="Arial"/>
          <w:b/>
          <w:color w:val="FF0000"/>
          <w:u w:val="single"/>
        </w:rPr>
        <w:lastRenderedPageBreak/>
        <w:t>S</w:t>
      </w:r>
      <w:r w:rsidR="00DF1AA8" w:rsidRPr="0049168C">
        <w:rPr>
          <w:rFonts w:ascii="Arial" w:hAnsi="Arial" w:cs="Arial"/>
          <w:b/>
          <w:color w:val="FF0000"/>
          <w:u w:val="single"/>
        </w:rPr>
        <w:t>peciální úprava předsedy výběrové komise</w:t>
      </w:r>
      <w:r w:rsidR="00185E0B" w:rsidRPr="0049168C">
        <w:rPr>
          <w:rFonts w:ascii="Arial" w:hAnsi="Arial" w:cs="Arial"/>
          <w:b/>
          <w:color w:val="FF0000"/>
          <w:u w:val="single"/>
        </w:rPr>
        <w:t>.</w:t>
      </w:r>
      <w:r w:rsidR="00F05B60" w:rsidRPr="0049168C">
        <w:rPr>
          <w:rFonts w:ascii="Arial" w:hAnsi="Arial" w:cs="Arial"/>
          <w:b/>
          <w:color w:val="FF0000"/>
          <w:u w:val="single"/>
        </w:rPr>
        <w:t xml:space="preserve"> </w:t>
      </w:r>
      <w:r w:rsidRPr="0049168C">
        <w:rPr>
          <w:rFonts w:ascii="Arial" w:hAnsi="Arial" w:cs="Arial"/>
          <w:b/>
          <w:color w:val="FF0000"/>
          <w:u w:val="single"/>
        </w:rPr>
        <w:t>Jedná-li se o výb</w:t>
      </w:r>
      <w:r w:rsidR="00FA553A">
        <w:rPr>
          <w:rFonts w:ascii="Arial" w:hAnsi="Arial" w:cs="Arial"/>
          <w:b/>
          <w:color w:val="FF0000"/>
          <w:u w:val="single"/>
        </w:rPr>
        <w:t xml:space="preserve">ěrovou komisi na </w:t>
      </w:r>
      <w:r w:rsidR="00185E0B" w:rsidRPr="0049168C">
        <w:rPr>
          <w:rFonts w:ascii="Arial" w:hAnsi="Arial" w:cs="Arial"/>
          <w:b/>
          <w:color w:val="FF0000"/>
          <w:u w:val="single"/>
        </w:rPr>
        <w:t>služební místo:</w:t>
      </w:r>
    </w:p>
    <w:p w:rsidR="008E63FE" w:rsidRPr="00E3611D" w:rsidRDefault="008E63FE" w:rsidP="00FA55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color w:val="FF0000"/>
        </w:rPr>
      </w:pPr>
      <w:r w:rsidRPr="00E3611D">
        <w:rPr>
          <w:rFonts w:ascii="Arial" w:hAnsi="Arial" w:cs="Arial"/>
          <w:color w:val="FF0000"/>
        </w:rPr>
        <w:t xml:space="preserve">státního tajemníka (§ 53 odst. 2): </w:t>
      </w:r>
      <w:r w:rsidRPr="00E3611D">
        <w:rPr>
          <w:rFonts w:ascii="Arial" w:hAnsi="Arial" w:cs="Arial"/>
          <w:i/>
          <w:color w:val="FF0000"/>
        </w:rPr>
        <w:t>„</w:t>
      </w:r>
      <w:r w:rsidR="00357612" w:rsidRPr="00E3611D">
        <w:rPr>
          <w:rFonts w:ascii="Arial" w:hAnsi="Arial" w:cs="Arial"/>
          <w:i/>
          <w:color w:val="FF0000"/>
        </w:rPr>
        <w:t xml:space="preserve">(2) </w:t>
      </w:r>
      <w:r w:rsidRPr="008243AF">
        <w:rPr>
          <w:rFonts w:ascii="Arial" w:hAnsi="Arial" w:cs="Arial"/>
          <w:i/>
          <w:color w:val="FF0000"/>
        </w:rPr>
        <w:t>Předsedou je člen výběrové komise jmenovaný náměstkem ministra vnitra pro státní službu bez návrhu ministra X /vedoucího Úřadu vlády.</w:t>
      </w:r>
      <w:r w:rsidRPr="00E3611D">
        <w:rPr>
          <w:rFonts w:ascii="Arial" w:hAnsi="Arial" w:cs="Arial"/>
          <w:i/>
          <w:color w:val="FF0000"/>
        </w:rPr>
        <w:t>“</w:t>
      </w:r>
    </w:p>
    <w:p w:rsidR="00357612" w:rsidRPr="008243AF" w:rsidRDefault="00F05B60" w:rsidP="00FA55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color w:val="FF0000"/>
        </w:rPr>
      </w:pPr>
      <w:r w:rsidRPr="00E3611D">
        <w:rPr>
          <w:rFonts w:ascii="Arial" w:hAnsi="Arial" w:cs="Arial"/>
          <w:color w:val="FF0000"/>
        </w:rPr>
        <w:t>v</w:t>
      </w:r>
      <w:r w:rsidR="00357612" w:rsidRPr="00E3611D">
        <w:rPr>
          <w:rFonts w:ascii="Arial" w:hAnsi="Arial" w:cs="Arial"/>
          <w:color w:val="FF0000"/>
        </w:rPr>
        <w:t>edoucího služebního úřadu v ústředním správním úřadu</w:t>
      </w:r>
      <w:r w:rsidR="00780574" w:rsidRPr="00E3611D">
        <w:rPr>
          <w:rFonts w:ascii="Arial" w:hAnsi="Arial" w:cs="Arial"/>
          <w:color w:val="FF0000"/>
        </w:rPr>
        <w:t xml:space="preserve"> </w:t>
      </w:r>
      <w:r w:rsidR="00C46DDE" w:rsidRPr="00E3611D">
        <w:rPr>
          <w:rFonts w:ascii="Arial" w:hAnsi="Arial" w:cs="Arial"/>
          <w:i/>
          <w:color w:val="FF0000"/>
        </w:rPr>
        <w:t>(</w:t>
      </w:r>
      <w:r w:rsidR="00C46DDE" w:rsidRPr="00E3611D">
        <w:rPr>
          <w:rFonts w:ascii="Arial" w:hAnsi="Arial" w:cs="Arial"/>
          <w:color w:val="FF0000"/>
        </w:rPr>
        <w:t xml:space="preserve">§ 54 odst. 2 věta </w:t>
      </w:r>
      <w:r w:rsidR="00780574" w:rsidRPr="00E3611D">
        <w:rPr>
          <w:rFonts w:ascii="Arial" w:hAnsi="Arial" w:cs="Arial"/>
          <w:color w:val="FF0000"/>
        </w:rPr>
        <w:t>první</w:t>
      </w:r>
      <w:r w:rsidR="00C46DDE" w:rsidRPr="00E3611D">
        <w:rPr>
          <w:rFonts w:ascii="Arial" w:hAnsi="Arial" w:cs="Arial"/>
          <w:color w:val="FF0000"/>
        </w:rPr>
        <w:t>)</w:t>
      </w:r>
      <w:r w:rsidR="00357612" w:rsidRPr="00E3611D">
        <w:rPr>
          <w:rFonts w:ascii="Arial" w:hAnsi="Arial" w:cs="Arial"/>
          <w:i/>
          <w:color w:val="FF0000"/>
        </w:rPr>
        <w:t xml:space="preserve">: </w:t>
      </w:r>
      <w:r w:rsidR="00C46DDE" w:rsidRPr="00E3611D">
        <w:rPr>
          <w:rFonts w:ascii="Arial" w:hAnsi="Arial" w:cs="Arial"/>
          <w:i/>
          <w:color w:val="FF0000"/>
        </w:rPr>
        <w:t>„</w:t>
      </w:r>
      <w:r w:rsidR="00357612" w:rsidRPr="00E3611D">
        <w:rPr>
          <w:rFonts w:ascii="Arial" w:hAnsi="Arial" w:cs="Arial"/>
          <w:i/>
          <w:color w:val="FF0000"/>
        </w:rPr>
        <w:t>(2)</w:t>
      </w:r>
      <w:r w:rsidR="00FA553A">
        <w:rPr>
          <w:rFonts w:ascii="Arial" w:hAnsi="Arial" w:cs="Arial"/>
          <w:i/>
          <w:color w:val="FF0000"/>
        </w:rPr>
        <w:t> </w:t>
      </w:r>
      <w:r w:rsidR="00357612" w:rsidRPr="008243AF">
        <w:rPr>
          <w:rFonts w:ascii="Arial" w:hAnsi="Arial" w:cs="Arial"/>
          <w:i/>
          <w:color w:val="FF0000"/>
        </w:rPr>
        <w:t>Předsedou je člen výběrové komise jmenovaný vládou ze členů výběrové komise jmenovaných na návrh náměstka pro státní službu pro státní službu.</w:t>
      </w:r>
      <w:r w:rsidRPr="00E3611D">
        <w:rPr>
          <w:rFonts w:ascii="Arial" w:hAnsi="Arial" w:cs="Arial"/>
          <w:i/>
          <w:color w:val="FF0000"/>
        </w:rPr>
        <w:t>“</w:t>
      </w:r>
    </w:p>
    <w:p w:rsidR="00F05B60" w:rsidRPr="003522F9" w:rsidRDefault="00F05B60" w:rsidP="00FA55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color w:val="FF0000"/>
        </w:rPr>
      </w:pPr>
      <w:r w:rsidRPr="00E3611D">
        <w:rPr>
          <w:rFonts w:ascii="Arial" w:hAnsi="Arial" w:cs="Arial"/>
          <w:color w:val="FF0000"/>
        </w:rPr>
        <w:t>v</w:t>
      </w:r>
      <w:r w:rsidR="00357612" w:rsidRPr="00E3611D">
        <w:rPr>
          <w:rFonts w:ascii="Arial" w:hAnsi="Arial" w:cs="Arial"/>
          <w:color w:val="FF0000"/>
        </w:rPr>
        <w:t>edoucího služebního úřadu</w:t>
      </w:r>
      <w:r w:rsidR="00C46DDE" w:rsidRPr="00E3611D">
        <w:rPr>
          <w:rFonts w:ascii="Arial" w:hAnsi="Arial" w:cs="Arial"/>
          <w:i/>
          <w:color w:val="FF0000"/>
        </w:rPr>
        <w:t xml:space="preserve"> </w:t>
      </w:r>
      <w:r w:rsidR="00357612" w:rsidRPr="00E3611D">
        <w:rPr>
          <w:rFonts w:ascii="Arial" w:hAnsi="Arial" w:cs="Arial"/>
          <w:color w:val="FF0000"/>
        </w:rPr>
        <w:t>v</w:t>
      </w:r>
      <w:r w:rsidR="00C46DDE" w:rsidRPr="00E3611D">
        <w:rPr>
          <w:rFonts w:ascii="Arial" w:hAnsi="Arial" w:cs="Arial"/>
          <w:color w:val="FF0000"/>
        </w:rPr>
        <w:t xml:space="preserve"> jiném správním </w:t>
      </w:r>
      <w:r w:rsidR="00357612" w:rsidRPr="00E3611D">
        <w:rPr>
          <w:rFonts w:ascii="Arial" w:hAnsi="Arial" w:cs="Arial"/>
          <w:color w:val="FF0000"/>
        </w:rPr>
        <w:t>úřadu s celostátní působností</w:t>
      </w:r>
      <w:r w:rsidR="00C46DDE" w:rsidRPr="00E3611D">
        <w:rPr>
          <w:rFonts w:ascii="Arial" w:hAnsi="Arial" w:cs="Arial"/>
          <w:color w:val="FF0000"/>
        </w:rPr>
        <w:t xml:space="preserve"> </w:t>
      </w:r>
      <w:r w:rsidR="00C46DDE" w:rsidRPr="00E3611D">
        <w:rPr>
          <w:rFonts w:ascii="Arial" w:hAnsi="Arial" w:cs="Arial"/>
          <w:i/>
          <w:color w:val="FF0000"/>
        </w:rPr>
        <w:t>(</w:t>
      </w:r>
      <w:r w:rsidR="00C46DDE" w:rsidRPr="00E3611D">
        <w:rPr>
          <w:rFonts w:ascii="Arial" w:hAnsi="Arial" w:cs="Arial"/>
          <w:color w:val="FF0000"/>
        </w:rPr>
        <w:t xml:space="preserve">§ 54 odst. 2 věta </w:t>
      </w:r>
      <w:r w:rsidR="00780574" w:rsidRPr="00E3611D">
        <w:rPr>
          <w:rFonts w:ascii="Arial" w:hAnsi="Arial" w:cs="Arial"/>
          <w:color w:val="FF0000"/>
        </w:rPr>
        <w:t>druhá</w:t>
      </w:r>
      <w:r w:rsidR="00C46DDE" w:rsidRPr="00E3611D">
        <w:rPr>
          <w:rFonts w:ascii="Arial" w:hAnsi="Arial" w:cs="Arial"/>
          <w:color w:val="FF0000"/>
        </w:rPr>
        <w:t>)</w:t>
      </w:r>
      <w:r w:rsidR="00357612" w:rsidRPr="00E3611D">
        <w:rPr>
          <w:rFonts w:ascii="Arial" w:hAnsi="Arial" w:cs="Arial"/>
          <w:i/>
          <w:color w:val="FF0000"/>
        </w:rPr>
        <w:t>:</w:t>
      </w:r>
      <w:r w:rsidR="00C46DDE" w:rsidRPr="00E3611D">
        <w:rPr>
          <w:rFonts w:ascii="Arial" w:hAnsi="Arial" w:cs="Arial"/>
          <w:i/>
          <w:color w:val="FF0000"/>
        </w:rPr>
        <w:t xml:space="preserve"> „</w:t>
      </w:r>
      <w:r w:rsidR="00C46DDE" w:rsidRPr="008243AF">
        <w:rPr>
          <w:rFonts w:ascii="Arial" w:hAnsi="Arial" w:cs="Arial"/>
          <w:i/>
          <w:color w:val="FF0000"/>
        </w:rPr>
        <w:t>Předs</w:t>
      </w:r>
      <w:r w:rsidR="00C46DDE" w:rsidRPr="003522F9">
        <w:rPr>
          <w:rFonts w:ascii="Arial" w:hAnsi="Arial" w:cs="Arial"/>
          <w:i/>
          <w:color w:val="FF0000"/>
        </w:rPr>
        <w:t xml:space="preserve">edou je člen výběrové komise jmenovaný </w:t>
      </w:r>
      <w:r w:rsidRPr="003522F9">
        <w:rPr>
          <w:rFonts w:ascii="Arial" w:hAnsi="Arial" w:cs="Arial"/>
          <w:i/>
          <w:color w:val="FF0000"/>
        </w:rPr>
        <w:t xml:space="preserve">tím, kdo výběrovou komisi jmenoval (tj. např. </w:t>
      </w:r>
      <w:r w:rsidR="00FA553A">
        <w:rPr>
          <w:rFonts w:ascii="Arial" w:hAnsi="Arial" w:cs="Arial"/>
          <w:i/>
          <w:color w:val="FF0000"/>
        </w:rPr>
        <w:t xml:space="preserve">státní </w:t>
      </w:r>
      <w:r w:rsidRPr="003522F9">
        <w:rPr>
          <w:rFonts w:ascii="Arial" w:hAnsi="Arial" w:cs="Arial"/>
          <w:i/>
          <w:color w:val="FF0000"/>
        </w:rPr>
        <w:t xml:space="preserve">tajemník </w:t>
      </w:r>
      <w:r w:rsidR="00FA553A">
        <w:rPr>
          <w:rFonts w:ascii="Arial" w:hAnsi="Arial" w:cs="Arial"/>
          <w:i/>
          <w:color w:val="FF0000"/>
        </w:rPr>
        <w:t>v M</w:t>
      </w:r>
      <w:r w:rsidRPr="003522F9">
        <w:rPr>
          <w:rFonts w:ascii="Arial" w:hAnsi="Arial" w:cs="Arial"/>
          <w:i/>
          <w:color w:val="FF0000"/>
        </w:rPr>
        <w:t>inisterstv</w:t>
      </w:r>
      <w:r w:rsidR="00FA553A">
        <w:rPr>
          <w:rFonts w:ascii="Arial" w:hAnsi="Arial" w:cs="Arial"/>
          <w:i/>
          <w:color w:val="FF0000"/>
        </w:rPr>
        <w:t>u</w:t>
      </w:r>
      <w:r w:rsidRPr="003522F9">
        <w:rPr>
          <w:rFonts w:ascii="Arial" w:hAnsi="Arial" w:cs="Arial"/>
          <w:i/>
          <w:color w:val="FF0000"/>
        </w:rPr>
        <w:t xml:space="preserve"> X).</w:t>
      </w:r>
      <w:r w:rsidRPr="00E3611D">
        <w:rPr>
          <w:rFonts w:ascii="Arial" w:hAnsi="Arial" w:cs="Arial"/>
          <w:i/>
          <w:color w:val="FF0000"/>
        </w:rPr>
        <w:t>“</w:t>
      </w:r>
      <w:r w:rsidR="00C46DDE" w:rsidRPr="008243AF">
        <w:rPr>
          <w:rFonts w:ascii="Arial" w:hAnsi="Arial" w:cs="Arial"/>
          <w:i/>
          <w:color w:val="FF0000"/>
        </w:rPr>
        <w:t xml:space="preserve"> </w:t>
      </w:r>
    </w:p>
    <w:p w:rsidR="00DF1AA8" w:rsidRPr="008243AF" w:rsidRDefault="008E63FE" w:rsidP="00FA55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color w:val="FF0000"/>
        </w:rPr>
      </w:pPr>
      <w:r w:rsidRPr="00E3611D">
        <w:rPr>
          <w:rFonts w:ascii="Arial" w:hAnsi="Arial" w:cs="Arial"/>
          <w:color w:val="FF0000"/>
        </w:rPr>
        <w:t>náměstka pro řízení sekce</w:t>
      </w:r>
      <w:r w:rsidR="00357612" w:rsidRPr="00E3611D">
        <w:rPr>
          <w:rFonts w:ascii="Arial" w:hAnsi="Arial" w:cs="Arial"/>
          <w:color w:val="FF0000"/>
        </w:rPr>
        <w:t xml:space="preserve"> (§ 55 odst. 2)</w:t>
      </w:r>
      <w:r w:rsidRPr="00E3611D">
        <w:rPr>
          <w:rFonts w:ascii="Arial" w:hAnsi="Arial" w:cs="Arial"/>
          <w:color w:val="FF0000"/>
        </w:rPr>
        <w:t>: „</w:t>
      </w:r>
      <w:r w:rsidR="00357612" w:rsidRPr="00E3611D">
        <w:rPr>
          <w:rFonts w:ascii="Arial" w:hAnsi="Arial" w:cs="Arial"/>
          <w:color w:val="FF0000"/>
        </w:rPr>
        <w:t xml:space="preserve">(2) </w:t>
      </w:r>
      <w:r w:rsidR="00DF1AA8" w:rsidRPr="008243AF">
        <w:rPr>
          <w:rFonts w:ascii="Arial" w:hAnsi="Arial" w:cs="Arial"/>
          <w:i/>
          <w:color w:val="FF0000"/>
        </w:rPr>
        <w:t>Předsedou j</w:t>
      </w:r>
      <w:r w:rsidRPr="003522F9">
        <w:rPr>
          <w:rFonts w:ascii="Arial" w:hAnsi="Arial" w:cs="Arial"/>
          <w:i/>
          <w:color w:val="FF0000"/>
        </w:rPr>
        <w:t>e člen výběrové komise jmenovaný státním tajemníkem na návrh ministra X/na návrh vedoucího Úřadu vlády</w:t>
      </w:r>
      <w:r w:rsidRPr="00E3611D">
        <w:rPr>
          <w:rFonts w:ascii="Arial" w:hAnsi="Arial" w:cs="Arial"/>
          <w:i/>
          <w:color w:val="FF0000"/>
        </w:rPr>
        <w:t>“</w:t>
      </w:r>
      <w:r w:rsidR="00357612" w:rsidRPr="00E3611D">
        <w:rPr>
          <w:rFonts w:ascii="Arial" w:hAnsi="Arial" w:cs="Arial"/>
          <w:color w:val="FF0000"/>
        </w:rPr>
        <w:t>)</w:t>
      </w:r>
      <w:r w:rsidR="00DF1AA8" w:rsidRPr="00E3611D">
        <w:rPr>
          <w:rFonts w:ascii="Arial" w:hAnsi="Arial" w:cs="Arial"/>
          <w:color w:val="FF0000"/>
        </w:rPr>
        <w:t>.</w:t>
      </w:r>
    </w:p>
    <w:p w:rsidR="00423DA2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:rsidR="00FE4A8A" w:rsidRPr="00067D84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Čl. 3</w:t>
      </w:r>
    </w:p>
    <w:p w:rsidR="00FE4A8A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>Předseda</w:t>
      </w:r>
    </w:p>
    <w:p w:rsidR="00423DA2" w:rsidRPr="00067D84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FE4A8A" w:rsidRPr="00067D84" w:rsidRDefault="00FE4A8A" w:rsidP="00E361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Předseda</w:t>
      </w:r>
    </w:p>
    <w:p w:rsidR="00FE4A8A" w:rsidRPr="00067D84" w:rsidRDefault="00FE4A8A" w:rsidP="00E361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svolává jednání výběrové komise a navrhuje program jejího jednání,</w:t>
      </w:r>
    </w:p>
    <w:p w:rsidR="00FE4A8A" w:rsidRPr="00067D84" w:rsidRDefault="003522F9" w:rsidP="00E361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vede řízení před výběrovou komisí, resp. </w:t>
      </w:r>
      <w:r w:rsidR="00FE4A8A" w:rsidRPr="00067D84">
        <w:rPr>
          <w:rFonts w:ascii="Arial" w:hAnsi="Arial" w:cs="Arial"/>
          <w:color w:val="000000"/>
        </w:rPr>
        <w:t>řídí jednání výběrové komise, uděluje a</w:t>
      </w:r>
      <w:r>
        <w:rPr>
          <w:rFonts w:ascii="Arial" w:hAnsi="Arial" w:cs="Arial"/>
          <w:color w:val="000000"/>
        </w:rPr>
        <w:t> </w:t>
      </w:r>
      <w:r w:rsidR="00FE4A8A" w:rsidRPr="00067D84">
        <w:rPr>
          <w:rFonts w:ascii="Arial" w:hAnsi="Arial" w:cs="Arial"/>
          <w:color w:val="000000"/>
        </w:rPr>
        <w:t>odebírá slovo,</w:t>
      </w:r>
    </w:p>
    <w:p w:rsidR="00FE4A8A" w:rsidRDefault="00FE4A8A" w:rsidP="00E361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schvaluje záznam z jednání výběrové komise.</w:t>
      </w:r>
    </w:p>
    <w:p w:rsidR="00423DA2" w:rsidRPr="00067D84" w:rsidRDefault="00423DA2" w:rsidP="00E3611D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3522F9" w:rsidRDefault="00FE4A8A" w:rsidP="00E361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Předseda může pověřit jiného člena výběrové komise zastupováním v plném rozsahu</w:t>
      </w:r>
      <w:r w:rsidR="003522F9" w:rsidRPr="00E3611D">
        <w:rPr>
          <w:rFonts w:ascii="Arial" w:hAnsi="Arial" w:cs="Arial"/>
          <w:color w:val="000000"/>
        </w:rPr>
        <w:t xml:space="preserve"> (dále jen „předsedající")</w:t>
      </w:r>
      <w:r w:rsidRPr="00E3611D">
        <w:rPr>
          <w:rFonts w:ascii="Arial" w:hAnsi="Arial" w:cs="Arial"/>
          <w:color w:val="000000"/>
        </w:rPr>
        <w:t xml:space="preserve">. </w:t>
      </w:r>
      <w:r w:rsidR="003522F9" w:rsidRPr="00E3611D">
        <w:rPr>
          <w:rFonts w:ascii="Arial" w:hAnsi="Arial" w:cs="Arial"/>
          <w:color w:val="000000"/>
        </w:rPr>
        <w:t>Předsedající</w:t>
      </w:r>
      <w:r w:rsidRPr="00E3611D">
        <w:rPr>
          <w:rFonts w:ascii="Arial" w:hAnsi="Arial" w:cs="Arial"/>
          <w:color w:val="000000"/>
        </w:rPr>
        <w:t xml:space="preserve"> vykonává práva a povinnosti předsedy, kterými ho výslovně pověřil.</w:t>
      </w:r>
      <w:r w:rsidR="003522F9" w:rsidRPr="00E3611D">
        <w:rPr>
          <w:rFonts w:ascii="Arial" w:hAnsi="Arial" w:cs="Arial"/>
          <w:color w:val="000000"/>
        </w:rPr>
        <w:t xml:space="preserve"> V nepřítomnosti předsedy se na předsedajícím usnese výběrová komise. </w:t>
      </w:r>
    </w:p>
    <w:p w:rsidR="00423DA2" w:rsidRPr="00E3611D" w:rsidRDefault="00423DA2" w:rsidP="00E3611D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</w:rPr>
      </w:pPr>
    </w:p>
    <w:p w:rsidR="00FE4A8A" w:rsidRPr="00E3611D" w:rsidRDefault="003522F9" w:rsidP="00E361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 provádí samostatně</w:t>
      </w:r>
      <w:r w:rsidR="00882C10">
        <w:rPr>
          <w:rStyle w:val="Znakapoznpodarou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u</w:t>
      </w:r>
      <w:r w:rsidRPr="00E3611D">
        <w:rPr>
          <w:rFonts w:ascii="Arial" w:hAnsi="Arial" w:cs="Arial"/>
          <w:color w:val="000000"/>
        </w:rPr>
        <w:t>snesení, s výjimkou usnesení o tom, zda osoba je či není účastníkem, a usnesení o zastavení řízení, jakož i všechny úkony, které nejsou rozhodnutím</w:t>
      </w:r>
      <w:r w:rsidRPr="00E4401D">
        <w:rPr>
          <w:rStyle w:val="Znakapoznpodarou"/>
          <w:rFonts w:ascii="Arial" w:hAnsi="Arial" w:cs="Arial"/>
          <w:color w:val="000000"/>
        </w:rPr>
        <w:footnoteReference w:id="2"/>
      </w:r>
      <w:r w:rsidRPr="00E3611D">
        <w:rPr>
          <w:rFonts w:ascii="Arial" w:hAnsi="Arial" w:cs="Arial"/>
          <w:color w:val="000000"/>
        </w:rPr>
        <w:t xml:space="preserve">. </w:t>
      </w:r>
      <w:r w:rsidR="00FE4A8A" w:rsidRPr="00E3611D">
        <w:rPr>
          <w:rFonts w:ascii="Arial" w:hAnsi="Arial" w:cs="Arial"/>
          <w:color w:val="000000"/>
        </w:rPr>
        <w:t xml:space="preserve"> </w:t>
      </w:r>
    </w:p>
    <w:p w:rsidR="00FE4A8A" w:rsidRDefault="00FE4A8A" w:rsidP="00E3611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</w:rPr>
      </w:pPr>
    </w:p>
    <w:p w:rsidR="00FE4A8A" w:rsidRPr="00067D84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FF0000"/>
          <w:u w:val="single"/>
        </w:rPr>
        <w:t>Následující článek se uvede pouze, pokud má výběrová komise zřízen svůj sekretariát:</w:t>
      </w:r>
    </w:p>
    <w:p w:rsidR="00FE4A8A" w:rsidRPr="00067D84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Čl. 4</w:t>
      </w:r>
    </w:p>
    <w:p w:rsidR="00FE4A8A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>Sekretariát</w:t>
      </w:r>
      <w:r w:rsidR="008243AF">
        <w:rPr>
          <w:rFonts w:ascii="Arial" w:hAnsi="Arial" w:cs="Arial"/>
          <w:b/>
          <w:bCs/>
          <w:color w:val="000000"/>
        </w:rPr>
        <w:t xml:space="preserve"> výběrové komise</w:t>
      </w:r>
    </w:p>
    <w:p w:rsidR="00423DA2" w:rsidRPr="00067D84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423DA2" w:rsidRPr="00E3611D" w:rsidRDefault="00FE4A8A" w:rsidP="00E3611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</w:rPr>
      </w:pPr>
      <w:r w:rsidRPr="00E3611D">
        <w:rPr>
          <w:rFonts w:ascii="Arial" w:hAnsi="Arial" w:cs="Arial"/>
          <w:color w:val="000000"/>
        </w:rPr>
        <w:t>Jednání výběrové komise je trvale přítomen člen sekretariátu výběrové komise</w:t>
      </w:r>
      <w:r w:rsidR="008243AF" w:rsidRPr="00E3611D">
        <w:rPr>
          <w:rFonts w:ascii="Arial" w:hAnsi="Arial" w:cs="Arial"/>
          <w:color w:val="000000"/>
        </w:rPr>
        <w:t xml:space="preserve"> </w:t>
      </w:r>
      <w:r w:rsidR="008243AF" w:rsidRPr="00E3611D">
        <w:rPr>
          <w:rFonts w:ascii="Arial" w:hAnsi="Arial" w:cs="Arial"/>
        </w:rPr>
        <w:t>(dále jen „sekretariát“)</w:t>
      </w:r>
      <w:r w:rsidRPr="00E3611D">
        <w:rPr>
          <w:rFonts w:ascii="Arial" w:hAnsi="Arial" w:cs="Arial"/>
        </w:rPr>
        <w:t xml:space="preserve">, </w:t>
      </w:r>
      <w:r w:rsidRPr="00E3611D">
        <w:rPr>
          <w:rFonts w:ascii="Arial" w:hAnsi="Arial" w:cs="Arial"/>
          <w:color w:val="000000"/>
        </w:rPr>
        <w:t xml:space="preserve">který provádí záznam o průběhu jednání a další administrativní úkony. Sekretariát tvoří zaměstnanci zařazení v </w:t>
      </w:r>
      <w:r w:rsidRPr="00E3611D">
        <w:rPr>
          <w:rFonts w:ascii="Arial" w:hAnsi="Arial" w:cs="Arial"/>
          <w:color w:val="FF0000"/>
        </w:rPr>
        <w:t>(označení služebního úřadu</w:t>
      </w:r>
      <w:r w:rsidR="008243AF" w:rsidRPr="00E3611D">
        <w:rPr>
          <w:rFonts w:ascii="Arial" w:hAnsi="Arial" w:cs="Arial"/>
          <w:color w:val="FF0000"/>
        </w:rPr>
        <w:t xml:space="preserve"> a jeho útvaru</w:t>
      </w:r>
      <w:r w:rsidRPr="00E3611D">
        <w:rPr>
          <w:rFonts w:ascii="Arial" w:hAnsi="Arial" w:cs="Arial"/>
          <w:color w:val="FF0000"/>
        </w:rPr>
        <w:t>)</w:t>
      </w:r>
      <w:r w:rsidRPr="00E3611D">
        <w:rPr>
          <w:rFonts w:ascii="Arial" w:hAnsi="Arial" w:cs="Arial"/>
          <w:color w:val="000000"/>
        </w:rPr>
        <w:t>. Sekretariát vede tajemník</w:t>
      </w:r>
      <w:r w:rsidR="008243AF" w:rsidRPr="00E3611D">
        <w:rPr>
          <w:rFonts w:ascii="Arial" w:hAnsi="Arial" w:cs="Arial"/>
          <w:color w:val="000000"/>
        </w:rPr>
        <w:t xml:space="preserve"> sekretariátu </w:t>
      </w:r>
      <w:r w:rsidR="008243AF" w:rsidRPr="00E3611D">
        <w:rPr>
          <w:rFonts w:ascii="Arial" w:hAnsi="Arial" w:cs="Arial"/>
        </w:rPr>
        <w:t>(dále jen „tajemník“)</w:t>
      </w:r>
      <w:r w:rsidRPr="00E3611D">
        <w:rPr>
          <w:rFonts w:ascii="Arial" w:hAnsi="Arial" w:cs="Arial"/>
        </w:rPr>
        <w:t>.</w:t>
      </w:r>
    </w:p>
    <w:p w:rsidR="00FE4A8A" w:rsidRPr="00E3611D" w:rsidRDefault="00FE4A8A" w:rsidP="00E3611D">
      <w:pPr>
        <w:pStyle w:val="Odstavecseseznamem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</w:rPr>
        <w:t xml:space="preserve"> </w:t>
      </w:r>
    </w:p>
    <w:p w:rsidR="00FE4A8A" w:rsidRDefault="00FA553A" w:rsidP="00E3611D">
      <w:pPr>
        <w:pStyle w:val="Default"/>
        <w:numPr>
          <w:ilvl w:val="0"/>
          <w:numId w:val="1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Členové s</w:t>
      </w:r>
      <w:r w:rsidR="00FE4A8A" w:rsidRPr="009C131B">
        <w:rPr>
          <w:sz w:val="22"/>
          <w:szCs w:val="22"/>
        </w:rPr>
        <w:t>ekretariát</w:t>
      </w:r>
      <w:r>
        <w:rPr>
          <w:sz w:val="22"/>
          <w:szCs w:val="22"/>
        </w:rPr>
        <w:t>u</w:t>
      </w:r>
      <w:r w:rsidR="00FE4A8A" w:rsidRPr="009C131B">
        <w:rPr>
          <w:sz w:val="22"/>
          <w:szCs w:val="22"/>
        </w:rPr>
        <w:t xml:space="preserve"> nem</w:t>
      </w:r>
      <w:r>
        <w:rPr>
          <w:sz w:val="22"/>
          <w:szCs w:val="22"/>
        </w:rPr>
        <w:t>ají</w:t>
      </w:r>
      <w:r w:rsidR="00FE4A8A" w:rsidRPr="009C131B">
        <w:rPr>
          <w:sz w:val="22"/>
          <w:szCs w:val="22"/>
        </w:rPr>
        <w:t xml:space="preserve"> hlasovací právo a m</w:t>
      </w:r>
      <w:r>
        <w:rPr>
          <w:sz w:val="22"/>
          <w:szCs w:val="22"/>
        </w:rPr>
        <w:t>ají</w:t>
      </w:r>
      <w:r w:rsidR="00FE4A8A" w:rsidRPr="009C131B">
        <w:rPr>
          <w:sz w:val="22"/>
          <w:szCs w:val="22"/>
        </w:rPr>
        <w:t xml:space="preserve"> povinnost mlčenlivosti vůči předmětu jednání výběrové komise.</w:t>
      </w:r>
    </w:p>
    <w:p w:rsidR="00423DA2" w:rsidRPr="009C131B" w:rsidRDefault="00423DA2" w:rsidP="00E3611D">
      <w:pPr>
        <w:pStyle w:val="Default"/>
        <w:ind w:firstLine="567"/>
        <w:jc w:val="both"/>
        <w:rPr>
          <w:sz w:val="22"/>
          <w:szCs w:val="22"/>
        </w:rPr>
      </w:pPr>
    </w:p>
    <w:p w:rsidR="00FE4A8A" w:rsidRDefault="008243AF" w:rsidP="00E3611D">
      <w:pPr>
        <w:pStyle w:val="Default"/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E4A8A" w:rsidRPr="009C131B">
        <w:rPr>
          <w:sz w:val="22"/>
          <w:szCs w:val="22"/>
        </w:rPr>
        <w:t xml:space="preserve">ekretariátu ukládá </w:t>
      </w:r>
      <w:r>
        <w:rPr>
          <w:sz w:val="22"/>
          <w:szCs w:val="22"/>
        </w:rPr>
        <w:t xml:space="preserve">úkoly </w:t>
      </w:r>
      <w:r w:rsidR="00FE4A8A" w:rsidRPr="009C131B">
        <w:rPr>
          <w:sz w:val="22"/>
          <w:szCs w:val="22"/>
        </w:rPr>
        <w:t>předseda, případně předsedající výběrové komise.</w:t>
      </w:r>
    </w:p>
    <w:p w:rsidR="00423DA2" w:rsidRPr="00D92B44" w:rsidRDefault="00423DA2" w:rsidP="00E3611D">
      <w:pPr>
        <w:pStyle w:val="Default"/>
        <w:ind w:firstLine="567"/>
        <w:contextualSpacing/>
        <w:jc w:val="both"/>
        <w:rPr>
          <w:color w:val="auto"/>
          <w:sz w:val="22"/>
          <w:szCs w:val="22"/>
        </w:rPr>
      </w:pPr>
    </w:p>
    <w:p w:rsidR="00FE4A8A" w:rsidRPr="009C131B" w:rsidRDefault="00FE4A8A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9C131B">
        <w:rPr>
          <w:rFonts w:ascii="Arial" w:hAnsi="Arial" w:cs="Arial"/>
          <w:color w:val="000000"/>
        </w:rPr>
        <w:t>(4)</w:t>
      </w:r>
      <w:r w:rsidRPr="009C131B">
        <w:rPr>
          <w:rFonts w:ascii="Arial" w:hAnsi="Arial" w:cs="Arial"/>
          <w:color w:val="000000"/>
        </w:rPr>
        <w:tab/>
        <w:t>Jednotlivé úkony ve výběrovém řízení mohou na základě pokynu předsedy, případně předsedajícího, provádět zaměstnanci zařazení do sekretariátu</w:t>
      </w:r>
      <w:r>
        <w:rPr>
          <w:rFonts w:ascii="Arial" w:hAnsi="Arial" w:cs="Arial"/>
          <w:color w:val="000000"/>
        </w:rPr>
        <w:t>; to neplatí, jde-li o</w:t>
      </w:r>
      <w:r w:rsidR="00423DA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vydání rozhodnutí a další úkony, které si vyhradila výběrová komise nebo její předseda.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CE41A3" w:rsidRDefault="00CE41A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CE41A3" w:rsidRDefault="00CE41A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CE41A3" w:rsidRPr="0049168C" w:rsidRDefault="00CE41A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49168C">
        <w:rPr>
          <w:rFonts w:ascii="Arial" w:hAnsi="Arial" w:cs="Arial"/>
          <w:color w:val="000000"/>
        </w:rPr>
        <w:lastRenderedPageBreak/>
        <w:t xml:space="preserve">Čl. </w:t>
      </w:r>
      <w:r w:rsidR="001842ED">
        <w:rPr>
          <w:rFonts w:ascii="Arial" w:hAnsi="Arial" w:cs="Arial"/>
          <w:color w:val="000000"/>
        </w:rPr>
        <w:t>5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9168C">
        <w:rPr>
          <w:rFonts w:ascii="Arial" w:hAnsi="Arial" w:cs="Arial"/>
          <w:b/>
          <w:bCs/>
          <w:color w:val="000000"/>
        </w:rPr>
        <w:t>Příprava jednání komise</w:t>
      </w:r>
    </w:p>
    <w:p w:rsidR="00423DA2" w:rsidRPr="0049168C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423DA2" w:rsidRPr="00E3611D" w:rsidRDefault="00DF1AA8" w:rsidP="00E3611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Oznámení o dni, čase, místu a návrhu programu jednání, popřípadě spolu s</w:t>
      </w:r>
      <w:r w:rsidR="00423DA2">
        <w:rPr>
          <w:rFonts w:ascii="Arial" w:hAnsi="Arial" w:cs="Arial"/>
          <w:color w:val="000000"/>
        </w:rPr>
        <w:t> </w:t>
      </w:r>
      <w:r w:rsidRPr="00E3611D">
        <w:rPr>
          <w:rFonts w:ascii="Arial" w:hAnsi="Arial" w:cs="Arial"/>
          <w:color w:val="000000"/>
        </w:rPr>
        <w:t xml:space="preserve">podklady pro jednání, zašle předseda všem jejím členům </w:t>
      </w:r>
      <w:r w:rsidRPr="00E3611D">
        <w:rPr>
          <w:rFonts w:ascii="Arial" w:hAnsi="Arial" w:cs="Arial"/>
          <w:color w:val="FF0000"/>
        </w:rPr>
        <w:t xml:space="preserve">prostřednictvím sekretariátu </w:t>
      </w:r>
      <w:r w:rsidR="00653888" w:rsidRPr="00E3611D">
        <w:rPr>
          <w:rFonts w:ascii="Arial" w:hAnsi="Arial" w:cs="Arial"/>
          <w:i/>
          <w:color w:val="FF0000"/>
        </w:rPr>
        <w:t>(úprava záleží na tom, zda bude zřizován sekretariát výběrové komise)</w:t>
      </w:r>
      <w:r w:rsidR="00B93E62" w:rsidRPr="00E3611D">
        <w:rPr>
          <w:rFonts w:ascii="Arial" w:hAnsi="Arial" w:cs="Arial"/>
          <w:color w:val="000000"/>
        </w:rPr>
        <w:t xml:space="preserve"> v dostatečném předstihu, nejméně </w:t>
      </w:r>
      <w:r w:rsidR="00B93E62" w:rsidRPr="00621D2B">
        <w:rPr>
          <w:rFonts w:ascii="Arial" w:hAnsi="Arial" w:cs="Arial"/>
          <w:color w:val="FF0000"/>
        </w:rPr>
        <w:t>5</w:t>
      </w:r>
      <w:r w:rsidR="00B93E62" w:rsidRPr="00E3611D">
        <w:rPr>
          <w:rFonts w:ascii="Arial" w:hAnsi="Arial" w:cs="Arial"/>
          <w:color w:val="000000"/>
        </w:rPr>
        <w:t xml:space="preserve"> pracovních dnů před jednáním výběrové komise</w:t>
      </w:r>
      <w:r w:rsidRPr="00E3611D">
        <w:rPr>
          <w:rFonts w:ascii="Arial" w:hAnsi="Arial" w:cs="Arial"/>
          <w:color w:val="000000"/>
        </w:rPr>
        <w:t xml:space="preserve">. Při stanovení </w:t>
      </w:r>
      <w:r w:rsidR="008243AF" w:rsidRPr="00E3611D">
        <w:rPr>
          <w:rFonts w:ascii="Arial" w:hAnsi="Arial" w:cs="Arial"/>
          <w:color w:val="000000"/>
        </w:rPr>
        <w:t>data</w:t>
      </w:r>
      <w:r w:rsidRPr="00E3611D">
        <w:rPr>
          <w:rFonts w:ascii="Arial" w:hAnsi="Arial" w:cs="Arial"/>
          <w:color w:val="000000"/>
        </w:rPr>
        <w:t xml:space="preserve"> a</w:t>
      </w:r>
      <w:r w:rsidR="00423DA2">
        <w:rPr>
          <w:rFonts w:ascii="Arial" w:hAnsi="Arial" w:cs="Arial"/>
          <w:color w:val="000000"/>
        </w:rPr>
        <w:t> </w:t>
      </w:r>
      <w:r w:rsidRPr="00E3611D">
        <w:rPr>
          <w:rFonts w:ascii="Arial" w:hAnsi="Arial" w:cs="Arial"/>
          <w:color w:val="000000"/>
        </w:rPr>
        <w:t>času jednání budou respektovány časové možnosti členů výběrové komise.</w:t>
      </w:r>
    </w:p>
    <w:p w:rsidR="00DF1AA8" w:rsidRPr="00E3611D" w:rsidRDefault="00DF1AA8" w:rsidP="00E3611D">
      <w:pPr>
        <w:pStyle w:val="Odstavecseseznamem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DF1AA8" w:rsidRPr="00E3611D" w:rsidRDefault="00DF1AA8" w:rsidP="00E3611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Za zpracování podkladů pro jednání odpovídá </w:t>
      </w:r>
      <w:r w:rsidRPr="00E3611D">
        <w:rPr>
          <w:rFonts w:ascii="Arial" w:hAnsi="Arial" w:cs="Arial"/>
          <w:color w:val="FF0000"/>
        </w:rPr>
        <w:t xml:space="preserve">tajemník </w:t>
      </w:r>
      <w:r w:rsidR="00653888" w:rsidRPr="00E3611D">
        <w:rPr>
          <w:rFonts w:ascii="Arial" w:hAnsi="Arial" w:cs="Arial"/>
          <w:i/>
          <w:color w:val="FF0000"/>
        </w:rPr>
        <w:t>(podle potřeby může být zřízena pouze funkce tajemníka výběrové komise, aniž by byl zřizován sekretariát výběrové komise, popř. může výběrová komise fungovat bez sekretariátu či tajemníka)</w:t>
      </w:r>
      <w:r w:rsidRPr="00E3611D">
        <w:rPr>
          <w:rFonts w:ascii="Arial" w:hAnsi="Arial" w:cs="Arial"/>
          <w:color w:val="000000"/>
        </w:rPr>
        <w:t>.</w:t>
      </w:r>
    </w:p>
    <w:p w:rsidR="00423DA2" w:rsidRPr="00E3611D" w:rsidRDefault="00423DA2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(3)</w:t>
      </w:r>
      <w:r w:rsidRPr="00E4401D">
        <w:rPr>
          <w:rFonts w:ascii="Arial" w:hAnsi="Arial" w:cs="Arial"/>
          <w:color w:val="000000"/>
        </w:rPr>
        <w:tab/>
        <w:t>Program jednání navrhuje předseda.</w:t>
      </w:r>
    </w:p>
    <w:p w:rsidR="00423DA2" w:rsidRPr="00E4401D" w:rsidRDefault="00423DA2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FE4A8A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(4)</w:t>
      </w:r>
      <w:r w:rsidRPr="00E4401D">
        <w:rPr>
          <w:rFonts w:ascii="Arial" w:hAnsi="Arial" w:cs="Arial"/>
          <w:color w:val="000000"/>
        </w:rPr>
        <w:tab/>
        <w:t xml:space="preserve">Komunikace mezi členy výběrové komise </w:t>
      </w:r>
      <w:r w:rsidRPr="00E4401D">
        <w:rPr>
          <w:rFonts w:ascii="Arial" w:hAnsi="Arial" w:cs="Arial"/>
          <w:color w:val="FF0000"/>
        </w:rPr>
        <w:t xml:space="preserve">a sekretariátem výběrové komise </w:t>
      </w:r>
      <w:r w:rsidRPr="00E4401D">
        <w:rPr>
          <w:rFonts w:ascii="Arial" w:hAnsi="Arial" w:cs="Arial"/>
          <w:color w:val="000000"/>
        </w:rPr>
        <w:t xml:space="preserve">probíhá zpravidla elektronicky (na adresy elektronické pošty nebo prostřednictvím datových schránek); v případě potřeby též prostřednictvím provozovatele poštovních služeb nebo telefonicky. Kontaktní adresy a telefonní spojení oznamují členové výběrové komise předsedovi </w:t>
      </w:r>
      <w:r w:rsidRPr="00E4401D">
        <w:rPr>
          <w:rFonts w:ascii="Arial" w:hAnsi="Arial" w:cs="Arial"/>
          <w:color w:val="FF0000"/>
        </w:rPr>
        <w:t>prostřednictvím sekretariátu</w:t>
      </w:r>
      <w:r w:rsidRPr="00E4401D">
        <w:rPr>
          <w:rFonts w:ascii="Arial" w:hAnsi="Arial" w:cs="Arial"/>
          <w:color w:val="000000"/>
        </w:rPr>
        <w:t>.</w:t>
      </w:r>
    </w:p>
    <w:p w:rsidR="00FE4A8A" w:rsidRDefault="00FE4A8A" w:rsidP="00E3611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</w:rPr>
      </w:pPr>
    </w:p>
    <w:p w:rsidR="00FE4A8A" w:rsidRPr="00067D84" w:rsidRDefault="001842ED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Čl. 6</w:t>
      </w:r>
    </w:p>
    <w:p w:rsidR="00FE4A8A" w:rsidRDefault="00FE4A8A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>Jednací místnost</w:t>
      </w:r>
    </w:p>
    <w:p w:rsidR="00423DA2" w:rsidRPr="00067D84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Pr="00E4401D" w:rsidRDefault="00FE4A8A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 xml:space="preserve">Jednání výběrové komise se konají v prostorách </w:t>
      </w:r>
      <w:r w:rsidRPr="00067D84">
        <w:rPr>
          <w:rFonts w:ascii="Arial" w:hAnsi="Arial" w:cs="Arial"/>
          <w:i/>
          <w:color w:val="FF0000"/>
        </w:rPr>
        <w:t>(označení služebního úřadu, popř.</w:t>
      </w:r>
      <w:r w:rsidR="008243AF">
        <w:rPr>
          <w:rFonts w:ascii="Arial" w:hAnsi="Arial" w:cs="Arial"/>
          <w:i/>
          <w:color w:val="FF0000"/>
        </w:rPr>
        <w:t> </w:t>
      </w:r>
      <w:r w:rsidRPr="00067D84">
        <w:rPr>
          <w:rFonts w:ascii="Arial" w:hAnsi="Arial" w:cs="Arial"/>
          <w:i/>
          <w:color w:val="FF0000"/>
        </w:rPr>
        <w:t>specifikace místa, kde se jednání výběrové komise koná)</w:t>
      </w:r>
      <w:r w:rsidRPr="00067D84">
        <w:rPr>
          <w:rFonts w:ascii="Arial" w:hAnsi="Arial" w:cs="Arial"/>
          <w:color w:val="000000"/>
        </w:rPr>
        <w:t>.</w:t>
      </w:r>
      <w:r w:rsidR="00DF1AA8" w:rsidRPr="00E4401D">
        <w:rPr>
          <w:rFonts w:ascii="Arial" w:hAnsi="Arial" w:cs="Arial"/>
          <w:color w:val="000000"/>
        </w:rPr>
        <w:t xml:space="preserve"> </w:t>
      </w:r>
    </w:p>
    <w:p w:rsidR="001842ED" w:rsidRPr="00E4401D" w:rsidRDefault="001842ED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E4401D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 xml:space="preserve">Čl. </w:t>
      </w:r>
      <w:r w:rsidR="001842ED">
        <w:rPr>
          <w:rFonts w:ascii="Arial" w:hAnsi="Arial" w:cs="Arial"/>
          <w:color w:val="000000"/>
        </w:rPr>
        <w:t>7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E4401D">
        <w:rPr>
          <w:rFonts w:ascii="Arial" w:hAnsi="Arial" w:cs="Arial"/>
          <w:b/>
          <w:bCs/>
          <w:color w:val="000000"/>
        </w:rPr>
        <w:t>Jednání výběrové komise</w:t>
      </w:r>
    </w:p>
    <w:p w:rsidR="00445BB3" w:rsidRPr="00E4401D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445BB3" w:rsidRPr="00E3611D" w:rsidRDefault="00005280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Výběrová komise jedná v plénu. </w:t>
      </w:r>
      <w:r w:rsidR="00DF1AA8" w:rsidRPr="00E3611D">
        <w:rPr>
          <w:rFonts w:ascii="Arial" w:hAnsi="Arial" w:cs="Arial"/>
          <w:color w:val="000000"/>
        </w:rPr>
        <w:t>Jednání výběrové komise svolává její předseda dle potřeby.</w:t>
      </w:r>
    </w:p>
    <w:p w:rsidR="00DF1AA8" w:rsidRPr="00E3611D" w:rsidRDefault="00DF1AA8" w:rsidP="00E3611D">
      <w:pPr>
        <w:pStyle w:val="Odstavecseseznamem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DF1AA8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Na počátku jednání schvaluje výběrová komise program jednání, popřípadě jeho úpravy.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445BB3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Jednání výběrové komise je neveřejné.</w:t>
      </w:r>
      <w:r w:rsidRPr="00E4401D">
        <w:rPr>
          <w:rStyle w:val="Znakapoznpodarou"/>
          <w:rFonts w:ascii="Arial" w:hAnsi="Arial" w:cs="Arial"/>
          <w:color w:val="000000"/>
        </w:rPr>
        <w:footnoteReference w:id="3"/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DF1AA8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Jednání výběrové komise se osobně účastní pouze její členové a člen sekretariátu, který je pověřen sepsáním záznamu. Členové výběrové komise se účastní každého jejího jednání, nepřítomnost je nutné omluvit předem u předsedy výběrové komise</w:t>
      </w:r>
      <w:r w:rsidRPr="00E3611D">
        <w:rPr>
          <w:rFonts w:ascii="Arial" w:hAnsi="Arial" w:cs="Arial"/>
          <w:color w:val="FF0000"/>
        </w:rPr>
        <w:t>, případně ji sdělit tajemníkovi</w:t>
      </w:r>
      <w:r w:rsidRPr="00E3611D">
        <w:rPr>
          <w:rFonts w:ascii="Arial" w:hAnsi="Arial" w:cs="Arial"/>
          <w:color w:val="000000"/>
        </w:rPr>
        <w:t>.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DF1AA8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Účast na jednání komise stvrzují členové výběrové komise vlastnoručním podpisem do </w:t>
      </w:r>
      <w:r w:rsidR="00290423" w:rsidRPr="00E3611D">
        <w:rPr>
          <w:rFonts w:ascii="Arial" w:hAnsi="Arial" w:cs="Arial"/>
          <w:color w:val="000000"/>
        </w:rPr>
        <w:t xml:space="preserve">prezenční </w:t>
      </w:r>
      <w:r w:rsidRPr="00E3611D">
        <w:rPr>
          <w:rFonts w:ascii="Arial" w:hAnsi="Arial" w:cs="Arial"/>
          <w:color w:val="000000"/>
        </w:rPr>
        <w:t>listiny.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445BB3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i/>
          <w:color w:val="FF0000"/>
        </w:rPr>
      </w:pPr>
      <w:r w:rsidRPr="00E3611D">
        <w:rPr>
          <w:rFonts w:ascii="Arial" w:hAnsi="Arial" w:cs="Arial"/>
          <w:color w:val="000000"/>
        </w:rPr>
        <w:t xml:space="preserve">Výběrová komise je schopna se usnášet, je-li přítomna </w:t>
      </w:r>
      <w:r w:rsidRPr="00E3611D">
        <w:rPr>
          <w:rFonts w:ascii="Arial" w:hAnsi="Arial" w:cs="Arial"/>
        </w:rPr>
        <w:t xml:space="preserve">nadpoloviční většina </w:t>
      </w:r>
      <w:r w:rsidR="00F05B60" w:rsidRPr="00E3611D">
        <w:rPr>
          <w:rFonts w:ascii="Arial" w:hAnsi="Arial" w:cs="Arial"/>
        </w:rPr>
        <w:t>jejich členů</w:t>
      </w:r>
      <w:r w:rsidRPr="00E3611D">
        <w:rPr>
          <w:rFonts w:ascii="Arial" w:hAnsi="Arial" w:cs="Arial"/>
        </w:rPr>
        <w:t xml:space="preserve">. </w:t>
      </w:r>
      <w:r w:rsidRPr="00E3611D">
        <w:rPr>
          <w:rFonts w:ascii="Arial" w:hAnsi="Arial" w:cs="Arial"/>
          <w:color w:val="000000"/>
        </w:rPr>
        <w:t xml:space="preserve">Každý člen výběrové komise má při hlasování jeden hlas. </w:t>
      </w:r>
      <w:r w:rsidRPr="00E3611D">
        <w:rPr>
          <w:rFonts w:ascii="Arial" w:hAnsi="Arial" w:cs="Arial"/>
        </w:rPr>
        <w:t xml:space="preserve">K přijetí usnesení je třeba souhlasu nadpoloviční většiny </w:t>
      </w:r>
      <w:r w:rsidR="00F05B60" w:rsidRPr="00E3611D">
        <w:rPr>
          <w:rFonts w:ascii="Arial" w:hAnsi="Arial" w:cs="Arial"/>
        </w:rPr>
        <w:t xml:space="preserve">přítomných </w:t>
      </w:r>
      <w:r w:rsidR="00763A66" w:rsidRPr="00E3611D">
        <w:rPr>
          <w:rFonts w:ascii="Arial" w:hAnsi="Arial" w:cs="Arial"/>
        </w:rPr>
        <w:t>členů výběrové komise.</w:t>
      </w:r>
      <w:r w:rsidR="00763A66" w:rsidRPr="00E3611D">
        <w:rPr>
          <w:rFonts w:ascii="Arial" w:hAnsi="Arial" w:cs="Arial"/>
          <w:color w:val="FF0000"/>
        </w:rPr>
        <w:t xml:space="preserve"> </w:t>
      </w:r>
      <w:r w:rsidRPr="00E3611D">
        <w:rPr>
          <w:rFonts w:ascii="Arial" w:hAnsi="Arial" w:cs="Arial"/>
          <w:color w:val="FF0000"/>
        </w:rPr>
        <w:t>Při rovnosti hlasů rozhoduje hlas předsedy.</w:t>
      </w:r>
      <w:r w:rsidR="001313A5" w:rsidRPr="00E3611D">
        <w:rPr>
          <w:rFonts w:ascii="Arial" w:hAnsi="Arial" w:cs="Arial"/>
          <w:color w:val="FF0000"/>
        </w:rPr>
        <w:t xml:space="preserve"> </w:t>
      </w:r>
      <w:r w:rsidR="00DB25D4" w:rsidRPr="00E3611D">
        <w:rPr>
          <w:rFonts w:ascii="Arial" w:hAnsi="Arial" w:cs="Arial"/>
          <w:i/>
          <w:color w:val="FF0000"/>
        </w:rPr>
        <w:t>(</w:t>
      </w:r>
      <w:r w:rsidR="001313A5" w:rsidRPr="00E3611D">
        <w:rPr>
          <w:rFonts w:ascii="Arial" w:hAnsi="Arial" w:cs="Arial"/>
          <w:i/>
          <w:color w:val="FF0000"/>
        </w:rPr>
        <w:t>D</w:t>
      </w:r>
      <w:r w:rsidR="00763A66" w:rsidRPr="00E3611D">
        <w:rPr>
          <w:rFonts w:ascii="Arial" w:hAnsi="Arial" w:cs="Arial"/>
          <w:i/>
          <w:color w:val="FF0000"/>
          <w:u w:val="single"/>
        </w:rPr>
        <w:t>oplní se, jde-li o výběrovou komisi na služební místa některých představených</w:t>
      </w:r>
      <w:r w:rsidR="00DB25D4" w:rsidRPr="00E3611D">
        <w:rPr>
          <w:rFonts w:ascii="Arial" w:hAnsi="Arial" w:cs="Arial"/>
          <w:i/>
          <w:color w:val="FF0000"/>
          <w:u w:val="single"/>
        </w:rPr>
        <w:t>, např.</w:t>
      </w:r>
      <w:r w:rsidR="00763A66" w:rsidRPr="00E3611D">
        <w:rPr>
          <w:rFonts w:ascii="Arial" w:hAnsi="Arial" w:cs="Arial"/>
          <w:i/>
          <w:color w:val="FF0000"/>
          <w:u w:val="single"/>
        </w:rPr>
        <w:t xml:space="preserve"> § 53 odst. 2, § 54 odst. 2, § 55 odst. 2</w:t>
      </w:r>
      <w:r w:rsidR="006D7174" w:rsidRPr="00E3611D">
        <w:rPr>
          <w:rFonts w:ascii="Arial" w:hAnsi="Arial" w:cs="Arial"/>
          <w:i/>
          <w:color w:val="FF0000"/>
          <w:u w:val="single"/>
        </w:rPr>
        <w:t xml:space="preserve"> zákona</w:t>
      </w:r>
      <w:r w:rsidR="00CE41A3">
        <w:rPr>
          <w:rFonts w:ascii="Arial" w:hAnsi="Arial" w:cs="Arial"/>
          <w:i/>
          <w:color w:val="FF0000"/>
          <w:u w:val="single"/>
        </w:rPr>
        <w:t xml:space="preserve"> o státní službě</w:t>
      </w:r>
      <w:r w:rsidR="001313A5" w:rsidRPr="00E3611D">
        <w:rPr>
          <w:rFonts w:ascii="Arial" w:hAnsi="Arial" w:cs="Arial"/>
          <w:i/>
          <w:color w:val="FF0000"/>
          <w:u w:val="single"/>
        </w:rPr>
        <w:t>.</w:t>
      </w:r>
      <w:r w:rsidR="008C484B" w:rsidRPr="00E3611D">
        <w:rPr>
          <w:rFonts w:ascii="Arial" w:hAnsi="Arial" w:cs="Arial"/>
          <w:i/>
          <w:color w:val="FF0000"/>
        </w:rPr>
        <w:t>)</w:t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FF0000"/>
        </w:rPr>
      </w:pPr>
    </w:p>
    <w:p w:rsidR="00445BB3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lastRenderedPageBreak/>
        <w:t xml:space="preserve">Hlasuje se aklamací. </w:t>
      </w:r>
      <w:r w:rsidR="00B93E62" w:rsidRPr="00E3611D">
        <w:rPr>
          <w:rFonts w:ascii="Arial" w:hAnsi="Arial" w:cs="Arial"/>
          <w:color w:val="000000"/>
        </w:rPr>
        <w:t>Právo hlasovat</w:t>
      </w:r>
      <w:r w:rsidR="00BC55B4">
        <w:rPr>
          <w:rFonts w:ascii="Arial" w:hAnsi="Arial" w:cs="Arial"/>
          <w:color w:val="000000"/>
        </w:rPr>
        <w:t xml:space="preserve"> má každý člen výběrové komise.</w:t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445BB3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Na jednání výběrové komise se jedná jen o věcech, které byly zařazeny do</w:t>
      </w:r>
      <w:r w:rsidR="00004996" w:rsidRPr="00E3611D">
        <w:rPr>
          <w:rFonts w:ascii="Arial" w:hAnsi="Arial" w:cs="Arial"/>
          <w:color w:val="000000"/>
        </w:rPr>
        <w:t> </w:t>
      </w:r>
      <w:r w:rsidRPr="00E3611D">
        <w:rPr>
          <w:rFonts w:ascii="Arial" w:hAnsi="Arial" w:cs="Arial"/>
          <w:color w:val="000000"/>
        </w:rPr>
        <w:t>schváleného programu jednání.</w:t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DF1AA8" w:rsidRPr="00E3611D" w:rsidRDefault="00DF1AA8" w:rsidP="00E3611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>Ke každému bodu programu jednání výběrové komise se vede rozprava, do níž se přihlašují členové výběrové komise zvednutím ruky v průběhu jednání.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(10)</w:t>
      </w:r>
      <w:r w:rsidR="00290423" w:rsidRPr="00E4401D">
        <w:rPr>
          <w:rFonts w:ascii="Arial" w:hAnsi="Arial" w:cs="Arial"/>
          <w:color w:val="000000"/>
        </w:rPr>
        <w:t xml:space="preserve"> </w:t>
      </w:r>
      <w:r w:rsidRPr="00E4401D">
        <w:rPr>
          <w:rFonts w:ascii="Arial" w:hAnsi="Arial" w:cs="Arial"/>
          <w:color w:val="000000"/>
        </w:rPr>
        <w:t>Předseda prohlásí jednání výběrové komise za ukončené, byl-li program jednání vyčerpán nebo ztratila-li výběrová komise schopnost usnášení.</w:t>
      </w:r>
    </w:p>
    <w:p w:rsidR="001842ED" w:rsidRDefault="001842ED" w:rsidP="00E3611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</w:rPr>
      </w:pPr>
    </w:p>
    <w:p w:rsidR="001842ED" w:rsidRPr="009C131B" w:rsidRDefault="001842ED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Čl. 8</w:t>
      </w:r>
    </w:p>
    <w:p w:rsidR="001842ED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</w:t>
      </w:r>
      <w:r w:rsidR="001842ED" w:rsidRPr="009C131B">
        <w:rPr>
          <w:rFonts w:ascii="Arial" w:hAnsi="Arial" w:cs="Arial"/>
          <w:b/>
          <w:bCs/>
          <w:color w:val="000000"/>
        </w:rPr>
        <w:t>áznam o jednání</w:t>
      </w:r>
      <w:r>
        <w:rPr>
          <w:rFonts w:ascii="Arial" w:hAnsi="Arial" w:cs="Arial"/>
          <w:b/>
          <w:bCs/>
          <w:color w:val="000000"/>
        </w:rPr>
        <w:t xml:space="preserve"> výběrové komise</w:t>
      </w:r>
    </w:p>
    <w:p w:rsidR="00445BB3" w:rsidRPr="009C131B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445BB3" w:rsidRPr="00E3611D" w:rsidRDefault="001842ED" w:rsidP="00E3611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O průběhu jednání výběrové komise se pořizuje </w:t>
      </w:r>
      <w:r w:rsidR="001313A5" w:rsidRPr="00E3611D">
        <w:rPr>
          <w:rFonts w:ascii="Arial" w:hAnsi="Arial" w:cs="Arial"/>
          <w:color w:val="000000"/>
        </w:rPr>
        <w:t xml:space="preserve">písemný </w:t>
      </w:r>
      <w:r w:rsidRPr="00E3611D">
        <w:rPr>
          <w:rFonts w:ascii="Arial" w:hAnsi="Arial" w:cs="Arial"/>
          <w:color w:val="000000"/>
        </w:rPr>
        <w:t>záznam, který schvaluje předseda výběrové komise. V záznamu se vždy uvede počet a jména přítomných členů výběrové komise, schválený program jednání výběrové komise, průběh a výsledek hlasování a přijatá usnesení. O námitkách člena výběrové komise proti záznamu rozhodne nejbližší jednání výběrové komise.</w:t>
      </w:r>
    </w:p>
    <w:p w:rsidR="001842ED" w:rsidRPr="00E3611D" w:rsidRDefault="001842ED" w:rsidP="00E3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1842ED" w:rsidRPr="00E3611D" w:rsidRDefault="001313A5" w:rsidP="00E3611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FF0000"/>
        </w:rPr>
      </w:pPr>
      <w:r w:rsidRPr="00E3611D">
        <w:rPr>
          <w:rFonts w:ascii="Arial" w:hAnsi="Arial" w:cs="Arial"/>
          <w:color w:val="FF0000"/>
        </w:rPr>
        <w:t xml:space="preserve">O průběhu jednání výběrové komise se pořizují technickými prostředky (zařízeními) zvukové záznamy nebo zvukově obrazové záznamy, rozhodne-li výběrová komise o jejich pořízení. </w:t>
      </w:r>
      <w:r w:rsidR="001842ED" w:rsidRPr="00E3611D">
        <w:rPr>
          <w:rFonts w:ascii="Arial" w:hAnsi="Arial" w:cs="Arial"/>
          <w:color w:val="FF0000"/>
        </w:rPr>
        <w:t xml:space="preserve">Na konci </w:t>
      </w:r>
      <w:r w:rsidRPr="00E3611D">
        <w:rPr>
          <w:rFonts w:ascii="Arial" w:hAnsi="Arial" w:cs="Arial"/>
          <w:color w:val="FF0000"/>
        </w:rPr>
        <w:t xml:space="preserve">písemného </w:t>
      </w:r>
      <w:r w:rsidR="001842ED" w:rsidRPr="00E3611D">
        <w:rPr>
          <w:rFonts w:ascii="Arial" w:hAnsi="Arial" w:cs="Arial"/>
          <w:color w:val="FF0000"/>
        </w:rPr>
        <w:t>přep</w:t>
      </w:r>
      <w:r w:rsidRPr="00E3611D">
        <w:rPr>
          <w:rFonts w:ascii="Arial" w:hAnsi="Arial" w:cs="Arial"/>
          <w:color w:val="FF0000"/>
        </w:rPr>
        <w:t>isu</w:t>
      </w:r>
      <w:r w:rsidR="001842ED" w:rsidRPr="00E3611D">
        <w:rPr>
          <w:rFonts w:ascii="Arial" w:hAnsi="Arial" w:cs="Arial"/>
          <w:color w:val="FF0000"/>
        </w:rPr>
        <w:t xml:space="preserve"> záznamu se připojí doložka, že byl záznam vyhotoven tímto způsobem a uvede se zde jméno a příjmení úřední osoby, která záznam s využitím zvukového záznamu vyhotovila, a datum vyhotovení.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</w:rPr>
      </w:pPr>
    </w:p>
    <w:p w:rsidR="001842ED" w:rsidRPr="00E4401D" w:rsidRDefault="001842ED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3</w:t>
      </w:r>
      <w:r w:rsidRPr="00067D84">
        <w:rPr>
          <w:rFonts w:ascii="Arial" w:hAnsi="Arial" w:cs="Arial"/>
          <w:color w:val="000000"/>
        </w:rPr>
        <w:t>)</w:t>
      </w:r>
      <w:r w:rsidRPr="00067D84">
        <w:rPr>
          <w:rFonts w:ascii="Arial" w:hAnsi="Arial" w:cs="Arial"/>
          <w:color w:val="000000"/>
        </w:rPr>
        <w:tab/>
      </w:r>
      <w:r w:rsidRPr="00067D84">
        <w:rPr>
          <w:rFonts w:ascii="Arial" w:hAnsi="Arial" w:cs="Arial"/>
          <w:color w:val="FF0000"/>
        </w:rPr>
        <w:t xml:space="preserve">Tajemník předkládá </w:t>
      </w:r>
      <w:r w:rsidRPr="00067D84">
        <w:rPr>
          <w:rFonts w:ascii="Arial" w:hAnsi="Arial" w:cs="Arial"/>
          <w:color w:val="000000"/>
        </w:rPr>
        <w:t xml:space="preserve">návrh záznamu z jednání komise předsedovi do </w:t>
      </w:r>
      <w:r w:rsidRPr="00621D2B">
        <w:rPr>
          <w:rFonts w:ascii="Arial" w:hAnsi="Arial" w:cs="Arial"/>
          <w:color w:val="FF0000"/>
        </w:rPr>
        <w:t>3</w:t>
      </w:r>
      <w:r w:rsidRPr="00067D84">
        <w:rPr>
          <w:rFonts w:ascii="Arial" w:hAnsi="Arial" w:cs="Arial"/>
          <w:color w:val="000000"/>
        </w:rPr>
        <w:t xml:space="preserve"> pracovních dnů po skončení jednání.</w:t>
      </w:r>
      <w:r w:rsidRPr="00067D84">
        <w:rPr>
          <w:rFonts w:ascii="Arial" w:hAnsi="Arial" w:cs="Arial"/>
          <w:i/>
          <w:color w:val="FF0000"/>
        </w:rPr>
        <w:t xml:space="preserve"> (</w:t>
      </w:r>
      <w:r w:rsidR="001313A5">
        <w:rPr>
          <w:rFonts w:ascii="Arial" w:hAnsi="Arial" w:cs="Arial"/>
          <w:i/>
          <w:color w:val="FF0000"/>
        </w:rPr>
        <w:t>P</w:t>
      </w:r>
      <w:r w:rsidRPr="00067D84">
        <w:rPr>
          <w:rFonts w:ascii="Arial" w:hAnsi="Arial" w:cs="Arial"/>
          <w:i/>
          <w:color w:val="FF0000"/>
        </w:rPr>
        <w:t>okud sekretariát nebo funkce tajemníka nebyla zřízena, je třeba upravit, kdo bude předkládat návrh záznamu</w:t>
      </w:r>
      <w:r w:rsidR="001313A5">
        <w:rPr>
          <w:rFonts w:ascii="Arial" w:hAnsi="Arial" w:cs="Arial"/>
          <w:i/>
          <w:color w:val="FF0000"/>
        </w:rPr>
        <w:t>.</w:t>
      </w:r>
      <w:r w:rsidRPr="00067D84">
        <w:rPr>
          <w:rFonts w:ascii="Arial" w:hAnsi="Arial" w:cs="Arial"/>
          <w:i/>
          <w:color w:val="FF0000"/>
        </w:rPr>
        <w:t>)</w:t>
      </w:r>
    </w:p>
    <w:p w:rsidR="00DF1AA8" w:rsidRPr="00E4401D" w:rsidRDefault="007A5445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E4401D" w:rsidDel="007A5445">
        <w:rPr>
          <w:rFonts w:ascii="Arial" w:hAnsi="Arial" w:cs="Arial"/>
          <w:color w:val="000000"/>
        </w:rPr>
        <w:t xml:space="preserve"> </w:t>
      </w:r>
    </w:p>
    <w:p w:rsidR="00DF1AA8" w:rsidRPr="00E4401D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 xml:space="preserve">Čl. </w:t>
      </w:r>
      <w:r w:rsidR="007A5445">
        <w:rPr>
          <w:rFonts w:ascii="Arial" w:hAnsi="Arial" w:cs="Arial"/>
          <w:color w:val="000000"/>
        </w:rPr>
        <w:t>9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E4401D">
        <w:rPr>
          <w:rFonts w:ascii="Arial" w:hAnsi="Arial" w:cs="Arial"/>
          <w:b/>
          <w:bCs/>
          <w:color w:val="000000"/>
        </w:rPr>
        <w:t>Posuzování žádost</w:t>
      </w:r>
      <w:r w:rsidR="00445BB3">
        <w:rPr>
          <w:rFonts w:ascii="Arial" w:hAnsi="Arial" w:cs="Arial"/>
          <w:b/>
          <w:bCs/>
          <w:color w:val="000000"/>
        </w:rPr>
        <w:t>í</w:t>
      </w:r>
    </w:p>
    <w:p w:rsidR="00445BB3" w:rsidRPr="00E4401D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445BB3" w:rsidRDefault="00DF1AA8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 xml:space="preserve">Výběrová komise posuzuje žádosti o přijetí do služebního poměru </w:t>
      </w:r>
      <w:r w:rsidRPr="00E4401D">
        <w:rPr>
          <w:rFonts w:ascii="Arial" w:hAnsi="Arial" w:cs="Arial"/>
          <w:color w:val="FF0000"/>
        </w:rPr>
        <w:t xml:space="preserve">a </w:t>
      </w:r>
      <w:r w:rsidR="004359D2" w:rsidRPr="00E4401D">
        <w:rPr>
          <w:rFonts w:ascii="Arial" w:hAnsi="Arial" w:cs="Arial"/>
          <w:color w:val="FF0000"/>
        </w:rPr>
        <w:t xml:space="preserve">zařazení na služební místo / </w:t>
      </w:r>
      <w:r w:rsidRPr="00E4401D">
        <w:rPr>
          <w:rFonts w:ascii="Arial" w:hAnsi="Arial" w:cs="Arial"/>
          <w:color w:val="FF0000"/>
        </w:rPr>
        <w:t>jmenování na služební místo</w:t>
      </w:r>
      <w:r w:rsidR="004359D2" w:rsidRPr="00E4401D">
        <w:rPr>
          <w:rFonts w:ascii="Arial" w:hAnsi="Arial" w:cs="Arial"/>
          <w:color w:val="FF0000"/>
        </w:rPr>
        <w:t xml:space="preserve"> představeného</w:t>
      </w:r>
      <w:r w:rsidRPr="00E4401D">
        <w:rPr>
          <w:rFonts w:ascii="Arial" w:hAnsi="Arial" w:cs="Arial"/>
          <w:color w:val="000000"/>
        </w:rPr>
        <w:t>, které nebyly vyřazeny postupem podle § 27 odst. 2 zákona o</w:t>
      </w:r>
      <w:r w:rsidR="00AE17D3" w:rsidRPr="00E4401D">
        <w:rPr>
          <w:rFonts w:ascii="Arial" w:hAnsi="Arial" w:cs="Arial"/>
          <w:color w:val="000000"/>
        </w:rPr>
        <w:t> </w:t>
      </w:r>
      <w:r w:rsidRPr="00E4401D">
        <w:rPr>
          <w:rFonts w:ascii="Arial" w:hAnsi="Arial" w:cs="Arial"/>
          <w:color w:val="000000"/>
        </w:rPr>
        <w:t>státní službě.</w:t>
      </w:r>
    </w:p>
    <w:p w:rsidR="00DF1AA8" w:rsidRPr="00E4401D" w:rsidRDefault="00DF1AA8" w:rsidP="00E3611D">
      <w:pPr>
        <w:pStyle w:val="Odstavecseseznamem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 xml:space="preserve"> </w:t>
      </w:r>
    </w:p>
    <w:p w:rsidR="00DF1AA8" w:rsidRDefault="00DF1AA8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V rozpravě k jednotlivým žádostem se členové výběrové komise vyjadřují k</w:t>
      </w:r>
      <w:r w:rsidR="00AE17D3" w:rsidRPr="00E4401D">
        <w:rPr>
          <w:rFonts w:ascii="Arial" w:hAnsi="Arial" w:cs="Arial"/>
          <w:color w:val="000000"/>
        </w:rPr>
        <w:t> </w:t>
      </w:r>
      <w:r w:rsidRPr="00E4401D">
        <w:rPr>
          <w:rFonts w:ascii="Arial" w:hAnsi="Arial" w:cs="Arial"/>
          <w:color w:val="000000"/>
        </w:rPr>
        <w:t>tomu, zda žadatelé splňují profesní kvalifikační předpoklady a dosahují potřebné míry odbornosti. Dosavadní praxi a profesní zkušenosti žadatele</w:t>
      </w:r>
      <w:r w:rsidR="00AE17D3" w:rsidRPr="00E4401D">
        <w:rPr>
          <w:rFonts w:ascii="Arial" w:hAnsi="Arial" w:cs="Arial"/>
          <w:color w:val="000000"/>
        </w:rPr>
        <w:t xml:space="preserve"> členové výběrové komise</w:t>
      </w:r>
      <w:r w:rsidRPr="00E4401D">
        <w:rPr>
          <w:rFonts w:ascii="Arial" w:hAnsi="Arial" w:cs="Arial"/>
          <w:color w:val="000000"/>
        </w:rPr>
        <w:t xml:space="preserve"> posuzují také na základě životopisu. </w:t>
      </w:r>
    </w:p>
    <w:p w:rsidR="00445BB3" w:rsidRPr="00E3611D" w:rsidRDefault="00445BB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445BB3" w:rsidRDefault="00AE17D3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>S </w:t>
      </w:r>
      <w:r w:rsidR="00DF1AA8" w:rsidRPr="00E4401D">
        <w:rPr>
          <w:rFonts w:ascii="Arial" w:hAnsi="Arial" w:cs="Arial"/>
          <w:color w:val="000000"/>
        </w:rPr>
        <w:t>žadatelem, jehož žádost nebyla vyřazena, provede výběrová komise pohovor. Každý z členů výběrové komise může žadateli pokládat otázky. Součástí pohovoru může být i ověření znalosti cizího jazyka.</w:t>
      </w:r>
      <w:r w:rsidR="00DF1AA8" w:rsidRPr="00E4401D">
        <w:rPr>
          <w:rStyle w:val="Znakapoznpodarou"/>
          <w:rFonts w:ascii="Arial" w:hAnsi="Arial" w:cs="Arial"/>
          <w:color w:val="000000"/>
        </w:rPr>
        <w:footnoteReference w:id="4"/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</w:p>
    <w:p w:rsidR="00AE17D3" w:rsidRPr="00E4401D" w:rsidRDefault="00AE17D3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u w:val="single"/>
        </w:rPr>
      </w:pPr>
      <w:r w:rsidRPr="00E4401D">
        <w:rPr>
          <w:rFonts w:ascii="Arial" w:hAnsi="Arial" w:cs="Arial"/>
          <w:b/>
          <w:i/>
          <w:color w:val="FF0000"/>
          <w:u w:val="single"/>
        </w:rPr>
        <w:t>Je-li zvoleno bodové hodnocení:</w:t>
      </w:r>
    </w:p>
    <w:p w:rsidR="00445BB3" w:rsidRDefault="00DF1AA8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</w:rPr>
        <w:t xml:space="preserve">Žadatele </w:t>
      </w:r>
      <w:r w:rsidRPr="00E4401D">
        <w:rPr>
          <w:rFonts w:ascii="Arial" w:hAnsi="Arial" w:cs="Arial"/>
          <w:color w:val="000000"/>
        </w:rPr>
        <w:t xml:space="preserve">ohodnotí každý z členů výběrové komise bodovým ohodnocením na </w:t>
      </w:r>
      <w:r w:rsidR="004359D2" w:rsidRPr="00E4401D">
        <w:rPr>
          <w:rFonts w:ascii="Arial" w:hAnsi="Arial" w:cs="Arial"/>
          <w:color w:val="000000"/>
        </w:rPr>
        <w:t>stupnici</w:t>
      </w:r>
      <w:r w:rsidRPr="00E4401D">
        <w:rPr>
          <w:rFonts w:ascii="Arial" w:hAnsi="Arial" w:cs="Arial"/>
          <w:color w:val="000000"/>
        </w:rPr>
        <w:t xml:space="preserve"> od </w:t>
      </w:r>
      <w:r w:rsidRPr="00E4401D">
        <w:rPr>
          <w:rFonts w:ascii="Arial" w:hAnsi="Arial" w:cs="Arial"/>
          <w:color w:val="FF0000"/>
        </w:rPr>
        <w:t xml:space="preserve">0 do 10 </w:t>
      </w:r>
      <w:r w:rsidRPr="00E4401D">
        <w:rPr>
          <w:rFonts w:ascii="Arial" w:hAnsi="Arial" w:cs="Arial"/>
          <w:color w:val="000000"/>
        </w:rPr>
        <w:t xml:space="preserve">bodů, kdy </w:t>
      </w:r>
      <w:r w:rsidRPr="00E4401D">
        <w:rPr>
          <w:rFonts w:ascii="Arial" w:hAnsi="Arial" w:cs="Arial"/>
          <w:color w:val="FF0000"/>
        </w:rPr>
        <w:t xml:space="preserve">10 </w:t>
      </w:r>
      <w:r w:rsidRPr="00E4401D">
        <w:rPr>
          <w:rFonts w:ascii="Arial" w:hAnsi="Arial" w:cs="Arial"/>
          <w:color w:val="000000"/>
        </w:rPr>
        <w:t>bodů žadateli udělí, pokud žadatel na základě pohovoru a</w:t>
      </w:r>
      <w:r w:rsidR="001842ED">
        <w:rPr>
          <w:rFonts w:ascii="Arial" w:hAnsi="Arial" w:cs="Arial"/>
          <w:color w:val="000000"/>
        </w:rPr>
        <w:t> </w:t>
      </w:r>
      <w:r w:rsidRPr="00E4401D">
        <w:rPr>
          <w:rFonts w:ascii="Arial" w:hAnsi="Arial" w:cs="Arial"/>
          <w:color w:val="000000"/>
        </w:rPr>
        <w:t xml:space="preserve">předložených listin prokázal, že splňuje profesní kvalifikační předpoklady a dosahuje v plné míře potřebné míry odbornosti, </w:t>
      </w:r>
      <w:r w:rsidRPr="00E4401D">
        <w:rPr>
          <w:rFonts w:ascii="Arial" w:hAnsi="Arial" w:cs="Arial"/>
          <w:color w:val="FF0000"/>
        </w:rPr>
        <w:t xml:space="preserve">0 </w:t>
      </w:r>
      <w:r w:rsidRPr="00E4401D">
        <w:rPr>
          <w:rFonts w:ascii="Arial" w:hAnsi="Arial" w:cs="Arial"/>
          <w:color w:val="000000"/>
        </w:rPr>
        <w:t>bodů udělí, pokud žadatel ve výběrovém řízení splnění profesních kvalifikačních předpokladů a požadovanou míru odbornosti neprokázal.</w:t>
      </w:r>
    </w:p>
    <w:p w:rsidR="00DF1AA8" w:rsidRPr="00E3611D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lastRenderedPageBreak/>
        <w:t xml:space="preserve"> </w:t>
      </w:r>
    </w:p>
    <w:p w:rsidR="00DF1AA8" w:rsidRPr="00FA553A" w:rsidRDefault="00DF1AA8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FF0000"/>
        </w:rPr>
        <w:t>Písemnou práci, která tvoří přílohu žádosti, ohodnotí členové výběrové komise na</w:t>
      </w:r>
      <w:r w:rsidR="00004996">
        <w:rPr>
          <w:rFonts w:ascii="Arial" w:hAnsi="Arial" w:cs="Arial"/>
          <w:color w:val="FF0000"/>
        </w:rPr>
        <w:t> </w:t>
      </w:r>
      <w:r w:rsidR="004359D2" w:rsidRPr="00E4401D">
        <w:rPr>
          <w:rFonts w:ascii="Arial" w:hAnsi="Arial" w:cs="Arial"/>
          <w:color w:val="FF0000"/>
        </w:rPr>
        <w:t>stupnici</w:t>
      </w:r>
      <w:r w:rsidRPr="00E4401D">
        <w:rPr>
          <w:rFonts w:ascii="Arial" w:hAnsi="Arial" w:cs="Arial"/>
          <w:color w:val="FF0000"/>
        </w:rPr>
        <w:t xml:space="preserve"> od 0 do 5 bodů, kdy 5 bodů žadateli udělí, dosahuje-li písemná práce výborné úrovně, 0 bodů udělí, pokud je úroveň písemné práce zcela nevyhovující.</w:t>
      </w:r>
    </w:p>
    <w:p w:rsidR="00FA553A" w:rsidRPr="00FA553A" w:rsidRDefault="00FA553A" w:rsidP="00FA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AE17D3" w:rsidRDefault="00AE17D3" w:rsidP="00E361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E4401D">
        <w:rPr>
          <w:rFonts w:ascii="Arial" w:hAnsi="Arial" w:cs="Arial"/>
          <w:color w:val="000000"/>
        </w:rPr>
        <w:t xml:space="preserve">Žadatel, který dosáhl po součtu bodů udělených všemi členy výběrové komise alespoň </w:t>
      </w:r>
      <w:r w:rsidRPr="0049168C">
        <w:rPr>
          <w:rFonts w:ascii="Arial" w:hAnsi="Arial" w:cs="Arial"/>
          <w:color w:val="FF0000"/>
        </w:rPr>
        <w:t xml:space="preserve">X </w:t>
      </w:r>
      <w:r w:rsidRPr="00E4401D">
        <w:rPr>
          <w:rFonts w:ascii="Arial" w:hAnsi="Arial" w:cs="Arial"/>
          <w:color w:val="000000"/>
        </w:rPr>
        <w:t>bodů</w:t>
      </w:r>
      <w:r w:rsidR="0049168C">
        <w:rPr>
          <w:rFonts w:ascii="Arial" w:hAnsi="Arial" w:cs="Arial"/>
          <w:color w:val="000000"/>
        </w:rPr>
        <w:t xml:space="preserve"> </w:t>
      </w:r>
      <w:r w:rsidR="0049168C" w:rsidRPr="00621D2B">
        <w:rPr>
          <w:rFonts w:ascii="Arial" w:hAnsi="Arial" w:cs="Arial"/>
          <w:color w:val="FF0000"/>
        </w:rPr>
        <w:t>na základě hodnocení pohovoru a alespoň X bodů na základě zhodnocení písemné práce</w:t>
      </w:r>
      <w:r w:rsidRPr="00E4401D">
        <w:rPr>
          <w:rFonts w:ascii="Arial" w:hAnsi="Arial" w:cs="Arial"/>
          <w:color w:val="000000"/>
        </w:rPr>
        <w:t xml:space="preserve">, </w:t>
      </w:r>
      <w:r w:rsidR="007A5445">
        <w:rPr>
          <w:rFonts w:ascii="Arial" w:hAnsi="Arial" w:cs="Arial"/>
          <w:color w:val="000000"/>
        </w:rPr>
        <w:t>bude</w:t>
      </w:r>
      <w:r w:rsidRPr="00E4401D">
        <w:rPr>
          <w:rFonts w:ascii="Arial" w:hAnsi="Arial" w:cs="Arial"/>
          <w:color w:val="000000"/>
        </w:rPr>
        <w:t xml:space="preserve"> ve výběrovém řízení hodnocen jako úspěšný.</w:t>
      </w:r>
    </w:p>
    <w:p w:rsidR="00AE17D3" w:rsidRPr="0049168C" w:rsidRDefault="00AE17D3" w:rsidP="00E3611D">
      <w:pPr>
        <w:pStyle w:val="Odstavecseseznamem"/>
        <w:autoSpaceDE w:val="0"/>
        <w:autoSpaceDN w:val="0"/>
        <w:adjustRightInd w:val="0"/>
        <w:spacing w:after="0" w:line="240" w:lineRule="auto"/>
        <w:ind w:left="1125"/>
        <w:contextualSpacing/>
        <w:rPr>
          <w:rFonts w:ascii="Arial" w:hAnsi="Arial" w:cs="Arial"/>
          <w:b/>
          <w:i/>
          <w:color w:val="FF0000"/>
          <w:u w:val="single"/>
        </w:rPr>
      </w:pPr>
    </w:p>
    <w:p w:rsidR="00AE17D3" w:rsidRPr="0049168C" w:rsidRDefault="00AE17D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u w:val="single"/>
        </w:rPr>
      </w:pPr>
      <w:r w:rsidRPr="0049168C">
        <w:rPr>
          <w:rFonts w:ascii="Arial" w:hAnsi="Arial" w:cs="Arial"/>
          <w:b/>
          <w:i/>
          <w:color w:val="FF0000"/>
          <w:u w:val="single"/>
        </w:rPr>
        <w:t>Není-li zvoleno bodové hodnocení:</w:t>
      </w:r>
    </w:p>
    <w:p w:rsidR="00FA553A" w:rsidRPr="00FA553A" w:rsidRDefault="007D149B" w:rsidP="00E361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49168C">
        <w:rPr>
          <w:rFonts w:ascii="Arial" w:hAnsi="Arial" w:cs="Arial"/>
        </w:rPr>
        <w:t xml:space="preserve">Po provedeném pohovoru každý člen výběrové komise hlasuje o tom, zda </w:t>
      </w:r>
      <w:r w:rsidR="007009B1">
        <w:rPr>
          <w:rFonts w:ascii="Arial" w:hAnsi="Arial" w:cs="Arial"/>
        </w:rPr>
        <w:t>žadatel</w:t>
      </w:r>
      <w:r w:rsidRPr="0049168C">
        <w:rPr>
          <w:rFonts w:ascii="Arial" w:hAnsi="Arial" w:cs="Arial"/>
        </w:rPr>
        <w:t xml:space="preserve"> uspěl či neuspěl. Forma usnesení výběrové komise poté zní „uspěl“/“neuspěl“. O</w:t>
      </w:r>
      <w:r w:rsidR="00445BB3">
        <w:rPr>
          <w:rFonts w:ascii="Arial" w:hAnsi="Arial" w:cs="Arial"/>
        </w:rPr>
        <w:t> </w:t>
      </w:r>
      <w:r w:rsidRPr="0049168C">
        <w:rPr>
          <w:rFonts w:ascii="Arial" w:hAnsi="Arial" w:cs="Arial"/>
        </w:rPr>
        <w:t xml:space="preserve">hlasování výběrové komise se </w:t>
      </w:r>
      <w:r w:rsidR="00FD1C91" w:rsidRPr="0049168C">
        <w:rPr>
          <w:rFonts w:ascii="Arial" w:hAnsi="Arial" w:cs="Arial"/>
        </w:rPr>
        <w:t xml:space="preserve">sepisuje </w:t>
      </w:r>
      <w:r w:rsidRPr="0049168C">
        <w:rPr>
          <w:rFonts w:ascii="Arial" w:hAnsi="Arial" w:cs="Arial"/>
        </w:rPr>
        <w:t xml:space="preserve">v souladu s § 134 odst. 3 </w:t>
      </w:r>
      <w:r w:rsidR="004359D2" w:rsidRPr="0049168C">
        <w:rPr>
          <w:rFonts w:ascii="Arial" w:hAnsi="Arial" w:cs="Arial"/>
        </w:rPr>
        <w:t xml:space="preserve">správního řádu </w:t>
      </w:r>
      <w:r w:rsidRPr="0049168C">
        <w:rPr>
          <w:rFonts w:ascii="Arial" w:hAnsi="Arial" w:cs="Arial"/>
        </w:rPr>
        <w:t xml:space="preserve">protokol, který podepisují všichni přítomní členové </w:t>
      </w:r>
      <w:r w:rsidR="00FD1C91" w:rsidRPr="0049168C">
        <w:rPr>
          <w:rFonts w:ascii="Arial" w:hAnsi="Arial" w:cs="Arial"/>
        </w:rPr>
        <w:t xml:space="preserve">výběrové komise </w:t>
      </w:r>
      <w:r w:rsidRPr="0049168C">
        <w:rPr>
          <w:rFonts w:ascii="Arial" w:hAnsi="Arial" w:cs="Arial"/>
        </w:rPr>
        <w:t>a osoba, která jeho sepsáním byla pověřena.</w:t>
      </w:r>
    </w:p>
    <w:p w:rsidR="00FA553A" w:rsidRDefault="00FA553A" w:rsidP="00FA553A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</w:rPr>
      </w:pPr>
    </w:p>
    <w:p w:rsidR="00FA553A" w:rsidRPr="00B151E1" w:rsidRDefault="00FA553A" w:rsidP="00FA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FF0000"/>
        </w:rPr>
      </w:pPr>
      <w:r w:rsidRPr="00B151E1">
        <w:rPr>
          <w:rFonts w:ascii="Arial" w:hAnsi="Arial" w:cs="Arial"/>
          <w:color w:val="FF0000"/>
        </w:rPr>
        <w:t>Čl. XX</w:t>
      </w:r>
    </w:p>
    <w:p w:rsidR="00FA553A" w:rsidRPr="00B151E1" w:rsidRDefault="00FA553A" w:rsidP="00FA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</w:rPr>
      </w:pPr>
      <w:r w:rsidRPr="00B151E1">
        <w:rPr>
          <w:rFonts w:ascii="Arial" w:hAnsi="Arial" w:cs="Arial"/>
          <w:b/>
          <w:bCs/>
          <w:color w:val="FF0000"/>
        </w:rPr>
        <w:t>Písemná zkouška</w:t>
      </w:r>
    </w:p>
    <w:p w:rsidR="00FA553A" w:rsidRDefault="007515D8" w:rsidP="00FA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FF0000"/>
        </w:rPr>
      </w:pPr>
      <w:r w:rsidRPr="00067D84">
        <w:rPr>
          <w:rFonts w:ascii="Arial" w:hAnsi="Arial" w:cs="Arial"/>
          <w:i/>
          <w:color w:val="FF0000"/>
        </w:rPr>
        <w:t>(</w:t>
      </w:r>
      <w:r>
        <w:rPr>
          <w:rFonts w:ascii="Arial" w:hAnsi="Arial" w:cs="Arial"/>
          <w:i/>
          <w:color w:val="FF0000"/>
        </w:rPr>
        <w:t>Ustanovení o písemné zkoušce, bude-li konána, je třeba přizpůsobit podle okolností, např. pokud půjde o písemnou zkoušku, která nebude prováděna jako předvýběr žadatelů, kteří budou následně pozváni k pohovoru.</w:t>
      </w:r>
      <w:r w:rsidRPr="00067D84">
        <w:rPr>
          <w:rFonts w:ascii="Arial" w:hAnsi="Arial" w:cs="Arial"/>
          <w:i/>
          <w:color w:val="FF0000"/>
        </w:rPr>
        <w:t>)</w:t>
      </w:r>
    </w:p>
    <w:p w:rsidR="007515D8" w:rsidRPr="00B151E1" w:rsidRDefault="007515D8" w:rsidP="00FA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</w:rPr>
      </w:pPr>
    </w:p>
    <w:p w:rsidR="00F00CDC" w:rsidRPr="00B151E1" w:rsidRDefault="00FA553A" w:rsidP="00B151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FF0000"/>
        </w:rPr>
      </w:pPr>
      <w:r w:rsidRPr="00B151E1">
        <w:rPr>
          <w:rFonts w:ascii="Arial" w:hAnsi="Arial" w:cs="Arial"/>
          <w:color w:val="FF0000"/>
        </w:rPr>
        <w:t xml:space="preserve">Pohovor bude v souladu s § 27 odst. 4 zákona </w:t>
      </w:r>
      <w:r w:rsidR="00F00CDC" w:rsidRPr="00B151E1">
        <w:rPr>
          <w:rFonts w:ascii="Arial" w:hAnsi="Arial" w:cs="Arial"/>
          <w:color w:val="FF0000"/>
        </w:rPr>
        <w:t xml:space="preserve">o státní službě </w:t>
      </w:r>
      <w:r w:rsidRPr="00B151E1">
        <w:rPr>
          <w:rFonts w:ascii="Arial" w:hAnsi="Arial" w:cs="Arial"/>
          <w:color w:val="FF0000"/>
        </w:rPr>
        <w:t>doplněn písemnou zkouškou</w:t>
      </w:r>
      <w:r w:rsidR="00F00CDC" w:rsidRPr="00B151E1">
        <w:rPr>
          <w:rFonts w:ascii="Arial" w:hAnsi="Arial" w:cs="Arial"/>
          <w:color w:val="FF0000"/>
        </w:rPr>
        <w:t>.</w:t>
      </w:r>
    </w:p>
    <w:p w:rsidR="00F00CDC" w:rsidRPr="00B151E1" w:rsidRDefault="00F00CDC" w:rsidP="00F00CDC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color w:val="FF0000"/>
        </w:rPr>
      </w:pPr>
    </w:p>
    <w:p w:rsidR="00F00CDC" w:rsidRPr="00B151E1" w:rsidRDefault="00F00CDC" w:rsidP="00B151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FF0000"/>
        </w:rPr>
      </w:pPr>
      <w:r w:rsidRPr="00B151E1">
        <w:rPr>
          <w:rFonts w:ascii="Arial" w:hAnsi="Arial" w:cs="Arial"/>
          <w:color w:val="FF0000"/>
        </w:rPr>
        <w:t>V souladu s § 27 odst. 4 věty druhé zákona o státní službě bude písemná zkouška konána před provedení pohovoru, přičemž pohovor bude proveden pouze s</w:t>
      </w:r>
      <w:r w:rsidR="00B151E1" w:rsidRPr="00B151E1">
        <w:rPr>
          <w:rFonts w:ascii="Arial" w:hAnsi="Arial" w:cs="Arial"/>
          <w:color w:val="FF0000"/>
        </w:rPr>
        <w:t> </w:t>
      </w:r>
      <w:r w:rsidRPr="00B151E1">
        <w:rPr>
          <w:rFonts w:ascii="Arial" w:hAnsi="Arial" w:cs="Arial"/>
          <w:color w:val="FF0000"/>
        </w:rPr>
        <w:t>X</w:t>
      </w:r>
      <w:r w:rsidR="00B151E1" w:rsidRPr="00B151E1">
        <w:rPr>
          <w:rFonts w:ascii="Arial" w:hAnsi="Arial" w:cs="Arial"/>
          <w:color w:val="FF0000"/>
        </w:rPr>
        <w:t> </w:t>
      </w:r>
      <w:r w:rsidRPr="00B151E1">
        <w:rPr>
          <w:rFonts w:ascii="Arial" w:hAnsi="Arial" w:cs="Arial"/>
          <w:color w:val="FF0000"/>
        </w:rPr>
        <w:t>žadateli, kteří vykona</w:t>
      </w:r>
      <w:r w:rsidR="00C42C2F">
        <w:rPr>
          <w:rFonts w:ascii="Arial" w:hAnsi="Arial" w:cs="Arial"/>
          <w:color w:val="FF0000"/>
        </w:rPr>
        <w:t>jí</w:t>
      </w:r>
      <w:r w:rsidRPr="00B151E1">
        <w:rPr>
          <w:rFonts w:ascii="Arial" w:hAnsi="Arial" w:cs="Arial"/>
          <w:color w:val="FF0000"/>
        </w:rPr>
        <w:t xml:space="preserve"> zkoušku nejlépe.</w:t>
      </w:r>
      <w:r w:rsidR="00B151E1" w:rsidRPr="00B151E1">
        <w:rPr>
          <w:rFonts w:ascii="Arial" w:hAnsi="Arial" w:cs="Arial"/>
          <w:color w:val="FF0000"/>
        </w:rPr>
        <w:t xml:space="preserve"> Pokud se na X. místě umíst</w:t>
      </w:r>
      <w:r w:rsidR="00C42C2F">
        <w:rPr>
          <w:rFonts w:ascii="Arial" w:hAnsi="Arial" w:cs="Arial"/>
          <w:color w:val="FF0000"/>
        </w:rPr>
        <w:t>í</w:t>
      </w:r>
      <w:r w:rsidR="00B151E1" w:rsidRPr="00B151E1">
        <w:rPr>
          <w:rFonts w:ascii="Arial" w:hAnsi="Arial" w:cs="Arial"/>
          <w:color w:val="FF0000"/>
        </w:rPr>
        <w:t xml:space="preserve"> více žadatelů, bude pohovor proveden se všemi těmito žadateli.</w:t>
      </w:r>
      <w:r w:rsidR="00B151E1" w:rsidRPr="00B151E1">
        <w:rPr>
          <w:rStyle w:val="Znakapoznpodarou"/>
          <w:rFonts w:ascii="Arial" w:hAnsi="Arial" w:cs="Arial"/>
          <w:color w:val="FF0000"/>
        </w:rPr>
        <w:footnoteReference w:id="5"/>
      </w:r>
    </w:p>
    <w:p w:rsidR="00F00CDC" w:rsidRPr="00B151E1" w:rsidRDefault="00F00CDC" w:rsidP="00F00C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AE17D3" w:rsidRPr="00B151E1" w:rsidRDefault="00B151E1" w:rsidP="00B151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FF0000"/>
        </w:rPr>
      </w:pPr>
      <w:r w:rsidRPr="00B151E1">
        <w:rPr>
          <w:rFonts w:ascii="Arial" w:hAnsi="Arial" w:cs="Arial"/>
          <w:color w:val="FF0000"/>
        </w:rPr>
        <w:t>Konkrétní p</w:t>
      </w:r>
      <w:r w:rsidR="00F00CDC" w:rsidRPr="00B151E1">
        <w:rPr>
          <w:rFonts w:ascii="Arial" w:hAnsi="Arial" w:cs="Arial"/>
          <w:color w:val="FF0000"/>
        </w:rPr>
        <w:t>ravidla pro konání písemné zkoušky, která stanoví zejména její zaměření</w:t>
      </w:r>
      <w:r w:rsidR="007515D8">
        <w:rPr>
          <w:rFonts w:ascii="Arial" w:hAnsi="Arial" w:cs="Arial"/>
          <w:color w:val="FF0000"/>
        </w:rPr>
        <w:t xml:space="preserve"> (včetně konkrétních otázek), způsob zpracování odpovědí (volnou formou / odpovědi formou volby z předem stanovených možností)</w:t>
      </w:r>
      <w:r w:rsidR="00F00CDC" w:rsidRPr="00B151E1">
        <w:rPr>
          <w:rFonts w:ascii="Arial" w:hAnsi="Arial" w:cs="Arial"/>
          <w:color w:val="FF0000"/>
        </w:rPr>
        <w:t xml:space="preserve">, délku jejího trvání, formu </w:t>
      </w:r>
      <w:r w:rsidR="007515D8">
        <w:rPr>
          <w:rFonts w:ascii="Arial" w:hAnsi="Arial" w:cs="Arial"/>
          <w:color w:val="FF0000"/>
        </w:rPr>
        <w:t xml:space="preserve">zkoušky (listinná / elektronická) </w:t>
      </w:r>
      <w:r w:rsidR="00F00CDC" w:rsidRPr="00B151E1">
        <w:rPr>
          <w:rFonts w:ascii="Arial" w:hAnsi="Arial" w:cs="Arial"/>
          <w:color w:val="FF0000"/>
        </w:rPr>
        <w:t xml:space="preserve">a způsob jejího hodnocení </w:t>
      </w:r>
      <w:r w:rsidR="007515D8">
        <w:rPr>
          <w:rFonts w:ascii="Arial" w:hAnsi="Arial" w:cs="Arial"/>
          <w:color w:val="FF0000"/>
        </w:rPr>
        <w:t xml:space="preserve">(bodové hodnocení jednotlivých otázek) </w:t>
      </w:r>
      <w:r w:rsidRPr="00B151E1">
        <w:rPr>
          <w:rFonts w:ascii="Arial" w:hAnsi="Arial" w:cs="Arial"/>
          <w:color w:val="FF0000"/>
        </w:rPr>
        <w:t>jsou přílohou tohoto jednacího řádu</w:t>
      </w:r>
      <w:r w:rsidR="00FA553A" w:rsidRPr="00B151E1">
        <w:rPr>
          <w:rFonts w:ascii="Arial" w:hAnsi="Arial" w:cs="Arial"/>
          <w:color w:val="FF0000"/>
        </w:rPr>
        <w:t>.</w:t>
      </w:r>
      <w:r w:rsidR="007D149B" w:rsidRPr="00B151E1">
        <w:rPr>
          <w:rFonts w:ascii="Arial" w:hAnsi="Arial" w:cs="Arial"/>
          <w:color w:val="FF0000"/>
        </w:rPr>
        <w:t xml:space="preserve"> </w:t>
      </w: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49168C">
        <w:rPr>
          <w:rFonts w:ascii="Arial" w:hAnsi="Arial" w:cs="Arial"/>
          <w:color w:val="000000"/>
        </w:rPr>
        <w:t xml:space="preserve">Čl. </w:t>
      </w:r>
      <w:r w:rsidR="001842ED">
        <w:rPr>
          <w:rFonts w:ascii="Arial" w:hAnsi="Arial" w:cs="Arial"/>
          <w:color w:val="000000"/>
        </w:rPr>
        <w:t>1</w:t>
      </w:r>
      <w:r w:rsidR="007A5445">
        <w:rPr>
          <w:rFonts w:ascii="Arial" w:hAnsi="Arial" w:cs="Arial"/>
          <w:color w:val="000000"/>
        </w:rPr>
        <w:t>0</w:t>
      </w:r>
    </w:p>
    <w:p w:rsidR="00445BB3" w:rsidRDefault="00423DA2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Výběr nejvhodnějších žadatelů a protokol o průběhu a výsledku výběrového řízení</w:t>
      </w:r>
    </w:p>
    <w:p w:rsidR="00DF1AA8" w:rsidRPr="0049168C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Default="00DF1AA8" w:rsidP="00E361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49168C">
        <w:rPr>
          <w:rFonts w:ascii="Arial" w:hAnsi="Arial" w:cs="Arial"/>
          <w:color w:val="000000"/>
        </w:rPr>
        <w:t xml:space="preserve">Výběrová komise </w:t>
      </w:r>
      <w:r w:rsidR="007A5445" w:rsidRPr="00621D2B">
        <w:rPr>
          <w:rFonts w:ascii="Arial" w:hAnsi="Arial" w:cs="Arial"/>
          <w:color w:val="FF0000"/>
        </w:rPr>
        <w:t xml:space="preserve">hlasováním </w:t>
      </w:r>
      <w:r w:rsidR="00FE081B" w:rsidRPr="00621D2B">
        <w:rPr>
          <w:rFonts w:ascii="Arial" w:hAnsi="Arial" w:cs="Arial"/>
          <w:color w:val="FF0000"/>
        </w:rPr>
        <w:t xml:space="preserve">/ </w:t>
      </w:r>
      <w:r w:rsidR="0098525F">
        <w:rPr>
          <w:rFonts w:ascii="Arial" w:hAnsi="Arial" w:cs="Arial"/>
          <w:color w:val="FF0000"/>
        </w:rPr>
        <w:t xml:space="preserve">podle pořadí </w:t>
      </w:r>
      <w:r w:rsidR="007D149B" w:rsidRPr="00621D2B">
        <w:rPr>
          <w:rFonts w:ascii="Arial" w:hAnsi="Arial" w:cs="Arial"/>
          <w:color w:val="FF0000"/>
        </w:rPr>
        <w:t>na základě bodového hodnocení</w:t>
      </w:r>
      <w:r w:rsidR="00F16E4E">
        <w:rPr>
          <w:rFonts w:ascii="Arial" w:hAnsi="Arial" w:cs="Arial"/>
          <w:color w:val="FF0000"/>
        </w:rPr>
        <w:t xml:space="preserve"> </w:t>
      </w:r>
      <w:r w:rsidR="00F16E4E" w:rsidRPr="00F16E4E">
        <w:rPr>
          <w:rFonts w:ascii="Arial" w:hAnsi="Arial" w:cs="Arial"/>
          <w:color w:val="FF0000"/>
        </w:rPr>
        <w:t xml:space="preserve">(tj. </w:t>
      </w:r>
      <w:r w:rsidR="00F16E4E" w:rsidRPr="00621D2B">
        <w:rPr>
          <w:rFonts w:ascii="Arial" w:hAnsi="Arial" w:cs="Arial"/>
          <w:color w:val="FF0000"/>
        </w:rPr>
        <w:t>podle součtu bodů, které jednotlivým žadatelům udělili členové výběrové komise</w:t>
      </w:r>
      <w:bookmarkStart w:id="0" w:name="_GoBack"/>
      <w:bookmarkEnd w:id="0"/>
      <w:r w:rsidR="00F16E4E" w:rsidRPr="00621D2B">
        <w:rPr>
          <w:rFonts w:ascii="Arial" w:hAnsi="Arial" w:cs="Arial"/>
          <w:color w:val="FF0000"/>
        </w:rPr>
        <w:t>)</w:t>
      </w:r>
      <w:r w:rsidR="00F16E4E">
        <w:rPr>
          <w:rFonts w:ascii="Arial" w:hAnsi="Arial" w:cs="Arial"/>
          <w:color w:val="000000"/>
        </w:rPr>
        <w:t xml:space="preserve"> vybere</w:t>
      </w:r>
      <w:r w:rsidR="007D149B" w:rsidRPr="00621D2B">
        <w:rPr>
          <w:rFonts w:ascii="Arial" w:hAnsi="Arial" w:cs="Arial"/>
          <w:color w:val="FF0000"/>
        </w:rPr>
        <w:t xml:space="preserve"> </w:t>
      </w:r>
      <w:r w:rsidRPr="0049168C">
        <w:rPr>
          <w:rFonts w:ascii="Arial" w:hAnsi="Arial" w:cs="Arial"/>
          <w:color w:val="000000"/>
        </w:rPr>
        <w:t>z žadatelů, kteří ve výběrovém řízení uspěli, 3</w:t>
      </w:r>
      <w:r w:rsidR="00AE17D3" w:rsidRPr="0049168C">
        <w:rPr>
          <w:rFonts w:ascii="Arial" w:hAnsi="Arial" w:cs="Arial"/>
          <w:color w:val="000000"/>
        </w:rPr>
        <w:t> </w:t>
      </w:r>
      <w:r w:rsidRPr="0049168C">
        <w:rPr>
          <w:rFonts w:ascii="Arial" w:hAnsi="Arial" w:cs="Arial"/>
          <w:color w:val="000000"/>
        </w:rPr>
        <w:t>nejvhodnější žadatele</w:t>
      </w:r>
      <w:r w:rsidR="00F16E4E">
        <w:rPr>
          <w:rFonts w:ascii="Arial" w:hAnsi="Arial" w:cs="Arial"/>
          <w:color w:val="000000"/>
        </w:rPr>
        <w:t>,</w:t>
      </w:r>
      <w:r w:rsidRPr="0049168C">
        <w:rPr>
          <w:rFonts w:ascii="Arial" w:hAnsi="Arial" w:cs="Arial"/>
          <w:color w:val="000000"/>
        </w:rPr>
        <w:t xml:space="preserve"> sestaví pořadí dalších žadatelů, kteří ve výběrovém řízení uspěli, a </w:t>
      </w:r>
      <w:r w:rsidR="00F16E4E">
        <w:rPr>
          <w:rFonts w:ascii="Arial" w:hAnsi="Arial" w:cs="Arial"/>
          <w:color w:val="000000"/>
        </w:rPr>
        <w:t xml:space="preserve">dále </w:t>
      </w:r>
      <w:r w:rsidRPr="0049168C">
        <w:rPr>
          <w:rFonts w:ascii="Arial" w:hAnsi="Arial" w:cs="Arial"/>
          <w:color w:val="000000"/>
        </w:rPr>
        <w:t>seznam žadatelů, kteří ve výběrovém řízení neuspěli.</w:t>
      </w:r>
      <w:r w:rsidRPr="00067D84">
        <w:rPr>
          <w:rStyle w:val="Znakapoznpodarou"/>
          <w:rFonts w:ascii="Arial" w:hAnsi="Arial" w:cs="Arial"/>
          <w:color w:val="000000"/>
        </w:rPr>
        <w:footnoteReference w:id="6"/>
      </w:r>
      <w:r w:rsidR="007D149B" w:rsidRPr="00067D84">
        <w:rPr>
          <w:rFonts w:ascii="Arial" w:hAnsi="Arial" w:cs="Arial"/>
          <w:color w:val="000000"/>
        </w:rPr>
        <w:t xml:space="preserve"> </w:t>
      </w:r>
      <w:r w:rsidRPr="00621D2B">
        <w:rPr>
          <w:rFonts w:ascii="Arial" w:hAnsi="Arial" w:cs="Arial"/>
          <w:color w:val="FF0000"/>
        </w:rPr>
        <w:t xml:space="preserve">V případě rovnosti bodů dvou nebo více </w:t>
      </w:r>
      <w:r w:rsidR="00F16E4E">
        <w:rPr>
          <w:rFonts w:ascii="Arial" w:hAnsi="Arial" w:cs="Arial"/>
          <w:color w:val="FF0000"/>
        </w:rPr>
        <w:t xml:space="preserve">úspěšných </w:t>
      </w:r>
      <w:r w:rsidRPr="00F16E4E">
        <w:rPr>
          <w:rFonts w:ascii="Arial" w:hAnsi="Arial" w:cs="Arial"/>
          <w:color w:val="FF0000"/>
        </w:rPr>
        <w:t>žadatelů se rozhoduje o</w:t>
      </w:r>
      <w:r w:rsidR="00F16E4E">
        <w:rPr>
          <w:rFonts w:ascii="Arial" w:hAnsi="Arial" w:cs="Arial"/>
          <w:color w:val="FF0000"/>
        </w:rPr>
        <w:t> </w:t>
      </w:r>
      <w:r w:rsidRPr="00621D2B">
        <w:rPr>
          <w:rFonts w:ascii="Arial" w:hAnsi="Arial" w:cs="Arial"/>
          <w:color w:val="FF0000"/>
        </w:rPr>
        <w:t xml:space="preserve">pořadí </w:t>
      </w:r>
      <w:r w:rsidR="00F16E4E">
        <w:rPr>
          <w:rFonts w:ascii="Arial" w:hAnsi="Arial" w:cs="Arial"/>
          <w:color w:val="FF0000"/>
        </w:rPr>
        <w:t xml:space="preserve">úspěšných </w:t>
      </w:r>
      <w:r w:rsidRPr="00621D2B">
        <w:rPr>
          <w:rFonts w:ascii="Arial" w:hAnsi="Arial" w:cs="Arial"/>
          <w:color w:val="FF0000"/>
        </w:rPr>
        <w:t>žadatelů</w:t>
      </w:r>
      <w:r w:rsidR="00F16E4E">
        <w:rPr>
          <w:rFonts w:ascii="Arial" w:hAnsi="Arial" w:cs="Arial"/>
          <w:color w:val="FF0000"/>
        </w:rPr>
        <w:t>, resp. o výběru 3 nejvhodnějších žadatelů,</w:t>
      </w:r>
      <w:r w:rsidRPr="00621D2B">
        <w:rPr>
          <w:rFonts w:ascii="Arial" w:hAnsi="Arial" w:cs="Arial"/>
          <w:color w:val="FF0000"/>
        </w:rPr>
        <w:t xml:space="preserve"> hlasováním.</w:t>
      </w:r>
      <w:r w:rsidR="00F16E4E" w:rsidRPr="00F16E4E">
        <w:rPr>
          <w:rFonts w:ascii="Arial" w:hAnsi="Arial" w:cs="Arial"/>
          <w:color w:val="FF0000"/>
        </w:rPr>
        <w:t xml:space="preserve"> O hlasování výběrové komise se sepisuje v souladu s § 134 odst. 3 správního řádu protokol, který podepisují všichni přítomní členové výběrové komise a osoba, která jeho sepsáním byla pověřena.</w:t>
      </w:r>
    </w:p>
    <w:p w:rsidR="00445BB3" w:rsidRPr="00067D84" w:rsidRDefault="00445BB3" w:rsidP="00E3611D">
      <w:pPr>
        <w:pStyle w:val="Odstavecseseznamem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hAnsi="Arial" w:cs="Arial"/>
          <w:color w:val="000000"/>
        </w:rPr>
      </w:pPr>
    </w:p>
    <w:p w:rsidR="00445BB3" w:rsidRDefault="00DF1AA8" w:rsidP="00E361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 xml:space="preserve">O průběhu a výsledku výběrového řízení se vyhotovuje protokol podle </w:t>
      </w:r>
      <w:r w:rsidR="00FD1C91" w:rsidRPr="00067D84">
        <w:rPr>
          <w:rFonts w:ascii="Arial" w:hAnsi="Arial" w:cs="Arial"/>
          <w:color w:val="000000"/>
        </w:rPr>
        <w:t>§ 164 odst. 3 zákona o státní službě</w:t>
      </w:r>
      <w:r w:rsidRPr="00067D84">
        <w:rPr>
          <w:rFonts w:ascii="Arial" w:hAnsi="Arial" w:cs="Arial"/>
          <w:color w:val="000000"/>
        </w:rPr>
        <w:t>.</w:t>
      </w:r>
    </w:p>
    <w:p w:rsidR="00DF1AA8" w:rsidRPr="00E3611D" w:rsidRDefault="00882C10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E3611D">
        <w:rPr>
          <w:rFonts w:ascii="Arial" w:hAnsi="Arial" w:cs="Arial"/>
          <w:color w:val="000000"/>
        </w:rPr>
        <w:t xml:space="preserve"> </w:t>
      </w:r>
      <w:r w:rsidR="00DF1AA8" w:rsidRPr="00E3611D">
        <w:rPr>
          <w:rFonts w:ascii="Arial" w:hAnsi="Arial" w:cs="Arial"/>
          <w:color w:val="000000"/>
        </w:rPr>
        <w:t xml:space="preserve"> </w:t>
      </w:r>
    </w:p>
    <w:p w:rsidR="00DF1AA8" w:rsidRPr="00067D84" w:rsidRDefault="00DF1AA8" w:rsidP="00E361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 xml:space="preserve">Výběrová komise předloží </w:t>
      </w:r>
      <w:r w:rsidRPr="00067D84">
        <w:rPr>
          <w:rFonts w:ascii="Arial" w:hAnsi="Arial" w:cs="Arial"/>
          <w:color w:val="FF0000"/>
        </w:rPr>
        <w:t xml:space="preserve">prostřednictvím sekretariátu </w:t>
      </w:r>
      <w:r w:rsidRPr="00067D84">
        <w:rPr>
          <w:rFonts w:ascii="Arial" w:hAnsi="Arial" w:cs="Arial"/>
          <w:color w:val="000000"/>
        </w:rPr>
        <w:t>protokol o průběhu a</w:t>
      </w:r>
      <w:r w:rsidR="00445BB3">
        <w:rPr>
          <w:rFonts w:ascii="Arial" w:hAnsi="Arial" w:cs="Arial"/>
          <w:color w:val="000000"/>
        </w:rPr>
        <w:t> </w:t>
      </w:r>
      <w:r w:rsidRPr="00067D84">
        <w:rPr>
          <w:rFonts w:ascii="Arial" w:hAnsi="Arial" w:cs="Arial"/>
          <w:color w:val="000000"/>
        </w:rPr>
        <w:t xml:space="preserve">výsledku výběrového řízení </w:t>
      </w:r>
      <w:r w:rsidR="007D149B" w:rsidRPr="00067D84">
        <w:rPr>
          <w:rFonts w:ascii="Arial" w:hAnsi="Arial" w:cs="Arial"/>
          <w:i/>
          <w:color w:val="FF0000"/>
        </w:rPr>
        <w:t>(označení služebního orgánu)</w:t>
      </w:r>
      <w:r w:rsidRPr="00621D2B">
        <w:rPr>
          <w:rFonts w:ascii="Arial" w:hAnsi="Arial" w:cs="Arial"/>
        </w:rPr>
        <w:t>,</w:t>
      </w:r>
      <w:r w:rsidRPr="00067D84">
        <w:rPr>
          <w:rFonts w:ascii="Arial" w:hAnsi="Arial" w:cs="Arial"/>
          <w:color w:val="FF0000"/>
        </w:rPr>
        <w:t xml:space="preserve"> </w:t>
      </w:r>
      <w:r w:rsidRPr="00067D84">
        <w:rPr>
          <w:rFonts w:ascii="Arial" w:hAnsi="Arial" w:cs="Arial"/>
          <w:color w:val="000000"/>
        </w:rPr>
        <w:t>který bez zbytečného odkladu písemně vyrozumí žadatele o výsledku výběrového řízení</w:t>
      </w:r>
      <w:r w:rsidR="00423DA2">
        <w:rPr>
          <w:rFonts w:ascii="Arial" w:hAnsi="Arial" w:cs="Arial"/>
          <w:color w:val="000000"/>
        </w:rPr>
        <w:t>, a to zasláním stejnopisu protokolu žadateli</w:t>
      </w:r>
      <w:r w:rsidRPr="00067D84">
        <w:rPr>
          <w:rFonts w:ascii="Arial" w:hAnsi="Arial" w:cs="Arial"/>
          <w:color w:val="000000"/>
        </w:rPr>
        <w:t>.</w:t>
      </w: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 xml:space="preserve">Čl. </w:t>
      </w:r>
      <w:r w:rsidR="001842ED">
        <w:rPr>
          <w:rFonts w:ascii="Arial" w:hAnsi="Arial" w:cs="Arial"/>
          <w:color w:val="000000"/>
        </w:rPr>
        <w:t>1</w:t>
      </w:r>
      <w:r w:rsidR="00423DA2">
        <w:rPr>
          <w:rFonts w:ascii="Arial" w:hAnsi="Arial" w:cs="Arial"/>
          <w:color w:val="000000"/>
        </w:rPr>
        <w:t>1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>Vyřizování námitek</w:t>
      </w:r>
    </w:p>
    <w:p w:rsidR="00445BB3" w:rsidRPr="00067D84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Default="00DF1AA8" w:rsidP="00E3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Jsou-li proti protokolu o průběhu a výsledku výběrového řízení podány námitky,</w:t>
      </w:r>
      <w:r w:rsidRPr="00067D84">
        <w:rPr>
          <w:rStyle w:val="Znakapoznpodarou"/>
          <w:rFonts w:ascii="Arial" w:hAnsi="Arial" w:cs="Arial"/>
          <w:color w:val="000000"/>
        </w:rPr>
        <w:footnoteReference w:id="7"/>
      </w:r>
      <w:r w:rsidRPr="00067D84">
        <w:rPr>
          <w:rFonts w:ascii="Arial" w:hAnsi="Arial" w:cs="Arial"/>
          <w:color w:val="000000"/>
        </w:rPr>
        <w:t xml:space="preserve"> rozhodne o </w:t>
      </w:r>
      <w:r w:rsidR="00423DA2">
        <w:rPr>
          <w:rFonts w:ascii="Arial" w:hAnsi="Arial" w:cs="Arial"/>
          <w:color w:val="000000"/>
        </w:rPr>
        <w:t>způsobu jejich vyřízení</w:t>
      </w:r>
      <w:r w:rsidRPr="00067D84">
        <w:rPr>
          <w:rFonts w:ascii="Arial" w:hAnsi="Arial" w:cs="Arial"/>
          <w:color w:val="000000"/>
        </w:rPr>
        <w:t xml:space="preserve"> výběrová komise na nejbližším jednání, které se koná </w:t>
      </w:r>
      <w:r w:rsidR="00FD1C91" w:rsidRPr="00067D84">
        <w:rPr>
          <w:rFonts w:ascii="Arial" w:hAnsi="Arial" w:cs="Arial"/>
          <w:color w:val="000000"/>
        </w:rPr>
        <w:t xml:space="preserve">v takovém termínu, aby námitky mohly být vyřízeny </w:t>
      </w:r>
      <w:r w:rsidRPr="00067D84">
        <w:rPr>
          <w:rFonts w:ascii="Arial" w:hAnsi="Arial" w:cs="Arial"/>
          <w:color w:val="000000"/>
        </w:rPr>
        <w:t xml:space="preserve">ve lhůtě do 15 dnů ode dne </w:t>
      </w:r>
      <w:r w:rsidR="00423DA2">
        <w:rPr>
          <w:rFonts w:ascii="Arial" w:hAnsi="Arial" w:cs="Arial"/>
          <w:color w:val="000000"/>
        </w:rPr>
        <w:t xml:space="preserve">jejich </w:t>
      </w:r>
      <w:r w:rsidRPr="00067D84">
        <w:rPr>
          <w:rFonts w:ascii="Arial" w:hAnsi="Arial" w:cs="Arial"/>
          <w:color w:val="000000"/>
        </w:rPr>
        <w:t xml:space="preserve">doručení. </w:t>
      </w:r>
    </w:p>
    <w:p w:rsidR="00445BB3" w:rsidRPr="00067D84" w:rsidRDefault="00445BB3" w:rsidP="00E3611D">
      <w:pPr>
        <w:pStyle w:val="Odstavecseseznamem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hAnsi="Arial" w:cs="Arial"/>
          <w:color w:val="000000"/>
        </w:rPr>
      </w:pPr>
    </w:p>
    <w:p w:rsidR="00DF1AA8" w:rsidRPr="00E3611D" w:rsidRDefault="00DF1AA8" w:rsidP="00E3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067D84">
        <w:rPr>
          <w:rFonts w:ascii="Arial" w:hAnsi="Arial" w:cs="Arial"/>
          <w:color w:val="000000"/>
        </w:rPr>
        <w:t>Výběrová komise posoudí oprávněnost námitek, pokud námitkám vyhoví, výběrové řízení zruší. Pokud výběrová komise námitkám nevyhoví, zamítne je. Jako nedůvodné dále zamítne námitky, z nichž není zřejmé, proti jaké části protokolu směřují, nebo námitky, u</w:t>
      </w:r>
      <w:r w:rsidR="001842ED">
        <w:rPr>
          <w:rFonts w:ascii="Arial" w:hAnsi="Arial" w:cs="Arial"/>
          <w:color w:val="000000"/>
        </w:rPr>
        <w:t> </w:t>
      </w:r>
      <w:r w:rsidRPr="00067D84">
        <w:rPr>
          <w:rFonts w:ascii="Arial" w:hAnsi="Arial" w:cs="Arial"/>
          <w:color w:val="000000"/>
        </w:rPr>
        <w:t>nichž chybí odůvodnění.</w:t>
      </w:r>
      <w:r w:rsidRPr="00067D84">
        <w:rPr>
          <w:rStyle w:val="Znakapoznpodarou"/>
          <w:rFonts w:ascii="Arial" w:hAnsi="Arial" w:cs="Arial"/>
          <w:color w:val="000000"/>
        </w:rPr>
        <w:footnoteReference w:id="8"/>
      </w:r>
    </w:p>
    <w:p w:rsidR="00445BB3" w:rsidRPr="00067D84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Čl. 1</w:t>
      </w:r>
      <w:r w:rsidR="00423DA2">
        <w:rPr>
          <w:rFonts w:ascii="Arial" w:hAnsi="Arial" w:cs="Arial"/>
          <w:color w:val="000000"/>
        </w:rPr>
        <w:t>2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 xml:space="preserve">Externí vztahy </w:t>
      </w:r>
      <w:r w:rsidR="00D92B44" w:rsidRPr="00067D84">
        <w:rPr>
          <w:rFonts w:ascii="Arial" w:hAnsi="Arial" w:cs="Arial"/>
          <w:b/>
          <w:bCs/>
          <w:color w:val="000000"/>
        </w:rPr>
        <w:t xml:space="preserve">výběrové </w:t>
      </w:r>
      <w:r w:rsidRPr="00067D84">
        <w:rPr>
          <w:rFonts w:ascii="Arial" w:hAnsi="Arial" w:cs="Arial"/>
          <w:b/>
          <w:bCs/>
          <w:color w:val="000000"/>
        </w:rPr>
        <w:t>komise</w:t>
      </w:r>
    </w:p>
    <w:p w:rsidR="00445BB3" w:rsidRPr="00067D84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Default="00DF1AA8" w:rsidP="00E3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O jednání výběrové komise informuje jménem výběrové komise její předseda, předsedající nebo k tomu pověřený člen komise.</w:t>
      </w:r>
    </w:p>
    <w:p w:rsidR="00445BB3" w:rsidRPr="00067D84" w:rsidRDefault="00445BB3" w:rsidP="00E3611D">
      <w:pPr>
        <w:pStyle w:val="Odstavecseseznamem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Arial" w:hAnsi="Arial" w:cs="Arial"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(2)</w:t>
      </w:r>
      <w:r w:rsidRPr="00067D84">
        <w:rPr>
          <w:rFonts w:ascii="Arial" w:hAnsi="Arial" w:cs="Arial"/>
          <w:color w:val="000000"/>
        </w:rPr>
        <w:tab/>
        <w:t>Jménem výběrové komise jedná s jinými orgány veřejné moci předseda nebo s jeho souhlasem anebo z pověření výběrové komise jiný její člen.</w:t>
      </w: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>Čl. 1</w:t>
      </w:r>
      <w:r w:rsidR="00423DA2">
        <w:rPr>
          <w:rFonts w:ascii="Arial" w:hAnsi="Arial" w:cs="Arial"/>
          <w:color w:val="000000"/>
        </w:rPr>
        <w:t>3</w:t>
      </w:r>
    </w:p>
    <w:p w:rsidR="00DF1AA8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067D84">
        <w:rPr>
          <w:rFonts w:ascii="Arial" w:hAnsi="Arial" w:cs="Arial"/>
          <w:b/>
          <w:bCs/>
          <w:color w:val="000000"/>
        </w:rPr>
        <w:t>Účinnost</w:t>
      </w:r>
    </w:p>
    <w:p w:rsidR="00445BB3" w:rsidRPr="00067D84" w:rsidRDefault="00445BB3" w:rsidP="00E361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 xml:space="preserve">Tento jednací řád byl schválen výběrovou komisí dne </w:t>
      </w:r>
      <w:r w:rsidR="007D149B" w:rsidRPr="00067D84">
        <w:rPr>
          <w:rFonts w:ascii="Arial" w:hAnsi="Arial" w:cs="Arial"/>
          <w:color w:val="FF0000"/>
        </w:rPr>
        <w:t>X</w:t>
      </w:r>
      <w:r w:rsidRPr="00067D84">
        <w:rPr>
          <w:rFonts w:ascii="Arial" w:hAnsi="Arial" w:cs="Arial"/>
          <w:color w:val="FF0000"/>
        </w:rPr>
        <w:t xml:space="preserve">. </w:t>
      </w:r>
      <w:r w:rsidR="007D149B" w:rsidRPr="00067D84">
        <w:rPr>
          <w:rFonts w:ascii="Arial" w:hAnsi="Arial" w:cs="Arial"/>
          <w:color w:val="FF0000"/>
        </w:rPr>
        <w:t>měsíc</w:t>
      </w:r>
      <w:r w:rsidRPr="00067D84">
        <w:rPr>
          <w:rFonts w:ascii="Arial" w:hAnsi="Arial" w:cs="Arial"/>
          <w:color w:val="FF0000"/>
        </w:rPr>
        <w:t xml:space="preserve"> </w:t>
      </w:r>
      <w:r w:rsidR="00F15AD2" w:rsidRPr="00E3611D">
        <w:rPr>
          <w:rFonts w:ascii="Arial" w:hAnsi="Arial" w:cs="Arial"/>
        </w:rPr>
        <w:t>20</w:t>
      </w:r>
      <w:r w:rsidR="00F15AD2">
        <w:rPr>
          <w:rFonts w:ascii="Arial" w:hAnsi="Arial" w:cs="Arial"/>
          <w:color w:val="FF0000"/>
        </w:rPr>
        <w:t>XX</w:t>
      </w:r>
      <w:r w:rsidR="00F15AD2" w:rsidRPr="00067D84">
        <w:rPr>
          <w:rFonts w:ascii="Arial" w:hAnsi="Arial" w:cs="Arial"/>
          <w:color w:val="FF0000"/>
        </w:rPr>
        <w:t xml:space="preserve"> </w:t>
      </w:r>
      <w:r w:rsidRPr="00067D84">
        <w:rPr>
          <w:rFonts w:ascii="Arial" w:hAnsi="Arial" w:cs="Arial"/>
          <w:color w:val="000000"/>
        </w:rPr>
        <w:t xml:space="preserve">a zároveň tímto </w:t>
      </w:r>
      <w:r w:rsidR="00423DA2">
        <w:rPr>
          <w:rFonts w:ascii="Arial" w:hAnsi="Arial" w:cs="Arial"/>
          <w:color w:val="000000"/>
        </w:rPr>
        <w:t>dnem</w:t>
      </w:r>
      <w:r w:rsidRPr="00067D84">
        <w:rPr>
          <w:rFonts w:ascii="Arial" w:hAnsi="Arial" w:cs="Arial"/>
          <w:color w:val="000000"/>
        </w:rPr>
        <w:t xml:space="preserve"> nabývá účinnosti.</w:t>
      </w:r>
      <w:r w:rsidR="00D92B44" w:rsidRPr="00067D84">
        <w:rPr>
          <w:rFonts w:ascii="Arial" w:hAnsi="Arial" w:cs="Arial"/>
          <w:color w:val="000000"/>
        </w:rPr>
        <w:t xml:space="preserve"> </w:t>
      </w: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67D84">
        <w:rPr>
          <w:rFonts w:ascii="Arial" w:hAnsi="Arial" w:cs="Arial"/>
          <w:color w:val="000000"/>
        </w:rPr>
        <w:tab/>
      </w:r>
    </w:p>
    <w:p w:rsidR="00DF1AA8" w:rsidRPr="00067D84" w:rsidRDefault="00DF1AA8" w:rsidP="00E36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004996" w:rsidRPr="00E3611D" w:rsidRDefault="001A2540" w:rsidP="00E3611D">
      <w:pPr>
        <w:autoSpaceDE w:val="0"/>
        <w:autoSpaceDN w:val="0"/>
        <w:adjustRightInd w:val="0"/>
        <w:spacing w:after="0" w:line="240" w:lineRule="auto"/>
        <w:ind w:firstLine="4820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Tit</w:t>
      </w:r>
      <w:r w:rsidR="00423DA2">
        <w:rPr>
          <w:rFonts w:ascii="Arial" w:hAnsi="Arial" w:cs="Arial"/>
          <w:color w:val="FF0000"/>
        </w:rPr>
        <w:t>u</w:t>
      </w:r>
      <w:r>
        <w:rPr>
          <w:rFonts w:ascii="Arial" w:hAnsi="Arial" w:cs="Arial"/>
          <w:color w:val="FF0000"/>
        </w:rPr>
        <w:t>l Jméno P</w:t>
      </w:r>
      <w:r w:rsidR="00004996">
        <w:rPr>
          <w:rFonts w:ascii="Arial" w:hAnsi="Arial" w:cs="Arial"/>
          <w:color w:val="FF0000"/>
        </w:rPr>
        <w:t xml:space="preserve">říjmení </w:t>
      </w:r>
    </w:p>
    <w:p w:rsidR="00824712" w:rsidRPr="001A2540" w:rsidRDefault="00DF1AA8" w:rsidP="00E3611D">
      <w:pPr>
        <w:autoSpaceDE w:val="0"/>
        <w:autoSpaceDN w:val="0"/>
        <w:adjustRightInd w:val="0"/>
        <w:spacing w:after="0" w:line="240" w:lineRule="auto"/>
        <w:ind w:firstLine="4820"/>
        <w:contextualSpacing/>
        <w:jc w:val="center"/>
        <w:rPr>
          <w:rFonts w:ascii="Arial" w:hAnsi="Arial" w:cs="Arial"/>
        </w:rPr>
      </w:pPr>
      <w:r w:rsidRPr="00E3611D">
        <w:rPr>
          <w:rFonts w:ascii="Arial" w:hAnsi="Arial" w:cs="Arial"/>
          <w:color w:val="FF0000"/>
        </w:rPr>
        <w:t>předsed</w:t>
      </w:r>
      <w:r w:rsidR="001A2540" w:rsidRPr="00122C10">
        <w:rPr>
          <w:rFonts w:ascii="Arial" w:hAnsi="Arial" w:cs="Arial"/>
          <w:color w:val="FF0000"/>
        </w:rPr>
        <w:t>a</w:t>
      </w:r>
      <w:r w:rsidR="00122C10" w:rsidRPr="00E3611D">
        <w:rPr>
          <w:rFonts w:ascii="Arial" w:hAnsi="Arial" w:cs="Arial"/>
          <w:color w:val="FF0000"/>
        </w:rPr>
        <w:t>/předsedkyně</w:t>
      </w:r>
      <w:r w:rsidRPr="00E3611D">
        <w:rPr>
          <w:rFonts w:ascii="Arial" w:hAnsi="Arial" w:cs="Arial"/>
          <w:color w:val="FF0000"/>
        </w:rPr>
        <w:t xml:space="preserve"> </w:t>
      </w:r>
      <w:r w:rsidRPr="001A2540">
        <w:rPr>
          <w:rFonts w:ascii="Arial" w:hAnsi="Arial" w:cs="Arial"/>
        </w:rPr>
        <w:t>výběrové komise</w:t>
      </w:r>
    </w:p>
    <w:sectPr w:rsidR="00824712" w:rsidRPr="001A25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26" w:rsidRDefault="00807B26" w:rsidP="00DF1AA8">
      <w:pPr>
        <w:spacing w:after="0" w:line="240" w:lineRule="auto"/>
      </w:pPr>
      <w:r>
        <w:separator/>
      </w:r>
    </w:p>
  </w:endnote>
  <w:endnote w:type="continuationSeparator" w:id="0">
    <w:p w:rsidR="00807B26" w:rsidRDefault="00807B26" w:rsidP="00DF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5958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D7174" w:rsidRPr="006D7174" w:rsidRDefault="006D7174">
        <w:pPr>
          <w:pStyle w:val="Zpat"/>
          <w:jc w:val="center"/>
          <w:rPr>
            <w:rFonts w:ascii="Arial" w:hAnsi="Arial" w:cs="Arial"/>
          </w:rPr>
        </w:pPr>
        <w:r w:rsidRPr="006D7174">
          <w:rPr>
            <w:rFonts w:ascii="Arial" w:hAnsi="Arial" w:cs="Arial"/>
          </w:rPr>
          <w:fldChar w:fldCharType="begin"/>
        </w:r>
        <w:r w:rsidRPr="006D7174">
          <w:rPr>
            <w:rFonts w:ascii="Arial" w:hAnsi="Arial" w:cs="Arial"/>
          </w:rPr>
          <w:instrText>PAGE   \* MERGEFORMAT</w:instrText>
        </w:r>
        <w:r w:rsidRPr="006D7174">
          <w:rPr>
            <w:rFonts w:ascii="Arial" w:hAnsi="Arial" w:cs="Arial"/>
          </w:rPr>
          <w:fldChar w:fldCharType="separate"/>
        </w:r>
        <w:r w:rsidR="00D13579">
          <w:rPr>
            <w:rFonts w:ascii="Arial" w:hAnsi="Arial" w:cs="Arial"/>
            <w:noProof/>
          </w:rPr>
          <w:t>6</w:t>
        </w:r>
        <w:r w:rsidRPr="006D7174">
          <w:rPr>
            <w:rFonts w:ascii="Arial" w:hAnsi="Arial" w:cs="Arial"/>
          </w:rPr>
          <w:fldChar w:fldCharType="end"/>
        </w:r>
      </w:p>
    </w:sdtContent>
  </w:sdt>
  <w:p w:rsidR="006D7174" w:rsidRDefault="006D7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26" w:rsidRDefault="00807B26" w:rsidP="00DF1AA8">
      <w:pPr>
        <w:spacing w:after="0" w:line="240" w:lineRule="auto"/>
      </w:pPr>
      <w:r>
        <w:separator/>
      </w:r>
    </w:p>
  </w:footnote>
  <w:footnote w:type="continuationSeparator" w:id="0">
    <w:p w:rsidR="00807B26" w:rsidRDefault="00807B26" w:rsidP="00DF1AA8">
      <w:pPr>
        <w:spacing w:after="0" w:line="240" w:lineRule="auto"/>
      </w:pPr>
      <w:r>
        <w:continuationSeparator/>
      </w:r>
    </w:p>
  </w:footnote>
  <w:footnote w:id="1">
    <w:p w:rsidR="00882C10" w:rsidRPr="007515D8" w:rsidRDefault="00882C10" w:rsidP="007515D8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134 odst. 1 správního řádu.</w:t>
      </w:r>
    </w:p>
  </w:footnote>
  <w:footnote w:id="2">
    <w:p w:rsidR="003522F9" w:rsidRPr="007515D8" w:rsidRDefault="003522F9" w:rsidP="007515D8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</w:t>
      </w:r>
      <w:r w:rsidRPr="007515D8">
        <w:rPr>
          <w:rFonts w:ascii="Arial" w:hAnsi="Arial" w:cs="Arial"/>
          <w:color w:val="000000"/>
          <w:sz w:val="18"/>
          <w:szCs w:val="18"/>
        </w:rPr>
        <w:t>§ 67 správního řádu.</w:t>
      </w:r>
    </w:p>
  </w:footnote>
  <w:footnote w:id="3">
    <w:p w:rsidR="00DF1AA8" w:rsidRPr="007515D8" w:rsidRDefault="00DF1AA8" w:rsidP="007515D8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49 odst. 2 správního řádu.</w:t>
      </w:r>
    </w:p>
  </w:footnote>
  <w:footnote w:id="4">
    <w:p w:rsidR="00DF1AA8" w:rsidRPr="007515D8" w:rsidRDefault="00DF1AA8" w:rsidP="007515D8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27 odst. 3 zákona o státní službě.</w:t>
      </w:r>
    </w:p>
  </w:footnote>
  <w:footnote w:id="5">
    <w:p w:rsidR="00B151E1" w:rsidRPr="00B151E1" w:rsidRDefault="00B151E1" w:rsidP="00B151E1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B151E1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B151E1">
        <w:rPr>
          <w:rFonts w:ascii="Arial" w:hAnsi="Arial" w:cs="Arial"/>
          <w:color w:val="FF0000"/>
          <w:sz w:val="18"/>
          <w:szCs w:val="18"/>
        </w:rPr>
        <w:t xml:space="preserve"> Pravidla pro provedení pohovoru na základě písemné zkoušky lze stanovit i jinak, např. stanovit počet bodů, při jejichž dosažení</w:t>
      </w:r>
      <w:r>
        <w:rPr>
          <w:rFonts w:ascii="Arial" w:hAnsi="Arial" w:cs="Arial"/>
          <w:color w:val="FF0000"/>
          <w:sz w:val="18"/>
          <w:szCs w:val="18"/>
        </w:rPr>
        <w:t xml:space="preserve"> bude s</w:t>
      </w:r>
      <w:r w:rsidRPr="00B151E1">
        <w:rPr>
          <w:rFonts w:ascii="Arial" w:hAnsi="Arial" w:cs="Arial"/>
          <w:color w:val="FF0000"/>
          <w:sz w:val="18"/>
          <w:szCs w:val="18"/>
        </w:rPr>
        <w:t xml:space="preserve"> žadatelem proveden pohovor</w:t>
      </w:r>
      <w:r w:rsidR="00EE2900">
        <w:rPr>
          <w:rFonts w:ascii="Arial" w:hAnsi="Arial" w:cs="Arial"/>
          <w:color w:val="FF0000"/>
          <w:sz w:val="18"/>
          <w:szCs w:val="18"/>
        </w:rPr>
        <w:t>. Vždy však musí být pravidla nastavena tak, aby pohovor byl proveden alespoň s 5 žadateli, kteří vykonali zkoušku nejlépe, a to i když by nikdo z žadatelů stanoveného počtu bodů nedosáhl</w:t>
      </w:r>
      <w:r w:rsidRPr="00B151E1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6">
    <w:p w:rsidR="00DF1AA8" w:rsidRPr="007515D8" w:rsidRDefault="00DF1AA8" w:rsidP="007515D8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28 odst. 2 a § 164 odst. 3 zákona o státní službě.</w:t>
      </w:r>
      <w:r w:rsidR="007D149B" w:rsidRPr="007515D8">
        <w:rPr>
          <w:rFonts w:ascii="Arial" w:hAnsi="Arial" w:cs="Arial"/>
          <w:sz w:val="18"/>
          <w:szCs w:val="18"/>
        </w:rPr>
        <w:t xml:space="preserve"> Pokud ve výběrovém řízení neuspěli alespoň 3 žadatelé, postupuje výběrová komise dle § 28 odst. 3 zákona o státní službě.</w:t>
      </w:r>
    </w:p>
  </w:footnote>
  <w:footnote w:id="7">
    <w:p w:rsidR="00DF1AA8" w:rsidRPr="007515D8" w:rsidRDefault="00DF1AA8" w:rsidP="007515D8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164 odst. 4 zákona o státní službě.</w:t>
      </w:r>
    </w:p>
  </w:footnote>
  <w:footnote w:id="8">
    <w:p w:rsidR="00DF1AA8" w:rsidRDefault="00DF1AA8" w:rsidP="007515D8">
      <w:pPr>
        <w:pStyle w:val="Textpoznpodarou"/>
        <w:spacing w:after="120"/>
        <w:jc w:val="both"/>
      </w:pPr>
      <w:r w:rsidRPr="007515D8">
        <w:rPr>
          <w:rStyle w:val="Znakapoznpodarou"/>
          <w:rFonts w:ascii="Arial" w:hAnsi="Arial" w:cs="Arial"/>
          <w:sz w:val="18"/>
          <w:szCs w:val="18"/>
        </w:rPr>
        <w:footnoteRef/>
      </w:r>
      <w:r w:rsidRPr="007515D8">
        <w:rPr>
          <w:rFonts w:ascii="Arial" w:hAnsi="Arial" w:cs="Arial"/>
          <w:sz w:val="18"/>
          <w:szCs w:val="18"/>
        </w:rPr>
        <w:t xml:space="preserve"> § 164 odst. 5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7B" w:rsidRPr="008130CC" w:rsidRDefault="00A0697B" w:rsidP="00A0697B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12</w:t>
    </w:r>
  </w:p>
  <w:p w:rsidR="00A0697B" w:rsidRPr="008130CC" w:rsidRDefault="00A0697B" w:rsidP="00A0697B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AE1E2D">
      <w:rPr>
        <w:rFonts w:ascii="Arial" w:hAnsi="Arial" w:cs="Arial"/>
      </w:rPr>
      <w:t>1</w:t>
    </w:r>
    <w:r w:rsidRPr="008130CC">
      <w:rPr>
        <w:rFonts w:ascii="Arial" w:hAnsi="Arial" w:cs="Arial"/>
      </w:rPr>
      <w:t>/201</w:t>
    </w:r>
    <w:r w:rsidR="00AE1E2D">
      <w:rPr>
        <w:rFonts w:ascii="Arial" w:hAnsi="Arial" w:cs="Arial"/>
      </w:rPr>
      <w:t>9</w:t>
    </w:r>
  </w:p>
  <w:p w:rsidR="006D7174" w:rsidRDefault="006D7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4D0"/>
    <w:multiLevelType w:val="hybridMultilevel"/>
    <w:tmpl w:val="08AA9AA2"/>
    <w:lvl w:ilvl="0" w:tplc="C20CC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43B6"/>
    <w:multiLevelType w:val="hybridMultilevel"/>
    <w:tmpl w:val="CA128A54"/>
    <w:lvl w:ilvl="0" w:tplc="3294DC20">
      <w:start w:val="1"/>
      <w:numFmt w:val="decimal"/>
      <w:lvlText w:val="(%1)"/>
      <w:lvlJc w:val="left"/>
      <w:pPr>
        <w:ind w:left="989" w:hanging="705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12822"/>
    <w:multiLevelType w:val="hybridMultilevel"/>
    <w:tmpl w:val="B7D6214E"/>
    <w:lvl w:ilvl="0" w:tplc="5E24EFB6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2225"/>
    <w:multiLevelType w:val="hybridMultilevel"/>
    <w:tmpl w:val="29E23E84"/>
    <w:lvl w:ilvl="0" w:tplc="C7545B06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5A6"/>
    <w:multiLevelType w:val="hybridMultilevel"/>
    <w:tmpl w:val="B7D6214E"/>
    <w:lvl w:ilvl="0" w:tplc="5E24EFB6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B6"/>
    <w:multiLevelType w:val="hybridMultilevel"/>
    <w:tmpl w:val="714E2B3A"/>
    <w:lvl w:ilvl="0" w:tplc="D682EB88">
      <w:start w:val="4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424340DB"/>
    <w:multiLevelType w:val="hybridMultilevel"/>
    <w:tmpl w:val="FF9A7B92"/>
    <w:lvl w:ilvl="0" w:tplc="349485C2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DE587D"/>
    <w:multiLevelType w:val="hybridMultilevel"/>
    <w:tmpl w:val="6CFC709E"/>
    <w:lvl w:ilvl="0" w:tplc="07CEE45E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8A41BC"/>
    <w:multiLevelType w:val="hybridMultilevel"/>
    <w:tmpl w:val="24CCFC60"/>
    <w:lvl w:ilvl="0" w:tplc="DEF60842">
      <w:start w:val="1"/>
      <w:numFmt w:val="decimal"/>
      <w:lvlText w:val="(%1)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F046A3"/>
    <w:multiLevelType w:val="hybridMultilevel"/>
    <w:tmpl w:val="2062C702"/>
    <w:lvl w:ilvl="0" w:tplc="276A6096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0049"/>
    <w:multiLevelType w:val="hybridMultilevel"/>
    <w:tmpl w:val="8F2AADC4"/>
    <w:lvl w:ilvl="0" w:tplc="8DB02512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3338E0"/>
    <w:multiLevelType w:val="hybridMultilevel"/>
    <w:tmpl w:val="FF96B3E0"/>
    <w:lvl w:ilvl="0" w:tplc="DEC83B4A">
      <w:start w:val="1"/>
      <w:numFmt w:val="lowerLetter"/>
      <w:lvlText w:val="%1)"/>
      <w:lvlJc w:val="left"/>
      <w:pPr>
        <w:ind w:left="1064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4" w:hanging="360"/>
      </w:pPr>
    </w:lvl>
    <w:lvl w:ilvl="2" w:tplc="0405001B">
      <w:start w:val="1"/>
      <w:numFmt w:val="lowerRoman"/>
      <w:lvlText w:val="%3."/>
      <w:lvlJc w:val="right"/>
      <w:pPr>
        <w:ind w:left="2504" w:hanging="180"/>
      </w:pPr>
    </w:lvl>
    <w:lvl w:ilvl="3" w:tplc="0405000F">
      <w:start w:val="1"/>
      <w:numFmt w:val="decimal"/>
      <w:lvlText w:val="%4."/>
      <w:lvlJc w:val="left"/>
      <w:pPr>
        <w:ind w:left="3224" w:hanging="360"/>
      </w:pPr>
    </w:lvl>
    <w:lvl w:ilvl="4" w:tplc="04050019">
      <w:start w:val="1"/>
      <w:numFmt w:val="lowerLetter"/>
      <w:lvlText w:val="%5."/>
      <w:lvlJc w:val="left"/>
      <w:pPr>
        <w:ind w:left="3944" w:hanging="360"/>
      </w:pPr>
    </w:lvl>
    <w:lvl w:ilvl="5" w:tplc="0405001B">
      <w:start w:val="1"/>
      <w:numFmt w:val="lowerRoman"/>
      <w:lvlText w:val="%6."/>
      <w:lvlJc w:val="right"/>
      <w:pPr>
        <w:ind w:left="4664" w:hanging="180"/>
      </w:pPr>
    </w:lvl>
    <w:lvl w:ilvl="6" w:tplc="0405000F">
      <w:start w:val="1"/>
      <w:numFmt w:val="decimal"/>
      <w:lvlText w:val="%7."/>
      <w:lvlJc w:val="left"/>
      <w:pPr>
        <w:ind w:left="5384" w:hanging="360"/>
      </w:pPr>
    </w:lvl>
    <w:lvl w:ilvl="7" w:tplc="04050019">
      <w:start w:val="1"/>
      <w:numFmt w:val="lowerLetter"/>
      <w:lvlText w:val="%8."/>
      <w:lvlJc w:val="left"/>
      <w:pPr>
        <w:ind w:left="6104" w:hanging="360"/>
      </w:pPr>
    </w:lvl>
    <w:lvl w:ilvl="8" w:tplc="0405001B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5AFA6B79"/>
    <w:multiLevelType w:val="hybridMultilevel"/>
    <w:tmpl w:val="32F68D12"/>
    <w:lvl w:ilvl="0" w:tplc="D5A011E0">
      <w:start w:val="1"/>
      <w:numFmt w:val="decimal"/>
      <w:lvlText w:val="(%1)"/>
      <w:lvlJc w:val="left"/>
      <w:pPr>
        <w:ind w:left="1977" w:hanging="141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CE6970"/>
    <w:multiLevelType w:val="hybridMultilevel"/>
    <w:tmpl w:val="704A321C"/>
    <w:lvl w:ilvl="0" w:tplc="15F0057A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4419FE"/>
    <w:multiLevelType w:val="hybridMultilevel"/>
    <w:tmpl w:val="8B1AD898"/>
    <w:lvl w:ilvl="0" w:tplc="17740866">
      <w:start w:val="1"/>
      <w:numFmt w:val="decimal"/>
      <w:lvlText w:val="(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9E2A5D"/>
    <w:multiLevelType w:val="hybridMultilevel"/>
    <w:tmpl w:val="03D8B612"/>
    <w:lvl w:ilvl="0" w:tplc="02C0CAF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A228B4"/>
    <w:multiLevelType w:val="hybridMultilevel"/>
    <w:tmpl w:val="6F5C8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9D25DB"/>
    <w:multiLevelType w:val="hybridMultilevel"/>
    <w:tmpl w:val="F6AA8A18"/>
    <w:lvl w:ilvl="0" w:tplc="A49C9106">
      <w:start w:val="4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A"/>
    <w:rsid w:val="00001220"/>
    <w:rsid w:val="00004996"/>
    <w:rsid w:val="00005280"/>
    <w:rsid w:val="0004611A"/>
    <w:rsid w:val="00067D84"/>
    <w:rsid w:val="00096300"/>
    <w:rsid w:val="000E1F56"/>
    <w:rsid w:val="00122C10"/>
    <w:rsid w:val="001313A5"/>
    <w:rsid w:val="001842ED"/>
    <w:rsid w:val="00185E0B"/>
    <w:rsid w:val="001A2540"/>
    <w:rsid w:val="00206636"/>
    <w:rsid w:val="00263919"/>
    <w:rsid w:val="00290423"/>
    <w:rsid w:val="002B5C50"/>
    <w:rsid w:val="0032069F"/>
    <w:rsid w:val="00330488"/>
    <w:rsid w:val="00342ADB"/>
    <w:rsid w:val="003522F9"/>
    <w:rsid w:val="00357612"/>
    <w:rsid w:val="00380066"/>
    <w:rsid w:val="00412A6E"/>
    <w:rsid w:val="00423DA2"/>
    <w:rsid w:val="004359D2"/>
    <w:rsid w:val="00445BB3"/>
    <w:rsid w:val="0049168C"/>
    <w:rsid w:val="00491B72"/>
    <w:rsid w:val="0050616C"/>
    <w:rsid w:val="0052634D"/>
    <w:rsid w:val="00574D9C"/>
    <w:rsid w:val="005933B6"/>
    <w:rsid w:val="005A6558"/>
    <w:rsid w:val="005B5748"/>
    <w:rsid w:val="00621D2B"/>
    <w:rsid w:val="00653888"/>
    <w:rsid w:val="006D1187"/>
    <w:rsid w:val="006D7174"/>
    <w:rsid w:val="007009B1"/>
    <w:rsid w:val="00702446"/>
    <w:rsid w:val="007075DE"/>
    <w:rsid w:val="00712527"/>
    <w:rsid w:val="00714C55"/>
    <w:rsid w:val="0072187E"/>
    <w:rsid w:val="007515D8"/>
    <w:rsid w:val="00763A66"/>
    <w:rsid w:val="00780574"/>
    <w:rsid w:val="007A5445"/>
    <w:rsid w:val="007D149B"/>
    <w:rsid w:val="00807478"/>
    <w:rsid w:val="00807B26"/>
    <w:rsid w:val="008243AF"/>
    <w:rsid w:val="00824712"/>
    <w:rsid w:val="00854CF1"/>
    <w:rsid w:val="00882C10"/>
    <w:rsid w:val="008C4134"/>
    <w:rsid w:val="008C484B"/>
    <w:rsid w:val="008D02BA"/>
    <w:rsid w:val="008E63FE"/>
    <w:rsid w:val="0098525F"/>
    <w:rsid w:val="009A4AE1"/>
    <w:rsid w:val="009C131B"/>
    <w:rsid w:val="00A0697B"/>
    <w:rsid w:val="00A218F3"/>
    <w:rsid w:val="00A51709"/>
    <w:rsid w:val="00A80A29"/>
    <w:rsid w:val="00AA235D"/>
    <w:rsid w:val="00AA3153"/>
    <w:rsid w:val="00AD1063"/>
    <w:rsid w:val="00AE142B"/>
    <w:rsid w:val="00AE17D3"/>
    <w:rsid w:val="00AE1E2D"/>
    <w:rsid w:val="00AE540C"/>
    <w:rsid w:val="00B151E1"/>
    <w:rsid w:val="00B1648A"/>
    <w:rsid w:val="00B93E62"/>
    <w:rsid w:val="00BA112F"/>
    <w:rsid w:val="00BC55B4"/>
    <w:rsid w:val="00C0348D"/>
    <w:rsid w:val="00C42C2F"/>
    <w:rsid w:val="00C46326"/>
    <w:rsid w:val="00C46DDE"/>
    <w:rsid w:val="00C8619B"/>
    <w:rsid w:val="00CA3419"/>
    <w:rsid w:val="00CA6478"/>
    <w:rsid w:val="00CE41A3"/>
    <w:rsid w:val="00CF4A15"/>
    <w:rsid w:val="00D13579"/>
    <w:rsid w:val="00D91DED"/>
    <w:rsid w:val="00D92B44"/>
    <w:rsid w:val="00D93003"/>
    <w:rsid w:val="00DB25D4"/>
    <w:rsid w:val="00DF1AA8"/>
    <w:rsid w:val="00E3378B"/>
    <w:rsid w:val="00E3611D"/>
    <w:rsid w:val="00E4401D"/>
    <w:rsid w:val="00E447BF"/>
    <w:rsid w:val="00E613D4"/>
    <w:rsid w:val="00E70BC1"/>
    <w:rsid w:val="00EE0A81"/>
    <w:rsid w:val="00EE2900"/>
    <w:rsid w:val="00F00CDC"/>
    <w:rsid w:val="00F05B60"/>
    <w:rsid w:val="00F15AD2"/>
    <w:rsid w:val="00F16E4E"/>
    <w:rsid w:val="00F46718"/>
    <w:rsid w:val="00F55B68"/>
    <w:rsid w:val="00FA553A"/>
    <w:rsid w:val="00FD1C91"/>
    <w:rsid w:val="00FE081B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3B0F"/>
  <w15:docId w15:val="{06CBB35F-AA6B-4AEE-8C89-079AF35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AA8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F1A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F1AA8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DF1A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1AA8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DF1AA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E1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7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7D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7D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7D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17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D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1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40F1-3874-4E9D-8EA7-FA2CFAD0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2040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MORAVEC Karel, Mgr.</cp:lastModifiedBy>
  <cp:revision>4</cp:revision>
  <dcterms:created xsi:type="dcterms:W3CDTF">2019-04-29T14:28:00Z</dcterms:created>
  <dcterms:modified xsi:type="dcterms:W3CDTF">2019-04-29T14:30:00Z</dcterms:modified>
</cp:coreProperties>
</file>