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387C" w14:textId="77777777" w:rsidR="00A041A1" w:rsidRPr="00D70597" w:rsidRDefault="00016D8E" w:rsidP="00BD4824">
      <w:pPr>
        <w:jc w:val="center"/>
        <w:rPr>
          <w:b/>
          <w:sz w:val="24"/>
          <w:szCs w:val="24"/>
        </w:rPr>
      </w:pPr>
      <w:r w:rsidRPr="00D70597">
        <w:rPr>
          <w:b/>
          <w:sz w:val="24"/>
          <w:szCs w:val="24"/>
        </w:rPr>
        <w:t>Seznam odborné literatury ke zvláštní části úřednické zkoušky pro obor státní služby č. 14 Sociální služby, sociální práce, sociálně-právní ochrana dětí a rodinná politika</w:t>
      </w:r>
      <w:r w:rsidR="00A041A1" w:rsidRPr="00D70597">
        <w:rPr>
          <w:b/>
          <w:sz w:val="24"/>
          <w:szCs w:val="24"/>
        </w:rPr>
        <w:t>:</w:t>
      </w:r>
    </w:p>
    <w:p w14:paraId="31F5B0EF" w14:textId="77777777" w:rsidR="009459F1" w:rsidRPr="009459F1" w:rsidRDefault="00861A85" w:rsidP="00D32713">
      <w:pPr>
        <w:pStyle w:val="Odstavecseseznamem"/>
        <w:numPr>
          <w:ilvl w:val="0"/>
          <w:numId w:val="3"/>
        </w:numPr>
        <w:jc w:val="both"/>
      </w:pPr>
      <w:r w:rsidRPr="009459F1">
        <w:t>Zákon č. 108/2006 Sb., o sociálních službác</w:t>
      </w:r>
      <w:r w:rsidR="006C2531">
        <w:t>h, ve znění pozdějších předpisů.</w:t>
      </w:r>
      <w:r w:rsidRPr="009459F1">
        <w:t xml:space="preserve"> </w:t>
      </w:r>
    </w:p>
    <w:p w14:paraId="39918A08" w14:textId="77777777" w:rsidR="009459F1" w:rsidRDefault="009459F1" w:rsidP="009459F1">
      <w:pPr>
        <w:pStyle w:val="Odstavecseseznamem"/>
        <w:numPr>
          <w:ilvl w:val="0"/>
          <w:numId w:val="3"/>
        </w:numPr>
        <w:jc w:val="both"/>
      </w:pPr>
      <w:r>
        <w:t>Vyhláška č. 505/2006 Sb., kterou se provádějí některá ustanovení zákona o sociálních službách, ve znění pozdějších předpisů</w:t>
      </w:r>
      <w:r w:rsidR="006C2531">
        <w:t>.</w:t>
      </w:r>
    </w:p>
    <w:p w14:paraId="1F691A24" w14:textId="31C51F14" w:rsidR="009459F1" w:rsidRDefault="009459F1" w:rsidP="009459F1">
      <w:pPr>
        <w:pStyle w:val="Odstavecseseznamem"/>
        <w:numPr>
          <w:ilvl w:val="0"/>
          <w:numId w:val="3"/>
        </w:numPr>
        <w:jc w:val="both"/>
      </w:pPr>
      <w:r>
        <w:t>Nařízení vlády č. 98/2015 Sb., o provedení § 101a zákona o sociálních službách</w:t>
      </w:r>
      <w:r w:rsidR="000D2441">
        <w:t>.</w:t>
      </w:r>
    </w:p>
    <w:p w14:paraId="1E1CAAA0" w14:textId="77777777" w:rsidR="00861A85" w:rsidRPr="00D70597" w:rsidRDefault="00861A85" w:rsidP="00D32713">
      <w:pPr>
        <w:pStyle w:val="Odstavecseseznamem"/>
        <w:numPr>
          <w:ilvl w:val="0"/>
          <w:numId w:val="3"/>
        </w:numPr>
        <w:jc w:val="both"/>
      </w:pPr>
      <w:r w:rsidRPr="00D70597">
        <w:t>Zákon č. 218/2000 Sb., o rozpočtových pravidlec</w:t>
      </w:r>
      <w:r w:rsidR="001A0C63">
        <w:t>h, ve znění pozdějších předpisů.</w:t>
      </w:r>
    </w:p>
    <w:p w14:paraId="4CCA83E8" w14:textId="77777777" w:rsidR="00861A85" w:rsidRPr="00D70597" w:rsidRDefault="00861A85" w:rsidP="00BD4824">
      <w:pPr>
        <w:pStyle w:val="Odstavecseseznamem"/>
        <w:numPr>
          <w:ilvl w:val="0"/>
          <w:numId w:val="3"/>
        </w:numPr>
        <w:jc w:val="both"/>
      </w:pPr>
      <w:r w:rsidRPr="00D70597">
        <w:t>Zákon č. 320/2001 Sb. o finanční kontrole, ve znění pozdějších předpis</w:t>
      </w:r>
      <w:r w:rsidR="001A0C63">
        <w:t>ů.</w:t>
      </w:r>
    </w:p>
    <w:p w14:paraId="10333593" w14:textId="193A1153" w:rsidR="00861A85" w:rsidRPr="00D70597" w:rsidRDefault="00861A85" w:rsidP="00BD4824">
      <w:pPr>
        <w:pStyle w:val="Odstavecseseznamem"/>
        <w:numPr>
          <w:ilvl w:val="0"/>
          <w:numId w:val="3"/>
        </w:numPr>
        <w:jc w:val="both"/>
      </w:pPr>
      <w:r w:rsidRPr="00D70597">
        <w:t>Zákon č. 247/2014 Sb., o poskytování služby péče o dítě v dětské skupině a o změně souvisejících zákonů. Stránky MPSV</w:t>
      </w:r>
      <w:r w:rsidR="002D2420">
        <w:t>:</w:t>
      </w:r>
      <w:r w:rsidRPr="00D70597">
        <w:t xml:space="preserve"> </w:t>
      </w:r>
      <w:hyperlink r:id="rId7" w:history="1">
        <w:r w:rsidR="002D2420" w:rsidRPr="00C2500D">
          <w:rPr>
            <w:rStyle w:val="Hypertextovodkaz"/>
          </w:rPr>
          <w:t>https://www.mpsv.cz/web/cz/detske-skupiny</w:t>
        </w:r>
      </w:hyperlink>
      <w:r w:rsidRPr="00D70597">
        <w:t>.</w:t>
      </w:r>
    </w:p>
    <w:p w14:paraId="179AF729" w14:textId="77777777" w:rsidR="00861A85" w:rsidRPr="009459F1" w:rsidRDefault="00861A85" w:rsidP="00BD4824">
      <w:pPr>
        <w:pStyle w:val="Odstavecseseznamem"/>
        <w:numPr>
          <w:ilvl w:val="0"/>
          <w:numId w:val="3"/>
        </w:numPr>
        <w:jc w:val="both"/>
      </w:pPr>
      <w:r w:rsidRPr="009459F1">
        <w:t xml:space="preserve">Zákon č. 359/1999 Sb., o sociálně-právní ochraně dětí, </w:t>
      </w:r>
      <w:r w:rsidR="001A0C63" w:rsidRPr="009459F1">
        <w:t>ve znění pozdějších předpisů.</w:t>
      </w:r>
    </w:p>
    <w:p w14:paraId="2F08A08F" w14:textId="35E1D4E5" w:rsidR="00861A85" w:rsidRDefault="00861A85" w:rsidP="00BD4824">
      <w:pPr>
        <w:pStyle w:val="Odstavecseseznamem"/>
        <w:numPr>
          <w:ilvl w:val="0"/>
          <w:numId w:val="3"/>
        </w:numPr>
        <w:jc w:val="both"/>
      </w:pPr>
      <w:r w:rsidRPr="009459F1">
        <w:t>Zákon č. 89/2012 Sb., občanský zákoník</w:t>
      </w:r>
      <w:r w:rsidR="001A0C63" w:rsidRPr="009459F1">
        <w:t>, ve znění pozdějších předpisů, v rozsahu</w:t>
      </w:r>
      <w:r w:rsidR="00BD4824" w:rsidRPr="009459F1">
        <w:t xml:space="preserve"> část</w:t>
      </w:r>
      <w:r w:rsidR="001A0C63" w:rsidRPr="009459F1">
        <w:t>i</w:t>
      </w:r>
      <w:r w:rsidR="00BD4824" w:rsidRPr="009459F1">
        <w:t xml:space="preserve"> první a</w:t>
      </w:r>
      <w:r w:rsidR="001A0C63" w:rsidRPr="009459F1">
        <w:t xml:space="preserve"> druhé.</w:t>
      </w:r>
    </w:p>
    <w:p w14:paraId="43632505" w14:textId="72460A45" w:rsidR="006F4C35" w:rsidRDefault="006F4C35" w:rsidP="006F4C35">
      <w:pPr>
        <w:pStyle w:val="Odstavecseseznamem"/>
        <w:numPr>
          <w:ilvl w:val="0"/>
          <w:numId w:val="3"/>
        </w:numPr>
        <w:jc w:val="both"/>
      </w:pPr>
      <w:r>
        <w:t>Zákon č. 218/2003 Sb., o odpovědnosti mládeže za protiprávní činy a o soudnictví ve věcech mládeže a o změně některých zákonů</w:t>
      </w:r>
      <w:r w:rsidR="000D2441">
        <w:t>.</w:t>
      </w:r>
    </w:p>
    <w:p w14:paraId="33B11448" w14:textId="0404E844" w:rsidR="006F4C35" w:rsidRPr="009459F1" w:rsidRDefault="006F4C35" w:rsidP="006F4C35">
      <w:pPr>
        <w:pStyle w:val="Odstavecseseznamem"/>
        <w:numPr>
          <w:ilvl w:val="0"/>
          <w:numId w:val="3"/>
        </w:numPr>
        <w:jc w:val="both"/>
      </w:pPr>
      <w:r>
        <w:t>Zákon č. 292/2013 Sb., o zvláštních řízeních soudních (část první – obecná část, a část druhá, hlava V – řízení ve věcech rodinněprávních)</w:t>
      </w:r>
      <w:r w:rsidR="000D2441">
        <w:t>.</w:t>
      </w:r>
    </w:p>
    <w:p w14:paraId="79045E6B" w14:textId="77777777" w:rsidR="00A041A1" w:rsidRPr="00D70597" w:rsidRDefault="000C4B08" w:rsidP="00BD4824">
      <w:pPr>
        <w:pStyle w:val="Odstavecseseznamem"/>
        <w:numPr>
          <w:ilvl w:val="0"/>
          <w:numId w:val="3"/>
        </w:numPr>
        <w:jc w:val="both"/>
      </w:pPr>
      <w:r w:rsidRPr="00D70597">
        <w:t>Pemová, T., R., Ptáček: Sociálně-právní ochrana dětí pro praxi. Grada Publishing, 2012.</w:t>
      </w:r>
    </w:p>
    <w:p w14:paraId="37A73239" w14:textId="77777777" w:rsidR="00A041A1" w:rsidRPr="002815C5" w:rsidRDefault="000C4B08" w:rsidP="00BD4824">
      <w:pPr>
        <w:pStyle w:val="Odstavecseseznamem"/>
        <w:numPr>
          <w:ilvl w:val="0"/>
          <w:numId w:val="3"/>
        </w:numPr>
        <w:jc w:val="both"/>
      </w:pPr>
      <w:r w:rsidRPr="00D70597">
        <w:t>Širka, Z. Š. Prezentace „Úmluva o práv</w:t>
      </w:r>
      <w:r w:rsidR="00BD4824" w:rsidRPr="00D70597">
        <w:t>ech dítěte“, Jabok. Dostupné z: </w:t>
      </w:r>
      <w:hyperlink r:id="rId8" w:history="1">
        <w:r w:rsidRPr="002815C5">
          <w:rPr>
            <w:rStyle w:val="Hypertextovodkaz"/>
            <w:color w:val="auto"/>
          </w:rPr>
          <w:t>https://www.google.cz/url?sa=t&amp;rct=j&amp;q=&amp;esrc=s&amp;source=web&amp;cd=23&amp;cad=rja&amp;uact=8&amp;ved=2ahUKEwj6nJep3fbfAhVPmbQKHQmxAFs4FBAWMAJ6BAgHEAI&amp;url=https%3A%2F%2Fis.jabok.cz%2Fel%2FJA10%2Fzima2016%2FTE3372%2Fum%2F2_Umluva_o_pravech_deti_prezentace.pdf&amp;usg=AOvVaw2Rqzab-XtmD8glOCkUJgBP</w:t>
        </w:r>
      </w:hyperlink>
      <w:r w:rsidRPr="002815C5">
        <w:t xml:space="preserve">. </w:t>
      </w:r>
    </w:p>
    <w:p w14:paraId="2080B09C" w14:textId="33F2448D" w:rsidR="00635883" w:rsidRPr="00D70597" w:rsidRDefault="000C4B08" w:rsidP="00635883">
      <w:pPr>
        <w:pStyle w:val="Odstavecseseznamem"/>
        <w:numPr>
          <w:ilvl w:val="0"/>
          <w:numId w:val="3"/>
        </w:numPr>
        <w:jc w:val="both"/>
      </w:pPr>
      <w:r w:rsidRPr="00D70597">
        <w:t xml:space="preserve">Koncepce rodinné politiky ze dne </w:t>
      </w:r>
      <w:r w:rsidR="006828EA">
        <w:t>4</w:t>
      </w:r>
      <w:r w:rsidRPr="00D70597">
        <w:t>. září 2017</w:t>
      </w:r>
      <w:r w:rsidR="00F16BE5">
        <w:t>, MPSV.</w:t>
      </w:r>
      <w:r w:rsidR="00635883">
        <w:t xml:space="preserve"> Dostupné z: </w:t>
      </w:r>
      <w:hyperlink r:id="rId9" w:history="1">
        <w:r w:rsidR="00635883" w:rsidRPr="00C1482B">
          <w:rPr>
            <w:rStyle w:val="Hypertextovodkaz"/>
          </w:rPr>
          <w:t>https://www.mpsv.cz/documents/20142/225508/Koncepce_rodinne_politiky.pdf/5d1efd93-3932-e2df-2da3-da30d5fa8253</w:t>
        </w:r>
      </w:hyperlink>
      <w:r w:rsidR="00635883">
        <w:rPr>
          <w:rStyle w:val="Hypertextovodkaz"/>
          <w:color w:val="auto"/>
        </w:rPr>
        <w:t>.</w:t>
      </w:r>
    </w:p>
    <w:p w14:paraId="0B96C913" w14:textId="2E599AC6" w:rsidR="00A041A1" w:rsidRPr="00A95166" w:rsidRDefault="000C4B08" w:rsidP="00BD4824">
      <w:pPr>
        <w:pStyle w:val="Odstavecseseznamem"/>
        <w:numPr>
          <w:ilvl w:val="0"/>
          <w:numId w:val="3"/>
        </w:numPr>
        <w:jc w:val="both"/>
      </w:pPr>
      <w:r w:rsidRPr="00A95166">
        <w:t>Manuál k případovým konferencím,</w:t>
      </w:r>
      <w:r w:rsidR="00BD4824" w:rsidRPr="00A95166">
        <w:t xml:space="preserve"> vydalo MPSV, 2011. Dostupné z: </w:t>
      </w:r>
      <w:hyperlink r:id="rId10" w:history="1">
        <w:r w:rsidR="00A95166" w:rsidRPr="00A95166">
          <w:rPr>
            <w:rStyle w:val="Hypertextovodkaz"/>
          </w:rPr>
          <w:t>https://www.mpsv.cz/documents/20142/954480/manual.pdf/acf5d4a4-2427-aff8-c229-e2a2ce81f5db</w:t>
        </w:r>
      </w:hyperlink>
      <w:r w:rsidRPr="00A95166">
        <w:t xml:space="preserve">. </w:t>
      </w:r>
    </w:p>
    <w:p w14:paraId="32AC9161" w14:textId="482D5F1E" w:rsidR="0010139E" w:rsidRPr="00A95166" w:rsidRDefault="0010139E" w:rsidP="00BD4824">
      <w:pPr>
        <w:pStyle w:val="Odstavecseseznamem"/>
        <w:numPr>
          <w:ilvl w:val="0"/>
          <w:numId w:val="3"/>
        </w:numPr>
        <w:jc w:val="both"/>
      </w:pPr>
      <w:r w:rsidRPr="00A95166">
        <w:t xml:space="preserve">Metodika Ministerstva práce a sociálních věcí pro poskytování dotací na sociální služby </w:t>
      </w:r>
      <w:r w:rsidR="00BD4824" w:rsidRPr="00A95166">
        <w:t>ze </w:t>
      </w:r>
      <w:r w:rsidRPr="00A95166">
        <w:t>státního rozpočtu krajům a hl</w:t>
      </w:r>
      <w:r w:rsidR="00BD4824" w:rsidRPr="00A95166">
        <w:t>avnímu městu Praze, Dostupné z: </w:t>
      </w:r>
      <w:hyperlink r:id="rId11" w:history="1">
        <w:r w:rsidR="00A95166" w:rsidRPr="00A95166">
          <w:rPr>
            <w:rStyle w:val="Hypertextovodkaz"/>
          </w:rPr>
          <w:t>https://www.mpsv.cz/web/cz/dotace-na-poskytovani-socialnich-sluzeb</w:t>
        </w:r>
      </w:hyperlink>
      <w:r w:rsidR="001F5DCB" w:rsidRPr="00A95166">
        <w:rPr>
          <w:rStyle w:val="Hypertextovodkaz"/>
          <w:color w:val="auto"/>
        </w:rPr>
        <w:t>.</w:t>
      </w:r>
    </w:p>
    <w:p w14:paraId="7C5948AA" w14:textId="3A94DBC7" w:rsidR="00635883" w:rsidRPr="00D70597" w:rsidRDefault="00635883" w:rsidP="00635883">
      <w:pPr>
        <w:pStyle w:val="Odstavecseseznamem"/>
        <w:numPr>
          <w:ilvl w:val="0"/>
          <w:numId w:val="3"/>
        </w:numPr>
        <w:jc w:val="both"/>
      </w:pPr>
      <w:r w:rsidRPr="00D70597">
        <w:t>Metodika</w:t>
      </w:r>
      <w:r>
        <w:t xml:space="preserve"> rodinné politiky na krajské a místní úrovni, KRP MPSV. </w:t>
      </w:r>
      <w:r w:rsidRPr="00D70597">
        <w:t>Dostupné z:</w:t>
      </w:r>
      <w:r>
        <w:t xml:space="preserve"> </w:t>
      </w:r>
      <w:hyperlink r:id="rId12" w:history="1">
        <w:r w:rsidRPr="00C1482B">
          <w:rPr>
            <w:rStyle w:val="Hypertextovodkaz"/>
          </w:rPr>
          <w:t>http://www.rodinyvkrajich.mpsv.cz/images/novinky/Metodika_RP_2_1.pdf</w:t>
        </w:r>
      </w:hyperlink>
      <w:r w:rsidRPr="00635883" w:rsidDel="00635883">
        <w:t xml:space="preserve"> </w:t>
      </w:r>
      <w:r>
        <w:t xml:space="preserve">Zkrácená verze dostupná z: </w:t>
      </w:r>
      <w:hyperlink r:id="rId13" w:history="1">
        <w:r w:rsidRPr="00C1482B">
          <w:rPr>
            <w:rStyle w:val="Hypertextovodkaz"/>
          </w:rPr>
          <w:t>http://www.rodinyvkrajich.mpsv.cz/images/novinky/Metodika_zkr%C3%A1cen%C3%A1_verze.pdf</w:t>
        </w:r>
      </w:hyperlink>
      <w:r>
        <w:t>.</w:t>
      </w:r>
    </w:p>
    <w:p w14:paraId="4E00EB05" w14:textId="56852C00" w:rsidR="00635883" w:rsidRDefault="00635883" w:rsidP="00635883">
      <w:pPr>
        <w:pStyle w:val="Odstavecseseznamem"/>
        <w:numPr>
          <w:ilvl w:val="0"/>
          <w:numId w:val="3"/>
        </w:numPr>
        <w:jc w:val="both"/>
      </w:pPr>
      <w:r>
        <w:t>VÚPSV. Reflexe rodinné politiky – očekávání a postoje, 2020. Dostupné z:</w:t>
      </w:r>
      <w:r w:rsidRPr="00635883">
        <w:t xml:space="preserve"> </w:t>
      </w:r>
      <w:hyperlink r:id="rId14" w:history="1">
        <w:r w:rsidRPr="00C1482B">
          <w:rPr>
            <w:rStyle w:val="Hypertextovodkaz"/>
          </w:rPr>
          <w:t>https://katalog.vupsv.cz/fulltext/vz_480.pdf</w:t>
        </w:r>
      </w:hyperlink>
      <w:r>
        <w:t>.</w:t>
      </w:r>
    </w:p>
    <w:p w14:paraId="4FB7AA3F" w14:textId="4B4F1B18" w:rsidR="00635883" w:rsidRDefault="00635883" w:rsidP="00635883">
      <w:pPr>
        <w:pStyle w:val="Odstavecseseznamem"/>
        <w:numPr>
          <w:ilvl w:val="0"/>
          <w:numId w:val="3"/>
        </w:numPr>
        <w:jc w:val="both"/>
      </w:pPr>
      <w:r>
        <w:t xml:space="preserve">VÚPSV. Zpráva o rodině, 2017. Dostupné z: </w:t>
      </w:r>
      <w:hyperlink r:id="rId15" w:history="1">
        <w:r w:rsidRPr="00C1482B">
          <w:rPr>
            <w:rStyle w:val="Hypertextovodkaz"/>
          </w:rPr>
          <w:t>https://www.mpsv.cz/documents/20142/578124/Zprava_o_rodine.pdf/7e790f82-3a57-f621-09b5-80e52aa59c31</w:t>
        </w:r>
      </w:hyperlink>
      <w:r w:rsidR="000D2441">
        <w:rPr>
          <w:rStyle w:val="Hypertextovodkaz"/>
          <w:u w:val="none"/>
        </w:rPr>
        <w:t>.</w:t>
      </w:r>
    </w:p>
    <w:p w14:paraId="1413A42A" w14:textId="79DFCFC0" w:rsidR="00192814" w:rsidRPr="00D70597" w:rsidRDefault="00635883" w:rsidP="00192814">
      <w:pPr>
        <w:pStyle w:val="Odstavecseseznamem"/>
        <w:jc w:val="both"/>
      </w:pPr>
      <w:r>
        <w:lastRenderedPageBreak/>
        <w:t>VÚPSV. Zpráva o rodině, 2020. Dostupné z:</w:t>
      </w:r>
      <w:r w:rsidR="00192814">
        <w:t xml:space="preserve"> </w:t>
      </w:r>
      <w:hyperlink r:id="rId16" w:history="1">
        <w:r w:rsidR="00192814" w:rsidRPr="00C1482B">
          <w:rPr>
            <w:rStyle w:val="Hypertextovodkaz"/>
          </w:rPr>
          <w:t>https://www.mpsv.cz/documents/20142/225508/Zpr%C3%A1va+o+rodin%C4%9B+2020.pdf/c3bdc63d-9c95-497d-bded-6a15e9890abd</w:t>
        </w:r>
      </w:hyperlink>
      <w:r w:rsidR="00192814">
        <w:t>.</w:t>
      </w:r>
    </w:p>
    <w:p w14:paraId="0412DA80" w14:textId="4B2F9A44" w:rsidR="00A041A1" w:rsidRPr="00D70597" w:rsidRDefault="007357BA" w:rsidP="00BD4824">
      <w:pPr>
        <w:pStyle w:val="Odstavecseseznamem"/>
        <w:numPr>
          <w:ilvl w:val="0"/>
          <w:numId w:val="3"/>
        </w:numPr>
        <w:jc w:val="both"/>
      </w:pPr>
      <w:r>
        <w:t>Strategie rovnosti</w:t>
      </w:r>
      <w:r w:rsidR="003D1827" w:rsidRPr="00D70597">
        <w:t xml:space="preserve"> žen a mužů</w:t>
      </w:r>
      <w:r>
        <w:t> na léta</w:t>
      </w:r>
      <w:r w:rsidR="003D1827" w:rsidRPr="00D70597">
        <w:t> </w:t>
      </w:r>
      <w:r w:rsidRPr="00D70597">
        <w:t>20</w:t>
      </w:r>
      <w:r>
        <w:t>21–2030</w:t>
      </w:r>
      <w:r w:rsidR="003D1827" w:rsidRPr="00D70597">
        <w:t>.</w:t>
      </w:r>
      <w:r w:rsidR="00611483" w:rsidRPr="00D70597">
        <w:t xml:space="preserve"> </w:t>
      </w:r>
      <w:r w:rsidR="00B30072" w:rsidRPr="00D70597">
        <w:t xml:space="preserve">Dostupné na: </w:t>
      </w:r>
      <w:hyperlink r:id="rId17" w:history="1">
        <w:r w:rsidR="00E656B5" w:rsidRPr="00797973">
          <w:rPr>
            <w:rStyle w:val="Hypertextovodkaz"/>
          </w:rPr>
          <w:t>https://www.vlada.cz/assets/ppov/rovne-prilezitosti-zen-a-muzu/Aktuality/Strategie_rovnosti_zen_a_muzu.pdf</w:t>
        </w:r>
      </w:hyperlink>
      <w:r w:rsidR="000D2441">
        <w:t>.</w:t>
      </w:r>
    </w:p>
    <w:p w14:paraId="625505E3" w14:textId="77777777" w:rsidR="005D4234" w:rsidRPr="009459F1" w:rsidRDefault="00CC1B87" w:rsidP="00BD4824">
      <w:pPr>
        <w:pStyle w:val="Odstavecseseznamem"/>
        <w:numPr>
          <w:ilvl w:val="0"/>
          <w:numId w:val="3"/>
        </w:numPr>
        <w:jc w:val="both"/>
      </w:pPr>
      <w:r w:rsidRPr="009459F1">
        <w:t>Sdělení Ministerstva zahraničních věcí č. 10/2010 Sb. m. s., o sjednání Úmluvy o právech osob se zdravotním postižením.</w:t>
      </w:r>
    </w:p>
    <w:p w14:paraId="1746B382" w14:textId="312BF29C" w:rsidR="00AF51F5" w:rsidRPr="00D70597" w:rsidRDefault="00AF51F5" w:rsidP="00AF51F5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t>Strategický rámec přípravy na stárnutí společnosti 2021-2025</w:t>
      </w:r>
      <w:r w:rsidRPr="00D70597">
        <w:t xml:space="preserve"> </w:t>
      </w:r>
      <w:hyperlink r:id="rId18" w:history="1">
        <w:r w:rsidRPr="00C2500D">
          <w:rPr>
            <w:rStyle w:val="Hypertextovodkaz"/>
          </w:rPr>
          <w:t>https://www.mpsv.cz/web/cz/strategicky-ramec-pripravy-na-starnuti-spolecnosti-2021-2025</w:t>
        </w:r>
      </w:hyperlink>
      <w:r>
        <w:t xml:space="preserve"> </w:t>
      </w:r>
    </w:p>
    <w:p w14:paraId="28310AB8" w14:textId="77777777" w:rsidR="009629B3" w:rsidRDefault="009629B3" w:rsidP="009629B3">
      <w:pPr>
        <w:pStyle w:val="Odstavecseseznamem"/>
        <w:numPr>
          <w:ilvl w:val="0"/>
          <w:numId w:val="3"/>
        </w:numPr>
      </w:pPr>
      <w:r w:rsidRPr="002815C5">
        <w:t>Macela, M., D., Hovorka, A., Křístek, K.,Trubačová, Z., Zárasová, W., Kluwer: Zákon o sociálně-právní ochraně dětí, Komentář. 2015.</w:t>
      </w:r>
    </w:p>
    <w:p w14:paraId="69EFA9E6" w14:textId="7C3E121E" w:rsidR="006F4C35" w:rsidRPr="0056413E" w:rsidRDefault="006F4C35" w:rsidP="006F4C35">
      <w:pPr>
        <w:pStyle w:val="Odstavecseseznamem"/>
        <w:numPr>
          <w:ilvl w:val="0"/>
          <w:numId w:val="3"/>
        </w:numPr>
      </w:pPr>
      <w:r w:rsidRPr="0056413E">
        <w:t>Úmluva o právech dítěte (Sdělení federálního ministerstva zahraničních věcí č. 104/1991 Sb. m. s.)</w:t>
      </w:r>
      <w:r w:rsidR="000D2441">
        <w:t>.</w:t>
      </w:r>
    </w:p>
    <w:p w14:paraId="2A55D15F" w14:textId="744A0CEB" w:rsidR="006F4C35" w:rsidRPr="0056413E" w:rsidRDefault="006F4C35" w:rsidP="006F4C35">
      <w:pPr>
        <w:pStyle w:val="Odstavecseseznamem"/>
        <w:numPr>
          <w:ilvl w:val="0"/>
          <w:numId w:val="3"/>
        </w:numPr>
      </w:pPr>
      <w:r w:rsidRPr="0056413E">
        <w:t>Úmluva o občanskoprávních aspektech mezinárodních únosů dětí (Sdělení MZV č. 34/1998 Sb.m.s.)</w:t>
      </w:r>
      <w:r w:rsidR="000D2441">
        <w:t>.</w:t>
      </w:r>
    </w:p>
    <w:p w14:paraId="394DE3CF" w14:textId="2FED671A" w:rsidR="006F4C35" w:rsidRPr="0056413E" w:rsidRDefault="006F4C35" w:rsidP="006F4C35">
      <w:pPr>
        <w:pStyle w:val="Odstavecseseznamem"/>
        <w:numPr>
          <w:ilvl w:val="0"/>
          <w:numId w:val="3"/>
        </w:numPr>
      </w:pPr>
      <w:r w:rsidRPr="0056413E">
        <w:t>Úmluva o ochraně dětí a spolupráci při mezinárodním osvojení (S</w:t>
      </w:r>
      <w:r w:rsidR="000D2441">
        <w:t>dělení MZV č. 43/2000 Sb. m.s.).</w:t>
      </w:r>
    </w:p>
    <w:p w14:paraId="7C293BCF" w14:textId="3D84B0D8" w:rsidR="006F4C35" w:rsidRPr="0056413E" w:rsidRDefault="006F4C35" w:rsidP="006F4C35">
      <w:pPr>
        <w:pStyle w:val="Odstavecseseznamem"/>
        <w:numPr>
          <w:ilvl w:val="0"/>
          <w:numId w:val="3"/>
        </w:numPr>
      </w:pPr>
      <w:r w:rsidRPr="0056413E">
        <w:t>Evropská Úmluva o výkonu práv dětí (</w:t>
      </w:r>
      <w:r w:rsidR="000D2441">
        <w:t>Sdělení MZV č. 54/2001 Sb.m.s.).</w:t>
      </w:r>
    </w:p>
    <w:p w14:paraId="54E87C91" w14:textId="268128D6" w:rsidR="006F4C35" w:rsidRPr="0056413E" w:rsidRDefault="006F4C35" w:rsidP="006F4C35">
      <w:pPr>
        <w:pStyle w:val="Odstavecseseznamem"/>
        <w:numPr>
          <w:ilvl w:val="0"/>
          <w:numId w:val="3"/>
        </w:numPr>
      </w:pPr>
      <w:r w:rsidRPr="0056413E">
        <w:t>Opční protokol k Úmluvě o právech dítěte zavádějící postup předkládání oznámení (Sdělení MZV č. 28/2016 Sb. m. s.)</w:t>
      </w:r>
      <w:r w:rsidR="000D2441">
        <w:t>.</w:t>
      </w:r>
    </w:p>
    <w:p w14:paraId="75FFB6FE" w14:textId="44084F77" w:rsidR="006F4C35" w:rsidRPr="0056413E" w:rsidRDefault="006F4C35" w:rsidP="006F4C35">
      <w:pPr>
        <w:pStyle w:val="Odstavecseseznamem"/>
        <w:numPr>
          <w:ilvl w:val="0"/>
          <w:numId w:val="3"/>
        </w:numPr>
      </w:pPr>
      <w:r w:rsidRPr="0056413E">
        <w:t>Haagský protokol o právu rozhodném pro vyživovací povinnosti</w:t>
      </w:r>
      <w:r w:rsidR="000D2441">
        <w:t>.</w:t>
      </w:r>
    </w:p>
    <w:p w14:paraId="6E1C12D3" w14:textId="0DDD6B24" w:rsidR="006F4C35" w:rsidRDefault="006F4C35" w:rsidP="006F4C35">
      <w:pPr>
        <w:pStyle w:val="Odstavecseseznamem"/>
        <w:numPr>
          <w:ilvl w:val="0"/>
          <w:numId w:val="3"/>
        </w:numPr>
      </w:pPr>
      <w:r w:rsidRPr="0056413E">
        <w:t>Úmluva o mezinárodním vymáhání výživného na děti a dalších druhů vyživovacích povinností vyplývajících z rodinných vztahů</w:t>
      </w:r>
      <w:r w:rsidR="000D2441">
        <w:t>.</w:t>
      </w:r>
    </w:p>
    <w:p w14:paraId="09D05E66" w14:textId="77777777" w:rsidR="006F4C35" w:rsidRPr="009459F1" w:rsidRDefault="006F4C35" w:rsidP="009459F1">
      <w:pPr>
        <w:pStyle w:val="Odstavecseseznamem"/>
        <w:rPr>
          <w:rStyle w:val="Hypertextovodkaz"/>
          <w:color w:val="auto"/>
          <w:u w:val="none"/>
        </w:rPr>
      </w:pPr>
      <w:bookmarkStart w:id="0" w:name="_GoBack"/>
      <w:bookmarkEnd w:id="0"/>
    </w:p>
    <w:p w14:paraId="31E452EE" w14:textId="77777777" w:rsidR="009629B3" w:rsidRDefault="009629B3" w:rsidP="00BD4824">
      <w:pPr>
        <w:pStyle w:val="Odstavecseseznamem"/>
        <w:jc w:val="both"/>
      </w:pPr>
    </w:p>
    <w:sectPr w:rsidR="0096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E9A9B" w14:textId="77777777" w:rsidR="00B92849" w:rsidRDefault="00B92849" w:rsidP="00A041A1">
      <w:pPr>
        <w:spacing w:after="0" w:line="240" w:lineRule="auto"/>
      </w:pPr>
      <w:r>
        <w:separator/>
      </w:r>
    </w:p>
  </w:endnote>
  <w:endnote w:type="continuationSeparator" w:id="0">
    <w:p w14:paraId="10A228B0" w14:textId="77777777" w:rsidR="00B92849" w:rsidRDefault="00B92849" w:rsidP="00A0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8591" w14:textId="77777777" w:rsidR="00B92849" w:rsidRDefault="00B92849" w:rsidP="00A041A1">
      <w:pPr>
        <w:spacing w:after="0" w:line="240" w:lineRule="auto"/>
      </w:pPr>
      <w:r>
        <w:separator/>
      </w:r>
    </w:p>
  </w:footnote>
  <w:footnote w:type="continuationSeparator" w:id="0">
    <w:p w14:paraId="6A5F1B61" w14:textId="77777777" w:rsidR="00B92849" w:rsidRDefault="00B92849" w:rsidP="00A0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563"/>
    <w:multiLevelType w:val="hybridMultilevel"/>
    <w:tmpl w:val="E03854FA"/>
    <w:lvl w:ilvl="0" w:tplc="2A44D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3E45"/>
    <w:multiLevelType w:val="hybridMultilevel"/>
    <w:tmpl w:val="AA10B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00F3"/>
    <w:multiLevelType w:val="hybridMultilevel"/>
    <w:tmpl w:val="64F0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78AA"/>
    <w:multiLevelType w:val="hybridMultilevel"/>
    <w:tmpl w:val="D4543B50"/>
    <w:lvl w:ilvl="0" w:tplc="8FDC9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E20A2"/>
    <w:multiLevelType w:val="hybridMultilevel"/>
    <w:tmpl w:val="CC067A4E"/>
    <w:lvl w:ilvl="0" w:tplc="8CC85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070B6"/>
    <w:multiLevelType w:val="multilevel"/>
    <w:tmpl w:val="88B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0360B"/>
    <w:multiLevelType w:val="hybridMultilevel"/>
    <w:tmpl w:val="21562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6"/>
    <w:rsid w:val="00016D8E"/>
    <w:rsid w:val="00045687"/>
    <w:rsid w:val="000C4B08"/>
    <w:rsid w:val="000D2441"/>
    <w:rsid w:val="0010139E"/>
    <w:rsid w:val="00111446"/>
    <w:rsid w:val="0016190A"/>
    <w:rsid w:val="001915EB"/>
    <w:rsid w:val="00192814"/>
    <w:rsid w:val="001A0C63"/>
    <w:rsid w:val="001C168A"/>
    <w:rsid w:val="001E0548"/>
    <w:rsid w:val="001E55F1"/>
    <w:rsid w:val="001F09EC"/>
    <w:rsid w:val="001F5DCB"/>
    <w:rsid w:val="00237F6F"/>
    <w:rsid w:val="002815C5"/>
    <w:rsid w:val="002B6AD4"/>
    <w:rsid w:val="002D2420"/>
    <w:rsid w:val="003449B6"/>
    <w:rsid w:val="003927A9"/>
    <w:rsid w:val="003A3798"/>
    <w:rsid w:val="003B5D2D"/>
    <w:rsid w:val="003D1827"/>
    <w:rsid w:val="003F0DC6"/>
    <w:rsid w:val="003F6030"/>
    <w:rsid w:val="00451364"/>
    <w:rsid w:val="004D4698"/>
    <w:rsid w:val="004D7860"/>
    <w:rsid w:val="00511CA4"/>
    <w:rsid w:val="005637A1"/>
    <w:rsid w:val="00582A99"/>
    <w:rsid w:val="005D4234"/>
    <w:rsid w:val="00600D16"/>
    <w:rsid w:val="00603BDB"/>
    <w:rsid w:val="00611483"/>
    <w:rsid w:val="00635883"/>
    <w:rsid w:val="00647F47"/>
    <w:rsid w:val="00680D78"/>
    <w:rsid w:val="006828EA"/>
    <w:rsid w:val="006C2531"/>
    <w:rsid w:val="006C6E6D"/>
    <w:rsid w:val="006E3F9F"/>
    <w:rsid w:val="006E4F54"/>
    <w:rsid w:val="006F4C35"/>
    <w:rsid w:val="00702433"/>
    <w:rsid w:val="00707F15"/>
    <w:rsid w:val="007357BA"/>
    <w:rsid w:val="007443C1"/>
    <w:rsid w:val="007537FD"/>
    <w:rsid w:val="008021FE"/>
    <w:rsid w:val="00827B02"/>
    <w:rsid w:val="00844C4C"/>
    <w:rsid w:val="00861A85"/>
    <w:rsid w:val="00880824"/>
    <w:rsid w:val="00881C96"/>
    <w:rsid w:val="00884C4E"/>
    <w:rsid w:val="008E2FBB"/>
    <w:rsid w:val="008E6A69"/>
    <w:rsid w:val="00910D9E"/>
    <w:rsid w:val="009459F1"/>
    <w:rsid w:val="009629B3"/>
    <w:rsid w:val="00966F3D"/>
    <w:rsid w:val="009A0310"/>
    <w:rsid w:val="00A041A1"/>
    <w:rsid w:val="00A84FE6"/>
    <w:rsid w:val="00A95166"/>
    <w:rsid w:val="00A96911"/>
    <w:rsid w:val="00AF51F5"/>
    <w:rsid w:val="00B00DC0"/>
    <w:rsid w:val="00B243E7"/>
    <w:rsid w:val="00B30072"/>
    <w:rsid w:val="00B461B9"/>
    <w:rsid w:val="00B605FE"/>
    <w:rsid w:val="00B92849"/>
    <w:rsid w:val="00B96060"/>
    <w:rsid w:val="00BD4824"/>
    <w:rsid w:val="00C1362B"/>
    <w:rsid w:val="00C22532"/>
    <w:rsid w:val="00C33FE5"/>
    <w:rsid w:val="00CC1ABB"/>
    <w:rsid w:val="00CC1B87"/>
    <w:rsid w:val="00CE3370"/>
    <w:rsid w:val="00D21452"/>
    <w:rsid w:val="00D215EF"/>
    <w:rsid w:val="00D70597"/>
    <w:rsid w:val="00D93CE0"/>
    <w:rsid w:val="00E14D6E"/>
    <w:rsid w:val="00E32B8A"/>
    <w:rsid w:val="00E4168A"/>
    <w:rsid w:val="00E656B5"/>
    <w:rsid w:val="00F0296C"/>
    <w:rsid w:val="00F16BE5"/>
    <w:rsid w:val="00F32F0E"/>
    <w:rsid w:val="00F62524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3EE77"/>
  <w15:docId w15:val="{53A66534-3D31-46D3-9DAF-0A3246B4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4C4C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F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F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55F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0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1A1"/>
  </w:style>
  <w:style w:type="paragraph" w:styleId="Zpat">
    <w:name w:val="footer"/>
    <w:basedOn w:val="Normln"/>
    <w:link w:val="ZpatChar"/>
    <w:uiPriority w:val="99"/>
    <w:unhideWhenUsed/>
    <w:rsid w:val="00A0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1A1"/>
  </w:style>
  <w:style w:type="paragraph" w:styleId="Normlnweb">
    <w:name w:val="Normal (Web)"/>
    <w:basedOn w:val="Normln"/>
    <w:uiPriority w:val="99"/>
    <w:semiHidden/>
    <w:unhideWhenUsed/>
    <w:rsid w:val="0060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215E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D46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46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46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46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4698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44C4C"/>
    <w:rPr>
      <w:rFonts w:ascii="Helvetica" w:eastAsia="Times New Roman" w:hAnsi="Helvetica" w:cs="Helvetica"/>
      <w:kern w:val="36"/>
      <w:sz w:val="54"/>
      <w:szCs w:val="5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5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18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842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5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2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460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862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t&amp;rct=j&amp;q=&amp;esrc=s&amp;source=web&amp;cd=23&amp;cad=rja&amp;uact=8&amp;ved=2ahUKEwj6nJep3fbfAhVPmbQKHQmxAFs4FBAWMAJ6BAgHEAI&amp;url=https%3A%2F%2Fis.jabok.cz%2Fel%2FJA10%2Fzima2016%2FTE3372%2Fum%2F2_Umluva_o_pravech_deti_prezentace.pdf&amp;usg=AOvVaw2Rqzab-XtmD8glOCkUJgBP" TargetMode="External"/><Relationship Id="rId13" Type="http://schemas.openxmlformats.org/officeDocument/2006/relationships/hyperlink" Target="http://www.rodinyvkrajich.mpsv.cz/images/novinky/Metodika_zkr%C3%A1cen%C3%A1_verze.pdf" TargetMode="External"/><Relationship Id="rId18" Type="http://schemas.openxmlformats.org/officeDocument/2006/relationships/hyperlink" Target="https://www.mpsv.cz/web/cz/strategicky-ramec-pripravy-na-starnuti-spolecnosti-2021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web/cz/detske-skupiny" TargetMode="External"/><Relationship Id="rId12" Type="http://schemas.openxmlformats.org/officeDocument/2006/relationships/hyperlink" Target="http://www.rodinyvkrajich.mpsv.cz/images/novinky/Metodika_RP_2_1.pdf" TargetMode="External"/><Relationship Id="rId17" Type="http://schemas.openxmlformats.org/officeDocument/2006/relationships/hyperlink" Target="https://www.vlada.cz/assets/ppov/rovne-prilezitosti-zen-a-muzu/Aktuality/Strategie_rovnosti_zen_a_muz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sv.cz/documents/20142/225508/Zpr%C3%A1va+o+rodin%C4%9B+2020.pdf/c3bdc63d-9c95-497d-bded-6a15e9890ab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sv.cz/web/cz/dotace-na-poskytovani-socialnich-sluze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psv.cz/documents/20142/578124/Zprava_o_rodine.pdf/7e790f82-3a57-f621-09b5-80e52aa59c31" TargetMode="External"/><Relationship Id="rId10" Type="http://schemas.openxmlformats.org/officeDocument/2006/relationships/hyperlink" Target="https://www.mpsv.cz/documents/20142/954480/manual.pdf/acf5d4a4-2427-aff8-c229-e2a2ce81f5d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psv.cz/documents/20142/225508/Koncepce_rodinne_politiky.pdf/5d1efd93-3932-e2df-2da3-da30d5fa8253" TargetMode="External"/><Relationship Id="rId14" Type="http://schemas.openxmlformats.org/officeDocument/2006/relationships/hyperlink" Target="https://katalog.vupsv.cz/fulltext/vz_480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Kahánek</dc:creator>
  <cp:lastModifiedBy>Ventová Nebeská Josefína Mgr. (MPSV)</cp:lastModifiedBy>
  <cp:revision>2</cp:revision>
  <cp:lastPrinted>2022-05-16T05:15:00Z</cp:lastPrinted>
  <dcterms:created xsi:type="dcterms:W3CDTF">2022-05-23T10:25:00Z</dcterms:created>
  <dcterms:modified xsi:type="dcterms:W3CDTF">2022-05-23T10:25:00Z</dcterms:modified>
</cp:coreProperties>
</file>