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37" w:rsidRDefault="00BA29FC" w:rsidP="00BA29FC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6F33CD">
        <w:rPr>
          <w:rFonts w:ascii="Arial" w:hAnsi="Arial" w:cs="Arial"/>
          <w:b/>
          <w:color w:val="FF0000"/>
        </w:rPr>
        <w:t>VZOR</w:t>
      </w:r>
      <w:r w:rsidR="00F52349">
        <w:rPr>
          <w:rStyle w:val="Znakapoznpodarou"/>
          <w:rFonts w:ascii="Arial" w:hAnsi="Arial" w:cs="Arial"/>
          <w:b/>
          <w:color w:val="FF0000"/>
        </w:rPr>
        <w:footnoteReference w:id="1"/>
      </w:r>
      <w:r w:rsidRPr="006F33CD">
        <w:rPr>
          <w:rFonts w:ascii="Arial" w:hAnsi="Arial" w:cs="Arial"/>
          <w:b/>
          <w:color w:val="FF0000"/>
        </w:rPr>
        <w:t xml:space="preserve"> </w:t>
      </w:r>
    </w:p>
    <w:p w:rsidR="00BA29FC" w:rsidRDefault="00BA29FC" w:rsidP="00FD5B2A">
      <w:pPr>
        <w:spacing w:after="12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Usnesení</w:t>
      </w:r>
      <w:r w:rsidRPr="006F33CD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 přerušení řízení</w:t>
      </w:r>
      <w:r w:rsidR="00ED6C18">
        <w:rPr>
          <w:rFonts w:ascii="Arial" w:hAnsi="Arial" w:cs="Arial"/>
          <w:b/>
          <w:color w:val="FF0000"/>
        </w:rPr>
        <w:t xml:space="preserve"> </w:t>
      </w:r>
      <w:r w:rsidR="00E33D37">
        <w:rPr>
          <w:rFonts w:ascii="Arial" w:hAnsi="Arial" w:cs="Arial"/>
          <w:b/>
          <w:color w:val="FF0000"/>
        </w:rPr>
        <w:t xml:space="preserve">o žádosti </w:t>
      </w:r>
      <w:r w:rsidR="00334985">
        <w:rPr>
          <w:rFonts w:ascii="Arial" w:hAnsi="Arial" w:cs="Arial"/>
          <w:b/>
          <w:color w:val="FF0000"/>
        </w:rPr>
        <w:t>po</w:t>
      </w:r>
      <w:r w:rsidR="00ED6C18">
        <w:rPr>
          <w:rFonts w:ascii="Arial" w:hAnsi="Arial" w:cs="Arial"/>
          <w:b/>
          <w:color w:val="FF0000"/>
        </w:rPr>
        <w:t>dle § 64</w:t>
      </w:r>
      <w:r>
        <w:rPr>
          <w:rFonts w:ascii="Arial" w:hAnsi="Arial" w:cs="Arial"/>
          <w:b/>
          <w:color w:val="FF0000"/>
        </w:rPr>
        <w:t xml:space="preserve"> </w:t>
      </w:r>
      <w:r w:rsidR="00ED6C18">
        <w:rPr>
          <w:rFonts w:ascii="Arial" w:hAnsi="Arial" w:cs="Arial"/>
          <w:b/>
          <w:color w:val="FF0000"/>
        </w:rPr>
        <w:t xml:space="preserve">zákona </w:t>
      </w:r>
      <w:r w:rsidR="003C532A">
        <w:rPr>
          <w:rFonts w:ascii="Arial" w:hAnsi="Arial" w:cs="Arial"/>
          <w:b/>
          <w:color w:val="FF0000"/>
        </w:rPr>
        <w:t xml:space="preserve">odst. 2 </w:t>
      </w:r>
      <w:r>
        <w:rPr>
          <w:rFonts w:ascii="Arial" w:hAnsi="Arial" w:cs="Arial"/>
          <w:b/>
          <w:color w:val="FF0000"/>
        </w:rPr>
        <w:t>správního řádu</w:t>
      </w:r>
    </w:p>
    <w:p w:rsidR="00BA29FC" w:rsidRDefault="00BA29FC" w:rsidP="00BA29FC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</w:p>
    <w:p w:rsidR="00BA29FC" w:rsidRPr="00BE5E0F" w:rsidRDefault="00BA29FC" w:rsidP="00BA29FC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 w:rsidR="00B2630C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BA29FC" w:rsidRPr="00BE5E0F" w:rsidRDefault="00BA29FC" w:rsidP="00BA29FC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BA29FC" w:rsidRDefault="00BA29FC" w:rsidP="00BA29FC">
      <w:pPr>
        <w:spacing w:line="240" w:lineRule="auto"/>
        <w:contextualSpacing/>
        <w:jc w:val="both"/>
        <w:rPr>
          <w:rFonts w:ascii="Arial" w:hAnsi="Arial" w:cs="Arial"/>
        </w:rPr>
      </w:pPr>
    </w:p>
    <w:p w:rsidR="004F7576" w:rsidRPr="001A0E6A" w:rsidRDefault="004F7576" w:rsidP="00FD5B2A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  <w:r w:rsidRPr="001A0E6A">
        <w:rPr>
          <w:rFonts w:ascii="Arial" w:eastAsia="Times New Roman" w:hAnsi="Arial" w:cs="Arial"/>
        </w:rPr>
        <w:t xml:space="preserve">                                                                       </w:t>
      </w:r>
      <w:r w:rsidR="001A0E6A" w:rsidRPr="001A0E6A">
        <w:rPr>
          <w:rFonts w:ascii="Arial" w:eastAsia="Times New Roman" w:hAnsi="Arial" w:cs="Arial"/>
        </w:rPr>
        <w:t xml:space="preserve">      </w:t>
      </w:r>
      <w:r w:rsidRPr="001A0E6A">
        <w:rPr>
          <w:rFonts w:ascii="Arial" w:eastAsia="Times New Roman" w:hAnsi="Arial" w:cs="Arial"/>
        </w:rPr>
        <w:t xml:space="preserve">  </w:t>
      </w:r>
      <w:r w:rsidR="00F170D9">
        <w:rPr>
          <w:rFonts w:ascii="Arial" w:eastAsia="Times New Roman" w:hAnsi="Arial" w:cs="Arial"/>
        </w:rPr>
        <w:tab/>
      </w:r>
      <w:r w:rsidRPr="00FD5B2A">
        <w:rPr>
          <w:rFonts w:ascii="Arial" w:eastAsia="Times New Roman" w:hAnsi="Arial" w:cs="Arial"/>
          <w:color w:val="FF0000"/>
        </w:rPr>
        <w:t>Místo</w:t>
      </w:r>
    </w:p>
    <w:p w:rsidR="00BA29FC" w:rsidRPr="00240D34" w:rsidRDefault="00BA29FC" w:rsidP="003C532A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240D34">
        <w:rPr>
          <w:rFonts w:ascii="Arial" w:eastAsia="Times New Roman" w:hAnsi="Arial" w:cs="Arial"/>
        </w:rPr>
        <w:t xml:space="preserve">Datum: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BA29FC" w:rsidRDefault="00BA29FC" w:rsidP="001A0E6A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</w:t>
      </w:r>
    </w:p>
    <w:p w:rsidR="00BA29FC" w:rsidRDefault="00BA29FC" w:rsidP="001A0E6A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BA29FC" w:rsidRPr="00240D34" w:rsidRDefault="00BA29FC" w:rsidP="00BA29FC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BA29FC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A29FC" w:rsidRPr="00240D34" w:rsidRDefault="00BA29FC" w:rsidP="00BA29FC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BA29FC" w:rsidRPr="005A352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5A3524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5A3524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BA29FC" w:rsidRPr="005A352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narozen: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BA29FC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A29FC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="00E33D37" w:rsidRPr="00FD5B2A">
        <w:rPr>
          <w:rFonts w:ascii="Arial" w:eastAsia="Times New Roman" w:hAnsi="Arial" w:cs="Arial"/>
          <w:color w:val="FF0000"/>
          <w:lang w:eastAsia="cs-CZ"/>
        </w:rPr>
        <w:t xml:space="preserve">místa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BA29FC" w:rsidRPr="005A352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BA29FC" w:rsidRPr="005A352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BA29FC" w:rsidRPr="00240D3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A29FC" w:rsidRPr="005A3524" w:rsidRDefault="00BA29FC" w:rsidP="00BA29F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BA29FC" w:rsidRPr="00240D34" w:rsidRDefault="00BA29FC" w:rsidP="00BA29FC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A29FC" w:rsidRPr="00240D34" w:rsidRDefault="00BA29FC" w:rsidP="00BA29FC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USNESENÍ</w:t>
      </w:r>
    </w:p>
    <w:p w:rsidR="0094232F" w:rsidRDefault="00BA29FC" w:rsidP="00FD5B2A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 xml:space="preserve">o </w:t>
      </w:r>
      <w:r>
        <w:rPr>
          <w:rFonts w:ascii="Arial" w:eastAsia="Times New Roman" w:hAnsi="Arial" w:cs="Arial"/>
          <w:b/>
          <w:spacing w:val="56"/>
          <w:lang w:eastAsia="cs-CZ"/>
        </w:rPr>
        <w:t>přerušení řízení</w:t>
      </w:r>
    </w:p>
    <w:p w:rsidR="00BA29FC" w:rsidRPr="00D0179C" w:rsidRDefault="00096CCC" w:rsidP="00FD5B2A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B67EC">
        <w:rPr>
          <w:rFonts w:ascii="Arial" w:eastAsia="Times New Roman" w:hAnsi="Arial" w:cs="Arial"/>
          <w:color w:val="FF0000"/>
          <w:lang w:eastAsia="cs-CZ"/>
        </w:rPr>
        <w:t>(Označení služebního orgánu)</w:t>
      </w:r>
      <w:r>
        <w:rPr>
          <w:rFonts w:ascii="Arial" w:eastAsia="Times New Roman" w:hAnsi="Arial" w:cs="Arial"/>
          <w:lang w:eastAsia="cs-CZ"/>
        </w:rPr>
        <w:t xml:space="preserve"> jako příslušný </w:t>
      </w:r>
      <w:r w:rsidRPr="00240D34">
        <w:rPr>
          <w:rFonts w:ascii="Arial" w:eastAsia="Times New Roman" w:hAnsi="Arial" w:cs="Arial"/>
        </w:rPr>
        <w:t xml:space="preserve">služební orgán podle </w:t>
      </w:r>
      <w:r>
        <w:rPr>
          <w:rFonts w:ascii="Arial" w:eastAsia="Times New Roman" w:hAnsi="Arial" w:cs="Arial"/>
        </w:rPr>
        <w:t>§ 162 odst. 2 ve spojení s </w:t>
      </w:r>
      <w:r w:rsidRPr="00240D34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Pr="00694529">
        <w:rPr>
          <w:rFonts w:ascii="Arial" w:eastAsia="Times New Roman" w:hAnsi="Arial" w:cs="Arial"/>
          <w:color w:val="FF0000"/>
        </w:rPr>
        <w:t xml:space="preserve">x)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č. 234/2014 Sb.,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>
        <w:rPr>
          <w:rFonts w:ascii="Arial" w:eastAsia="Times New Roman" w:hAnsi="Arial" w:cs="Arial"/>
          <w:lang w:eastAsia="cs-CZ"/>
        </w:rPr>
        <w:t xml:space="preserve"> (dále jen „zákon o státní službě</w:t>
      </w:r>
      <w:r w:rsidRPr="00584776">
        <w:rPr>
          <w:rFonts w:ascii="Arial" w:eastAsia="Times New Roman" w:hAnsi="Arial" w:cs="Arial"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 xml:space="preserve">) ve věci žádosti o </w:t>
      </w:r>
      <w:r w:rsidRPr="009E13E7">
        <w:rPr>
          <w:rFonts w:ascii="Arial" w:hAnsi="Arial" w:cs="Arial"/>
          <w:color w:val="FF0000"/>
        </w:rPr>
        <w:t>……….</w:t>
      </w:r>
      <w:r>
        <w:rPr>
          <w:rFonts w:ascii="Arial" w:hAnsi="Arial" w:cs="Arial"/>
          <w:color w:val="FF0000"/>
        </w:rPr>
        <w:t xml:space="preserve"> </w:t>
      </w:r>
      <w:r w:rsidRPr="00CB67EC">
        <w:rPr>
          <w:rFonts w:ascii="Arial" w:hAnsi="Arial" w:cs="Arial"/>
          <w:i/>
          <w:color w:val="FF0000"/>
        </w:rPr>
        <w:t>(</w:t>
      </w:r>
      <w:r w:rsidRPr="009E13E7">
        <w:rPr>
          <w:rFonts w:ascii="Arial" w:hAnsi="Arial" w:cs="Arial"/>
          <w:i/>
          <w:color w:val="FF0000"/>
        </w:rPr>
        <w:t>doplnit specifikaci věci</w:t>
      </w:r>
      <w:r w:rsidRPr="00CB67EC">
        <w:rPr>
          <w:rFonts w:ascii="Arial" w:hAnsi="Arial" w:cs="Arial"/>
          <w:i/>
          <w:color w:val="FF0000"/>
        </w:rPr>
        <w:t>)</w:t>
      </w:r>
      <w:r>
        <w:rPr>
          <w:rFonts w:ascii="Arial" w:eastAsia="Times New Roman" w:hAnsi="Arial" w:cs="Arial"/>
          <w:lang w:eastAsia="cs-CZ"/>
        </w:rPr>
        <w:t xml:space="preserve"> podle </w:t>
      </w:r>
      <w:r w:rsidRPr="005D1443">
        <w:rPr>
          <w:rFonts w:ascii="Arial" w:eastAsia="Times New Roman" w:hAnsi="Arial" w:cs="Arial"/>
          <w:color w:val="FF0000"/>
          <w:lang w:eastAsia="cs-CZ"/>
        </w:rPr>
        <w:t>§ ….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5D1443">
        <w:rPr>
          <w:rFonts w:ascii="Arial" w:eastAsia="Times New Roman" w:hAnsi="Arial" w:cs="Arial"/>
          <w:color w:val="FF0000"/>
          <w:lang w:eastAsia="cs-CZ"/>
        </w:rPr>
        <w:t>odst.</w:t>
      </w:r>
      <w:proofErr w:type="gramEnd"/>
      <w:r w:rsidRPr="005D1443">
        <w:rPr>
          <w:rFonts w:ascii="Arial" w:eastAsia="Times New Roman" w:hAnsi="Arial" w:cs="Arial"/>
          <w:color w:val="FF0000"/>
          <w:lang w:eastAsia="cs-CZ"/>
        </w:rPr>
        <w:t xml:space="preserve"> … </w:t>
      </w:r>
      <w:r>
        <w:rPr>
          <w:rFonts w:ascii="Arial" w:eastAsia="Times New Roman" w:hAnsi="Arial" w:cs="Arial"/>
          <w:lang w:eastAsia="cs-CZ"/>
        </w:rPr>
        <w:t xml:space="preserve">zákona o státní službě, kterou </w:t>
      </w:r>
      <w:r w:rsidRPr="000326E6">
        <w:rPr>
          <w:rFonts w:ascii="Arial" w:eastAsia="Times New Roman" w:hAnsi="Arial" w:cs="Arial"/>
          <w:color w:val="FF0000"/>
          <w:lang w:eastAsia="cs-CZ"/>
        </w:rPr>
        <w:t>podal/a pan/</w:t>
      </w:r>
      <w:r>
        <w:rPr>
          <w:rFonts w:ascii="Arial" w:eastAsia="Times New Roman" w:hAnsi="Arial" w:cs="Arial"/>
          <w:color w:val="FF0000"/>
          <w:lang w:eastAsia="cs-CZ"/>
        </w:rPr>
        <w:t>pan</w:t>
      </w:r>
      <w:r w:rsidRPr="000326E6">
        <w:rPr>
          <w:rFonts w:ascii="Arial" w:eastAsia="Times New Roman" w:hAnsi="Arial" w:cs="Arial"/>
          <w:color w:val="FF0000"/>
          <w:lang w:eastAsia="cs-CZ"/>
        </w:rPr>
        <w:t xml:space="preserve">í </w:t>
      </w:r>
      <w:proofErr w:type="spellStart"/>
      <w:r w:rsidRPr="00195525">
        <w:rPr>
          <w:rFonts w:ascii="Arial" w:hAnsi="Arial" w:cs="Arial"/>
          <w:b/>
          <w:color w:val="FF0000"/>
        </w:rPr>
        <w:t>Titl</w:t>
      </w:r>
      <w:proofErr w:type="spellEnd"/>
      <w:r>
        <w:rPr>
          <w:rFonts w:ascii="Arial" w:hAnsi="Arial" w:cs="Arial"/>
          <w:b/>
          <w:color w:val="FF0000"/>
        </w:rPr>
        <w:t>.</w:t>
      </w:r>
      <w:r w:rsidRPr="00195525">
        <w:rPr>
          <w:rFonts w:ascii="Arial" w:hAnsi="Arial" w:cs="Arial"/>
          <w:b/>
          <w:color w:val="FF0000"/>
        </w:rPr>
        <w:t xml:space="preserve"> </w:t>
      </w:r>
      <w:r w:rsidRPr="00CB67EC">
        <w:rPr>
          <w:rFonts w:ascii="Arial" w:eastAsia="Times New Roman" w:hAnsi="Arial" w:cs="Arial"/>
          <w:b/>
          <w:color w:val="FF0000"/>
          <w:lang w:eastAsia="cs-CZ"/>
        </w:rPr>
        <w:t>Jméno Příjmení</w:t>
      </w:r>
      <w:r w:rsidR="00FD5B2A">
        <w:rPr>
          <w:rFonts w:ascii="Arial" w:eastAsia="Times New Roman" w:hAnsi="Arial" w:cs="Arial"/>
          <w:color w:val="FF0000"/>
          <w:lang w:eastAsia="cs-CZ"/>
        </w:rPr>
        <w:t xml:space="preserve">, narozen/a dne </w:t>
      </w:r>
      <w:r w:rsidRPr="000326E6">
        <w:rPr>
          <w:rFonts w:ascii="Arial" w:eastAsia="Times New Roman" w:hAnsi="Arial" w:cs="Arial"/>
          <w:color w:val="FF0000"/>
          <w:lang w:eastAsia="cs-CZ"/>
        </w:rPr>
        <w:t>X.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326E6">
        <w:rPr>
          <w:rFonts w:ascii="Arial" w:eastAsia="Times New Roman" w:hAnsi="Arial" w:cs="Arial"/>
          <w:color w:val="FF0000"/>
          <w:lang w:eastAsia="cs-CZ"/>
        </w:rPr>
        <w:t>měsíc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326E6">
        <w:rPr>
          <w:rFonts w:ascii="Arial" w:eastAsia="Times New Roman" w:hAnsi="Arial" w:cs="Arial"/>
          <w:color w:val="FF0000"/>
          <w:lang w:eastAsia="cs-CZ"/>
        </w:rPr>
        <w:t>19XX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A0725">
        <w:rPr>
          <w:rFonts w:ascii="Arial" w:eastAsia="Times New Roman" w:hAnsi="Arial" w:cs="Arial"/>
        </w:rPr>
        <w:t>v </w:t>
      </w:r>
      <w:r>
        <w:rPr>
          <w:rFonts w:ascii="Arial" w:eastAsia="Times New Roman" w:hAnsi="Arial" w:cs="Arial"/>
          <w:color w:val="FF0000"/>
        </w:rPr>
        <w:t>Město</w:t>
      </w:r>
      <w:r>
        <w:rPr>
          <w:rFonts w:ascii="Arial" w:eastAsia="Times New Roman" w:hAnsi="Arial" w:cs="Arial"/>
          <w:lang w:eastAsia="cs-CZ"/>
        </w:rPr>
        <w:t xml:space="preserve">, trvale bytem </w:t>
      </w:r>
      <w:r w:rsidRPr="000326E6">
        <w:rPr>
          <w:rFonts w:ascii="Arial" w:eastAsia="Times New Roman" w:hAnsi="Arial" w:cs="Arial"/>
          <w:color w:val="FF0000"/>
          <w:lang w:eastAsia="cs-CZ"/>
        </w:rPr>
        <w:t>Ulice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č.p.</w:t>
      </w:r>
      <w:proofErr w:type="gramEnd"/>
      <w:r w:rsidRPr="000326E6">
        <w:rPr>
          <w:rFonts w:ascii="Arial" w:eastAsia="Times New Roman" w:hAnsi="Arial" w:cs="Arial"/>
          <w:color w:val="FF0000"/>
          <w:lang w:eastAsia="cs-CZ"/>
        </w:rPr>
        <w:t>, PSČ Město</w:t>
      </w:r>
      <w:r>
        <w:rPr>
          <w:rFonts w:ascii="Arial" w:eastAsia="Times New Roman" w:hAnsi="Arial" w:cs="Arial"/>
          <w:lang w:eastAsia="cs-CZ"/>
        </w:rPr>
        <w:t xml:space="preserve"> (dále jen </w:t>
      </w:r>
      <w:r w:rsidRPr="00A12391">
        <w:rPr>
          <w:rFonts w:ascii="Arial" w:eastAsia="Times New Roman" w:hAnsi="Arial" w:cs="Arial"/>
          <w:lang w:eastAsia="cs-CZ"/>
        </w:rPr>
        <w:t>„</w:t>
      </w:r>
      <w:r w:rsidRPr="00D6007B">
        <w:rPr>
          <w:rFonts w:ascii="Arial" w:eastAsia="Times New Roman" w:hAnsi="Arial" w:cs="Arial"/>
          <w:color w:val="FF0000"/>
          <w:lang w:eastAsia="cs-CZ"/>
        </w:rPr>
        <w:t>žadatel</w:t>
      </w:r>
      <w:r>
        <w:rPr>
          <w:rFonts w:ascii="Arial" w:eastAsia="Times New Roman" w:hAnsi="Arial" w:cs="Arial"/>
          <w:color w:val="FF0000"/>
          <w:lang w:eastAsia="cs-CZ"/>
        </w:rPr>
        <w:t>/žadatelka</w:t>
      </w:r>
      <w:r w:rsidRPr="00A12391">
        <w:rPr>
          <w:rFonts w:ascii="Arial" w:eastAsia="Times New Roman" w:hAnsi="Arial" w:cs="Arial"/>
          <w:lang w:eastAsia="cs-CZ"/>
        </w:rPr>
        <w:t>“</w:t>
      </w:r>
      <w:r w:rsidRPr="000326E6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>, rozhodl takto</w:t>
      </w:r>
      <w:r w:rsidR="00BA29FC" w:rsidRPr="00D0179C">
        <w:rPr>
          <w:rFonts w:ascii="Arial" w:eastAsia="Times New Roman" w:hAnsi="Arial" w:cs="Arial"/>
          <w:lang w:eastAsia="cs-CZ"/>
        </w:rPr>
        <w:t>:</w:t>
      </w:r>
    </w:p>
    <w:p w:rsidR="00A73BBB" w:rsidRPr="00310F81" w:rsidRDefault="00A73BBB" w:rsidP="00FD5B2A">
      <w:pPr>
        <w:spacing w:line="240" w:lineRule="auto"/>
        <w:contextualSpacing/>
        <w:jc w:val="both"/>
        <w:rPr>
          <w:rFonts w:ascii="Arial" w:hAnsi="Arial" w:cs="Arial"/>
        </w:rPr>
      </w:pPr>
    </w:p>
    <w:p w:rsidR="00ED6C18" w:rsidRPr="00FF370C" w:rsidRDefault="00BA29FC" w:rsidP="00E33D37">
      <w:pPr>
        <w:spacing w:after="12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řízení o </w:t>
      </w:r>
      <w:r w:rsidRPr="00243225">
        <w:rPr>
          <w:rFonts w:ascii="Arial" w:hAnsi="Arial" w:cs="Arial"/>
          <w:b/>
        </w:rPr>
        <w:t>žádost</w:t>
      </w:r>
      <w:r>
        <w:rPr>
          <w:rFonts w:ascii="Arial" w:hAnsi="Arial" w:cs="Arial"/>
          <w:b/>
        </w:rPr>
        <w:t>i</w:t>
      </w:r>
      <w:r w:rsidRPr="00243225">
        <w:rPr>
          <w:rFonts w:ascii="Arial" w:hAnsi="Arial" w:cs="Arial"/>
          <w:b/>
        </w:rPr>
        <w:t xml:space="preserve"> </w:t>
      </w:r>
      <w:r w:rsidRPr="00243225">
        <w:rPr>
          <w:rFonts w:ascii="Arial" w:hAnsi="Arial" w:cs="Arial"/>
          <w:b/>
          <w:color w:val="FF0000"/>
        </w:rPr>
        <w:t xml:space="preserve">žadatele/žadatelky </w:t>
      </w:r>
      <w:r w:rsidRPr="003802D7">
        <w:rPr>
          <w:rFonts w:ascii="Arial" w:hAnsi="Arial" w:cs="Arial"/>
          <w:b/>
        </w:rPr>
        <w:t xml:space="preserve">vedené pod </w:t>
      </w:r>
      <w:proofErr w:type="spellStart"/>
      <w:proofErr w:type="gramStart"/>
      <w:r w:rsidRPr="003802D7">
        <w:rPr>
          <w:rFonts w:ascii="Arial" w:hAnsi="Arial" w:cs="Arial"/>
          <w:b/>
        </w:rPr>
        <w:t>sp.zn</w:t>
      </w:r>
      <w:proofErr w:type="spellEnd"/>
      <w:r w:rsidRPr="003802D7">
        <w:rPr>
          <w:rFonts w:ascii="Arial" w:hAnsi="Arial" w:cs="Arial"/>
          <w:b/>
        </w:rPr>
        <w:t>.</w:t>
      </w:r>
      <w:proofErr w:type="gramEnd"/>
      <w:r w:rsidR="00E33D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 xml:space="preserve">………….. </w:t>
      </w:r>
      <w:r w:rsidRPr="003802D7">
        <w:rPr>
          <w:rFonts w:ascii="Arial" w:hAnsi="Arial" w:cs="Arial"/>
          <w:b/>
        </w:rPr>
        <w:t xml:space="preserve">se podle </w:t>
      </w:r>
      <w:r w:rsidR="00ED6C18" w:rsidRPr="00FD5B2A">
        <w:rPr>
          <w:rFonts w:ascii="Arial" w:hAnsi="Arial" w:cs="Arial"/>
          <w:b/>
        </w:rPr>
        <w:t>§ 64 odst. 2 zákona č. 500/2004 Sb., správní řá</w:t>
      </w:r>
      <w:r w:rsidR="001D7447" w:rsidRPr="00FD5B2A">
        <w:rPr>
          <w:rFonts w:ascii="Arial" w:hAnsi="Arial" w:cs="Arial"/>
          <w:b/>
        </w:rPr>
        <w:t>d, ve znění pozdějších předpisů</w:t>
      </w:r>
      <w:r w:rsidR="001D7447" w:rsidRPr="00FD5B2A">
        <w:rPr>
          <w:rFonts w:ascii="Arial" w:hAnsi="Arial" w:cs="Arial"/>
        </w:rPr>
        <w:t>,</w:t>
      </w:r>
    </w:p>
    <w:p w:rsidR="00B25CEA" w:rsidRDefault="00ED6C18" w:rsidP="00BA29FC">
      <w:pPr>
        <w:spacing w:after="120" w:line="240" w:lineRule="auto"/>
        <w:jc w:val="center"/>
        <w:outlineLvl w:val="0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přerušuje</w:t>
      </w:r>
    </w:p>
    <w:p w:rsidR="00BA29FC" w:rsidRDefault="00B25CEA" w:rsidP="00BA29FC">
      <w:pPr>
        <w:spacing w:after="120" w:line="240" w:lineRule="auto"/>
        <w:jc w:val="center"/>
        <w:outlineLvl w:val="0"/>
        <w:rPr>
          <w:rFonts w:ascii="Arial" w:hAnsi="Arial" w:cs="Arial"/>
          <w:b/>
        </w:rPr>
      </w:pPr>
      <w:r w:rsidRPr="00FD5B2A">
        <w:rPr>
          <w:rFonts w:ascii="Arial" w:hAnsi="Arial" w:cs="Arial"/>
          <w:b/>
        </w:rPr>
        <w:t>na dobu</w:t>
      </w:r>
      <w:r w:rsidRPr="00FD5B2A">
        <w:rPr>
          <w:rFonts w:ascii="Arial" w:hAnsi="Arial" w:cs="Arial"/>
        </w:rPr>
        <w:t xml:space="preserve"> </w:t>
      </w:r>
      <w:r w:rsidRPr="00FF370C">
        <w:rPr>
          <w:rFonts w:ascii="Arial" w:hAnsi="Arial" w:cs="Arial"/>
          <w:color w:val="FF0000"/>
        </w:rPr>
        <w:t>…</w:t>
      </w:r>
      <w:proofErr w:type="gramStart"/>
      <w:r w:rsidRPr="00FF370C">
        <w:rPr>
          <w:rFonts w:ascii="Arial" w:hAnsi="Arial" w:cs="Arial"/>
          <w:color w:val="FF0000"/>
        </w:rPr>
        <w:t>…..</w:t>
      </w:r>
      <w:r>
        <w:rPr>
          <w:rFonts w:ascii="Arial" w:hAnsi="Arial" w:cs="Arial"/>
          <w:color w:val="FF0000"/>
        </w:rPr>
        <w:t xml:space="preserve"> </w:t>
      </w:r>
      <w:r w:rsidRPr="00FD5B2A">
        <w:rPr>
          <w:rFonts w:ascii="Arial" w:hAnsi="Arial" w:cs="Arial"/>
          <w:b/>
        </w:rPr>
        <w:t>od</w:t>
      </w:r>
      <w:proofErr w:type="gramEnd"/>
      <w:r w:rsidRPr="00FD5B2A">
        <w:rPr>
          <w:rFonts w:ascii="Arial" w:hAnsi="Arial" w:cs="Arial"/>
          <w:b/>
        </w:rPr>
        <w:t xml:space="preserve"> doručení tohoto usnesení</w:t>
      </w:r>
      <w:r w:rsidR="00BA29FC">
        <w:rPr>
          <w:rFonts w:ascii="Arial" w:hAnsi="Arial" w:cs="Arial"/>
          <w:b/>
        </w:rPr>
        <w:t>.</w:t>
      </w:r>
    </w:p>
    <w:p w:rsidR="00263288" w:rsidRDefault="00263288" w:rsidP="00BA29FC">
      <w:pPr>
        <w:spacing w:after="120" w:line="274" w:lineRule="auto"/>
        <w:jc w:val="both"/>
        <w:outlineLvl w:val="0"/>
        <w:rPr>
          <w:rFonts w:ascii="Arial" w:hAnsi="Arial" w:cs="Arial"/>
          <w:b/>
        </w:rPr>
      </w:pPr>
    </w:p>
    <w:p w:rsidR="00F170D9" w:rsidRPr="00F52349" w:rsidRDefault="00BA29FC" w:rsidP="00F52349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F52349">
        <w:rPr>
          <w:rFonts w:ascii="Arial" w:eastAsia="Times New Roman" w:hAnsi="Arial" w:cs="Arial"/>
          <w:b/>
          <w:spacing w:val="40"/>
          <w:lang w:eastAsia="cs-CZ"/>
        </w:rPr>
        <w:t>Odův</w:t>
      </w:r>
      <w:r w:rsidR="00F52349">
        <w:rPr>
          <w:rFonts w:ascii="Arial" w:eastAsia="Times New Roman" w:hAnsi="Arial" w:cs="Arial"/>
          <w:b/>
          <w:spacing w:val="40"/>
          <w:lang w:eastAsia="cs-CZ"/>
        </w:rPr>
        <w:t>o</w:t>
      </w:r>
      <w:r w:rsidRPr="00F52349">
        <w:rPr>
          <w:rFonts w:ascii="Arial" w:eastAsia="Times New Roman" w:hAnsi="Arial" w:cs="Arial"/>
          <w:b/>
          <w:spacing w:val="40"/>
          <w:lang w:eastAsia="cs-CZ"/>
        </w:rPr>
        <w:t>dnění:</w:t>
      </w:r>
    </w:p>
    <w:p w:rsidR="00F170D9" w:rsidRDefault="00F170D9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072C">
        <w:rPr>
          <w:rFonts w:ascii="Arial" w:eastAsia="Times New Roman" w:hAnsi="Arial" w:cs="Arial"/>
          <w:lang w:eastAsia="cs-CZ"/>
        </w:rPr>
        <w:t xml:space="preserve">Dne </w:t>
      </w:r>
      <w:r w:rsidR="00096CCC" w:rsidRPr="005A3524">
        <w:rPr>
          <w:rFonts w:ascii="Arial" w:eastAsia="Times New Roman" w:hAnsi="Arial" w:cs="Arial"/>
          <w:color w:val="FF0000"/>
        </w:rPr>
        <w:t>X</w:t>
      </w:r>
      <w:r w:rsidR="00096CCC">
        <w:rPr>
          <w:rFonts w:ascii="Arial" w:eastAsia="Times New Roman" w:hAnsi="Arial" w:cs="Arial"/>
          <w:color w:val="FF0000"/>
        </w:rPr>
        <w:t>. měsíc</w:t>
      </w:r>
      <w:r w:rsidR="00096CCC">
        <w:rPr>
          <w:rFonts w:ascii="Arial" w:eastAsia="Times New Roman" w:hAnsi="Arial" w:cs="Arial"/>
        </w:rPr>
        <w:t xml:space="preserve"> 20</w:t>
      </w:r>
      <w:r w:rsidR="00096CCC" w:rsidRPr="00F776C7">
        <w:rPr>
          <w:rFonts w:ascii="Arial" w:eastAsia="Times New Roman" w:hAnsi="Arial" w:cs="Arial"/>
          <w:color w:val="FF0000"/>
        </w:rPr>
        <w:t>XX</w:t>
      </w:r>
      <w:r w:rsidRPr="00F954B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30352D">
        <w:rPr>
          <w:rFonts w:ascii="Arial" w:eastAsia="Times New Roman" w:hAnsi="Arial" w:cs="Arial"/>
          <w:color w:val="FF0000"/>
          <w:lang w:eastAsia="cs-CZ"/>
        </w:rPr>
        <w:t>podal/a</w:t>
      </w:r>
      <w:r w:rsidRPr="002D072C">
        <w:rPr>
          <w:rFonts w:ascii="Arial" w:eastAsia="Times New Roman" w:hAnsi="Arial" w:cs="Arial"/>
          <w:lang w:eastAsia="cs-CZ"/>
        </w:rPr>
        <w:t xml:space="preserve"> výše </w:t>
      </w:r>
      <w:r w:rsidRPr="0030352D">
        <w:rPr>
          <w:rFonts w:ascii="Arial" w:eastAsia="Times New Roman" w:hAnsi="Arial" w:cs="Arial"/>
          <w:color w:val="FF0000"/>
          <w:lang w:eastAsia="cs-CZ"/>
        </w:rPr>
        <w:t>jmenovaný/á</w:t>
      </w:r>
      <w:r w:rsidRPr="002D072C">
        <w:rPr>
          <w:rFonts w:ascii="Arial" w:eastAsia="Times New Roman" w:hAnsi="Arial" w:cs="Arial"/>
          <w:lang w:eastAsia="cs-CZ"/>
        </w:rPr>
        <w:t xml:space="preserve"> žádost o </w:t>
      </w:r>
      <w:r w:rsidRPr="00F954B7">
        <w:rPr>
          <w:rFonts w:ascii="Arial" w:eastAsia="Times New Roman" w:hAnsi="Arial" w:cs="Arial"/>
          <w:color w:val="FF0000"/>
          <w:lang w:eastAsia="cs-CZ"/>
        </w:rPr>
        <w:t xml:space="preserve">…………… </w:t>
      </w:r>
      <w:r w:rsidRPr="00EC1F3D">
        <w:rPr>
          <w:rFonts w:ascii="Arial" w:hAnsi="Arial" w:cs="Arial"/>
          <w:i/>
          <w:color w:val="FF0000"/>
        </w:rPr>
        <w:t>(doplnit specifikaci věci</w:t>
      </w:r>
      <w:r w:rsidRPr="00F954B7">
        <w:rPr>
          <w:rFonts w:ascii="Arial" w:hAnsi="Arial" w:cs="Arial"/>
          <w:i/>
          <w:color w:val="FF0000"/>
        </w:rPr>
        <w:t xml:space="preserve"> např. o </w:t>
      </w:r>
      <w:r w:rsidRPr="00F954B7">
        <w:rPr>
          <w:rFonts w:ascii="Arial" w:eastAsia="Times New Roman" w:hAnsi="Arial" w:cs="Arial"/>
          <w:i/>
          <w:color w:val="FF0000"/>
          <w:lang w:eastAsia="cs-CZ"/>
        </w:rPr>
        <w:t xml:space="preserve">přijetí do služebního poměru ve smyslu ustanovení § …. </w:t>
      </w:r>
      <w:proofErr w:type="gramStart"/>
      <w:r w:rsidRPr="00F954B7">
        <w:rPr>
          <w:rFonts w:ascii="Arial" w:eastAsia="Times New Roman" w:hAnsi="Arial" w:cs="Arial"/>
          <w:i/>
          <w:color w:val="FF0000"/>
          <w:lang w:eastAsia="cs-CZ"/>
        </w:rPr>
        <w:t>zákona</w:t>
      </w:r>
      <w:proofErr w:type="gramEnd"/>
      <w:r w:rsidRPr="00F954B7">
        <w:rPr>
          <w:rFonts w:ascii="Arial" w:eastAsia="Times New Roman" w:hAnsi="Arial" w:cs="Arial"/>
          <w:i/>
          <w:color w:val="FF0000"/>
          <w:lang w:eastAsia="cs-CZ"/>
        </w:rPr>
        <w:t xml:space="preserve"> o státní službě)</w:t>
      </w:r>
      <w:r w:rsidRPr="002D072C">
        <w:rPr>
          <w:rFonts w:ascii="Arial" w:eastAsia="Times New Roman" w:hAnsi="Arial" w:cs="Arial"/>
          <w:lang w:eastAsia="cs-CZ"/>
        </w:rPr>
        <w:t>.</w:t>
      </w:r>
      <w:r w:rsidR="00096CCC">
        <w:rPr>
          <w:rFonts w:ascii="Arial" w:eastAsia="Times New Roman" w:hAnsi="Arial" w:cs="Arial"/>
          <w:lang w:eastAsia="cs-CZ"/>
        </w:rPr>
        <w:t xml:space="preserve"> </w:t>
      </w:r>
      <w:r w:rsidR="00096CCC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Dne </w:t>
      </w:r>
      <w:r w:rsidR="00096CCC" w:rsidRPr="005A3524">
        <w:rPr>
          <w:rFonts w:ascii="Arial" w:eastAsia="Times New Roman" w:hAnsi="Arial" w:cs="Arial"/>
          <w:color w:val="FF0000"/>
        </w:rPr>
        <w:t>X</w:t>
      </w:r>
      <w:r w:rsidR="00096CCC">
        <w:rPr>
          <w:rFonts w:ascii="Arial" w:eastAsia="Times New Roman" w:hAnsi="Arial" w:cs="Arial"/>
          <w:color w:val="FF0000"/>
        </w:rPr>
        <w:t>. měsíc</w:t>
      </w:r>
      <w:r w:rsidR="00096CCC">
        <w:rPr>
          <w:rFonts w:ascii="Arial" w:eastAsia="Times New Roman" w:hAnsi="Arial" w:cs="Arial"/>
        </w:rPr>
        <w:t xml:space="preserve"> 20</w:t>
      </w:r>
      <w:r w:rsidR="00096CCC" w:rsidRPr="00F776C7">
        <w:rPr>
          <w:rFonts w:ascii="Arial" w:eastAsia="Times New Roman" w:hAnsi="Arial" w:cs="Arial"/>
          <w:color w:val="FF0000"/>
        </w:rPr>
        <w:t>XX</w:t>
      </w:r>
      <w:r w:rsidR="00096CCC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096CCC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obdržel žádost </w:t>
      </w:r>
      <w:r w:rsidR="00096CCC">
        <w:rPr>
          <w:rFonts w:ascii="Arial" w:eastAsia="Times New Roman" w:hAnsi="Arial" w:cs="Arial"/>
          <w:color w:val="000000" w:themeColor="text1"/>
          <w:lang w:eastAsia="cs-CZ"/>
        </w:rPr>
        <w:t xml:space="preserve">výše uvedený </w:t>
      </w:r>
      <w:r w:rsidR="00096CCC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příslušný služební </w:t>
      </w:r>
      <w:r w:rsidR="00096CCC">
        <w:rPr>
          <w:rFonts w:ascii="Arial" w:eastAsia="Times New Roman" w:hAnsi="Arial" w:cs="Arial"/>
          <w:color w:val="000000" w:themeColor="text1"/>
          <w:lang w:eastAsia="cs-CZ"/>
        </w:rPr>
        <w:t xml:space="preserve">orgán, tedy tímto </w:t>
      </w:r>
      <w:r w:rsidR="00096CCC"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dnem bylo současně zahájeno řízení </w:t>
      </w:r>
      <w:r w:rsidR="00096CCC">
        <w:rPr>
          <w:rFonts w:ascii="Arial" w:eastAsia="Times New Roman" w:hAnsi="Arial" w:cs="Arial"/>
          <w:color w:val="000000" w:themeColor="text1"/>
          <w:lang w:eastAsia="cs-CZ"/>
        </w:rPr>
        <w:t xml:space="preserve">o </w:t>
      </w:r>
      <w:r w:rsidR="00096CCC" w:rsidRPr="008170AC">
        <w:rPr>
          <w:rFonts w:ascii="Arial" w:eastAsia="Times New Roman" w:hAnsi="Arial" w:cs="Arial"/>
          <w:color w:val="000000" w:themeColor="text1"/>
          <w:lang w:eastAsia="cs-CZ"/>
        </w:rPr>
        <w:t>žádosti</w:t>
      </w:r>
      <w:r w:rsidR="00096CCC">
        <w:rPr>
          <w:rFonts w:ascii="Arial" w:eastAsia="Times New Roman" w:hAnsi="Arial" w:cs="Arial"/>
          <w:color w:val="000000" w:themeColor="text1"/>
          <w:lang w:eastAsia="cs-CZ"/>
        </w:rPr>
        <w:t xml:space="preserve"> ve smyslu § 44 odst. 1 </w:t>
      </w:r>
      <w:r w:rsidR="00096CCC" w:rsidRPr="00D6007B">
        <w:rPr>
          <w:rFonts w:ascii="Arial" w:hAnsi="Arial" w:cs="Arial"/>
        </w:rPr>
        <w:t>zákona č. 500/2004 Sb., správní řád, ve znění pozdějších předpisů</w:t>
      </w:r>
      <w:r w:rsidR="00096CCC">
        <w:rPr>
          <w:rFonts w:ascii="Arial" w:hAnsi="Arial" w:cs="Arial"/>
        </w:rPr>
        <w:t xml:space="preserve"> (dále jen „správní řád“)</w:t>
      </w:r>
      <w:r w:rsidR="00096CCC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:rsidR="008D1CD5" w:rsidRDefault="008D1CD5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E2131" w:rsidRDefault="00946B2D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Dne</w:t>
      </w:r>
      <w:r w:rsidR="00096CCC">
        <w:rPr>
          <w:rFonts w:ascii="Arial" w:eastAsia="Times New Roman" w:hAnsi="Arial" w:cs="Arial"/>
          <w:lang w:eastAsia="cs-CZ"/>
        </w:rPr>
        <w:t xml:space="preserve"> </w:t>
      </w:r>
      <w:r w:rsidR="00096CCC" w:rsidRPr="005A3524">
        <w:rPr>
          <w:rFonts w:ascii="Arial" w:eastAsia="Times New Roman" w:hAnsi="Arial" w:cs="Arial"/>
          <w:color w:val="FF0000"/>
        </w:rPr>
        <w:t>X</w:t>
      </w:r>
      <w:r w:rsidR="00096CCC">
        <w:rPr>
          <w:rFonts w:ascii="Arial" w:eastAsia="Times New Roman" w:hAnsi="Arial" w:cs="Arial"/>
          <w:color w:val="FF0000"/>
        </w:rPr>
        <w:t>. měsíc</w:t>
      </w:r>
      <w:r w:rsidR="00096CCC">
        <w:rPr>
          <w:rFonts w:ascii="Arial" w:eastAsia="Times New Roman" w:hAnsi="Arial" w:cs="Arial"/>
        </w:rPr>
        <w:t xml:space="preserve"> 20</w:t>
      </w:r>
      <w:r w:rsidR="00096CCC" w:rsidRPr="00F776C7">
        <w:rPr>
          <w:rFonts w:ascii="Arial" w:eastAsia="Times New Roman" w:hAnsi="Arial" w:cs="Arial"/>
          <w:color w:val="FF0000"/>
        </w:rPr>
        <w:t>XX</w:t>
      </w:r>
      <w:r w:rsidR="00096CCC">
        <w:rPr>
          <w:rFonts w:ascii="Arial" w:eastAsia="Times New Roman" w:hAnsi="Arial" w:cs="Arial"/>
          <w:lang w:eastAsia="cs-CZ"/>
        </w:rPr>
        <w:t xml:space="preserve"> byla služebnímu orgánu doručena žádost </w:t>
      </w:r>
      <w:r w:rsidR="00096CCC" w:rsidRPr="00FD5B2A">
        <w:rPr>
          <w:rFonts w:ascii="Arial" w:eastAsia="Times New Roman" w:hAnsi="Arial" w:cs="Arial"/>
          <w:color w:val="FF0000"/>
          <w:lang w:eastAsia="cs-CZ"/>
        </w:rPr>
        <w:t>žadatel</w:t>
      </w:r>
      <w:r w:rsidR="00096CCC">
        <w:rPr>
          <w:rFonts w:ascii="Arial" w:eastAsia="Times New Roman" w:hAnsi="Arial" w:cs="Arial"/>
          <w:color w:val="FF0000"/>
          <w:lang w:eastAsia="cs-CZ"/>
        </w:rPr>
        <w:t>e</w:t>
      </w:r>
      <w:r w:rsidR="00096CCC" w:rsidRPr="00FD5B2A">
        <w:rPr>
          <w:rFonts w:ascii="Arial" w:eastAsia="Times New Roman" w:hAnsi="Arial" w:cs="Arial"/>
          <w:color w:val="FF0000"/>
          <w:lang w:eastAsia="cs-CZ"/>
        </w:rPr>
        <w:t>/žadatelk</w:t>
      </w:r>
      <w:r w:rsidR="00096CCC">
        <w:rPr>
          <w:rFonts w:ascii="Arial" w:eastAsia="Times New Roman" w:hAnsi="Arial" w:cs="Arial"/>
          <w:color w:val="FF0000"/>
          <w:lang w:eastAsia="cs-CZ"/>
        </w:rPr>
        <w:t>y</w:t>
      </w:r>
      <w:r w:rsidR="008170AC" w:rsidRPr="00FD5B2A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AC2CFC">
        <w:rPr>
          <w:rFonts w:ascii="Arial" w:eastAsia="Times New Roman" w:hAnsi="Arial" w:cs="Arial"/>
          <w:lang w:eastAsia="cs-CZ"/>
        </w:rPr>
        <w:t xml:space="preserve">o přerušení řízení </w:t>
      </w:r>
      <w:r w:rsidR="00096CCC">
        <w:rPr>
          <w:rFonts w:ascii="Arial" w:eastAsia="Times New Roman" w:hAnsi="Arial" w:cs="Arial"/>
          <w:lang w:eastAsia="cs-CZ"/>
        </w:rPr>
        <w:t>po</w:t>
      </w:r>
      <w:r w:rsidR="00AC2CFC">
        <w:rPr>
          <w:rFonts w:ascii="Arial" w:eastAsia="Times New Roman" w:hAnsi="Arial" w:cs="Arial"/>
          <w:lang w:eastAsia="cs-CZ"/>
        </w:rPr>
        <w:t xml:space="preserve">dle § </w:t>
      </w:r>
      <w:r w:rsidR="00096CCC">
        <w:rPr>
          <w:rFonts w:ascii="Arial" w:eastAsia="Times New Roman" w:hAnsi="Arial" w:cs="Arial"/>
          <w:lang w:eastAsia="cs-CZ"/>
        </w:rPr>
        <w:t>6</w:t>
      </w:r>
      <w:r w:rsidR="00AC2CFC">
        <w:rPr>
          <w:rFonts w:ascii="Arial" w:eastAsia="Times New Roman" w:hAnsi="Arial" w:cs="Arial"/>
          <w:lang w:eastAsia="cs-CZ"/>
        </w:rPr>
        <w:t xml:space="preserve">4 </w:t>
      </w:r>
      <w:r w:rsidR="00096CCC">
        <w:rPr>
          <w:rFonts w:ascii="Arial" w:eastAsia="Times New Roman" w:hAnsi="Arial" w:cs="Arial"/>
          <w:lang w:eastAsia="cs-CZ"/>
        </w:rPr>
        <w:t xml:space="preserve">odst. 2 </w:t>
      </w:r>
      <w:r w:rsidR="00263288">
        <w:rPr>
          <w:rFonts w:ascii="Arial" w:eastAsia="Times New Roman" w:hAnsi="Arial" w:cs="Arial"/>
          <w:lang w:eastAsia="cs-CZ"/>
        </w:rPr>
        <w:t>správního řádu.</w:t>
      </w:r>
      <w:r w:rsidR="00AC2CFC">
        <w:rPr>
          <w:rFonts w:ascii="Arial" w:eastAsia="Times New Roman" w:hAnsi="Arial" w:cs="Arial"/>
          <w:lang w:eastAsia="cs-CZ"/>
        </w:rPr>
        <w:t xml:space="preserve"> </w:t>
      </w:r>
      <w:r w:rsidR="00173224">
        <w:rPr>
          <w:rFonts w:ascii="Arial" w:eastAsia="Times New Roman" w:hAnsi="Arial" w:cs="Arial"/>
          <w:lang w:eastAsia="cs-CZ"/>
        </w:rPr>
        <w:t xml:space="preserve"> </w:t>
      </w:r>
    </w:p>
    <w:p w:rsidR="001E2131" w:rsidRPr="008170AC" w:rsidRDefault="001E2131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1D7447" w:rsidRPr="001A0E6A" w:rsidRDefault="00ED4BD7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lang w:eastAsia="cs-CZ"/>
        </w:rPr>
        <w:t>Žádost o přerušení řízení</w:t>
      </w:r>
      <w:r w:rsidR="001D7447">
        <w:rPr>
          <w:rFonts w:ascii="Arial" w:eastAsia="Times New Roman" w:hAnsi="Arial" w:cs="Arial"/>
          <w:lang w:eastAsia="cs-CZ"/>
        </w:rPr>
        <w:t xml:space="preserve"> odůvodňuje</w:t>
      </w:r>
      <w:r w:rsidR="001A3B5A">
        <w:rPr>
          <w:rFonts w:ascii="Arial" w:eastAsia="Times New Roman" w:hAnsi="Arial" w:cs="Arial"/>
          <w:lang w:eastAsia="cs-CZ"/>
        </w:rPr>
        <w:t xml:space="preserve"> </w:t>
      </w:r>
      <w:r w:rsidR="001A3B5A" w:rsidRPr="00FD5B2A">
        <w:rPr>
          <w:rFonts w:ascii="Arial" w:eastAsia="Times New Roman" w:hAnsi="Arial" w:cs="Arial"/>
          <w:color w:val="FF0000"/>
          <w:lang w:eastAsia="cs-CZ"/>
        </w:rPr>
        <w:t>žadatel</w:t>
      </w:r>
      <w:r w:rsidR="00837F03" w:rsidRPr="00AA0725">
        <w:rPr>
          <w:rFonts w:ascii="Arial" w:eastAsia="Times New Roman" w:hAnsi="Arial" w:cs="Arial"/>
          <w:color w:val="FF0000"/>
          <w:lang w:eastAsia="cs-CZ"/>
        </w:rPr>
        <w:t>/</w:t>
      </w:r>
      <w:r w:rsidR="00837F03">
        <w:rPr>
          <w:rFonts w:ascii="Arial" w:eastAsia="Times New Roman" w:hAnsi="Arial" w:cs="Arial"/>
          <w:color w:val="FF0000"/>
          <w:lang w:eastAsia="cs-CZ"/>
        </w:rPr>
        <w:t>žadatel</w:t>
      </w:r>
      <w:r w:rsidR="00837F03" w:rsidRPr="00AA0725">
        <w:rPr>
          <w:rFonts w:ascii="Arial" w:eastAsia="Times New Roman" w:hAnsi="Arial" w:cs="Arial"/>
          <w:color w:val="FF0000"/>
          <w:lang w:eastAsia="cs-CZ"/>
        </w:rPr>
        <w:t>ka</w:t>
      </w:r>
      <w:r w:rsidR="001A3B5A">
        <w:rPr>
          <w:rFonts w:ascii="Arial" w:eastAsia="Times New Roman" w:hAnsi="Arial" w:cs="Arial"/>
          <w:lang w:eastAsia="cs-CZ"/>
        </w:rPr>
        <w:t xml:space="preserve"> tím,</w:t>
      </w:r>
      <w:r w:rsidR="003F2029">
        <w:rPr>
          <w:rFonts w:ascii="Arial" w:eastAsia="Times New Roman" w:hAnsi="Arial" w:cs="Arial"/>
          <w:lang w:eastAsia="cs-CZ"/>
        </w:rPr>
        <w:t xml:space="preserve"> </w:t>
      </w:r>
      <w:r w:rsidR="001A3B5A">
        <w:rPr>
          <w:rFonts w:ascii="Arial" w:eastAsia="Times New Roman" w:hAnsi="Arial" w:cs="Arial"/>
          <w:lang w:eastAsia="cs-CZ"/>
        </w:rPr>
        <w:t>že</w:t>
      </w:r>
      <w:r w:rsidR="001A3B5A" w:rsidRPr="001A0E6A">
        <w:rPr>
          <w:rFonts w:ascii="Arial" w:eastAsia="Times New Roman" w:hAnsi="Arial" w:cs="Arial"/>
          <w:color w:val="FF0000"/>
          <w:lang w:eastAsia="cs-CZ"/>
        </w:rPr>
        <w:t>……</w:t>
      </w:r>
      <w:proofErr w:type="gramStart"/>
      <w:r w:rsidR="001A3B5A" w:rsidRPr="001A0E6A">
        <w:rPr>
          <w:rFonts w:ascii="Arial" w:eastAsia="Times New Roman" w:hAnsi="Arial" w:cs="Arial"/>
          <w:color w:val="FF0000"/>
          <w:lang w:eastAsia="cs-CZ"/>
        </w:rPr>
        <w:t>…..</w:t>
      </w:r>
      <w:proofErr w:type="gramEnd"/>
      <w:r w:rsidR="001A3B5A" w:rsidRPr="00FD5B2A">
        <w:rPr>
          <w:rFonts w:ascii="Arial" w:hAnsi="Arial" w:cs="Arial"/>
          <w:bCs/>
          <w:i/>
          <w:color w:val="FF0000"/>
        </w:rPr>
        <w:t xml:space="preserve"> </w:t>
      </w:r>
      <w:r w:rsidR="00096CCC">
        <w:rPr>
          <w:rFonts w:ascii="Arial" w:hAnsi="Arial" w:cs="Arial"/>
          <w:bCs/>
          <w:i/>
          <w:color w:val="FF0000"/>
        </w:rPr>
        <w:t>(D</w:t>
      </w:r>
      <w:r w:rsidR="001A3B5A" w:rsidRPr="001A0E6A">
        <w:rPr>
          <w:rFonts w:ascii="Arial" w:hAnsi="Arial" w:cs="Arial"/>
          <w:bCs/>
          <w:i/>
          <w:color w:val="FF0000"/>
        </w:rPr>
        <w:t>oplnit podle okolností případu např. „žadatel nemohl doložit maturitní vysvědčení z důvodu jeho ztráty, či poškození</w:t>
      </w:r>
      <w:r w:rsidR="008170AC">
        <w:rPr>
          <w:rFonts w:ascii="Arial" w:hAnsi="Arial" w:cs="Arial"/>
          <w:bCs/>
          <w:i/>
          <w:color w:val="FF0000"/>
        </w:rPr>
        <w:t>, znečištění atd.</w:t>
      </w:r>
      <w:r w:rsidR="001A3B5A" w:rsidRPr="001A0E6A">
        <w:rPr>
          <w:rFonts w:ascii="Arial" w:hAnsi="Arial" w:cs="Arial"/>
          <w:bCs/>
          <w:i/>
          <w:color w:val="FF0000"/>
        </w:rPr>
        <w:t xml:space="preserve"> a čeká na jeho opětovné vystavení. S ohledem na úkony, které třeba v této souvislosti učinit a běžnou dobu pro vystavení dokladu, která je známa správnímu orgánu z jeho úřední činnosti, je možné, že doklad bude vystaven žadateli v řádu dnů, týdnů.</w:t>
      </w:r>
      <w:r w:rsidR="00837F03">
        <w:rPr>
          <w:rFonts w:ascii="Arial" w:hAnsi="Arial" w:cs="Arial"/>
          <w:bCs/>
          <w:i/>
          <w:color w:val="FF0000"/>
        </w:rPr>
        <w:t>“</w:t>
      </w:r>
      <w:r w:rsidR="00096CCC">
        <w:rPr>
          <w:rFonts w:ascii="Arial" w:hAnsi="Arial" w:cs="Arial"/>
          <w:bCs/>
          <w:i/>
          <w:color w:val="FF0000"/>
        </w:rPr>
        <w:t>.)</w:t>
      </w:r>
    </w:p>
    <w:p w:rsidR="00F332EE" w:rsidRDefault="00F332EE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F170D9" w:rsidRPr="00FD5B2A" w:rsidRDefault="00F170D9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D5B2A">
        <w:rPr>
          <w:rFonts w:ascii="Arial" w:eastAsia="Times New Roman" w:hAnsi="Arial" w:cs="Arial"/>
          <w:lang w:eastAsia="cs-CZ"/>
        </w:rPr>
        <w:t xml:space="preserve">Podle § 64 odst. 2 </w:t>
      </w:r>
      <w:r w:rsidR="00096CCC" w:rsidRPr="00FD5B2A">
        <w:rPr>
          <w:rFonts w:ascii="Arial" w:eastAsia="Times New Roman" w:hAnsi="Arial" w:cs="Arial"/>
          <w:lang w:eastAsia="cs-CZ"/>
        </w:rPr>
        <w:t xml:space="preserve">správního řádu </w:t>
      </w:r>
      <w:r w:rsidRPr="00FD5B2A">
        <w:rPr>
          <w:rFonts w:ascii="Arial" w:eastAsia="Times New Roman" w:hAnsi="Arial" w:cs="Arial"/>
          <w:lang w:eastAsia="cs-CZ"/>
        </w:rPr>
        <w:t>v řízení o žádosti přeruší správní orgán řízení na požádání žadatele; jestliže je žadatelů více, může tak učinit jen za podmínky, že s přerušením souhlasí všichni.</w:t>
      </w:r>
    </w:p>
    <w:p w:rsidR="00837F03" w:rsidRPr="00FD5B2A" w:rsidRDefault="00837F03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170D9" w:rsidRPr="00FD5B2A" w:rsidRDefault="00837F03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D5B2A">
        <w:rPr>
          <w:rFonts w:ascii="Arial" w:eastAsia="Times New Roman" w:hAnsi="Arial" w:cs="Arial"/>
          <w:lang w:eastAsia="cs-CZ"/>
        </w:rPr>
        <w:t>Podle § 64 odst. 4 správního řádu lze ř</w:t>
      </w:r>
      <w:r w:rsidR="00F170D9" w:rsidRPr="00FD5B2A">
        <w:rPr>
          <w:rFonts w:ascii="Arial" w:eastAsia="Times New Roman" w:hAnsi="Arial" w:cs="Arial"/>
          <w:lang w:eastAsia="cs-CZ"/>
        </w:rPr>
        <w:t>ízení přerušit na dobu nezbytně nutnou. Při postupu podle odstavců 2 a 3 správní orgán při určení doby přerušení přihlíží k návrhu účastníka.</w:t>
      </w:r>
    </w:p>
    <w:p w:rsidR="00837F03" w:rsidRPr="001C30DA" w:rsidRDefault="00837F03" w:rsidP="001C30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37F03" w:rsidRPr="00FD5B2A" w:rsidRDefault="00837F03" w:rsidP="001C30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C30DA">
        <w:rPr>
          <w:rFonts w:ascii="Arial" w:hAnsi="Arial" w:cs="Arial"/>
          <w:bCs/>
        </w:rPr>
        <w:t xml:space="preserve">Správní orgán přihlédl k návrhu </w:t>
      </w:r>
      <w:r w:rsidRPr="001C30DA">
        <w:rPr>
          <w:rFonts w:ascii="Arial" w:hAnsi="Arial" w:cs="Arial"/>
          <w:bCs/>
          <w:color w:val="FF0000"/>
        </w:rPr>
        <w:t xml:space="preserve">žadatele/žadatelky </w:t>
      </w:r>
      <w:r w:rsidRPr="001C30DA">
        <w:rPr>
          <w:rFonts w:ascii="Arial" w:hAnsi="Arial" w:cs="Arial"/>
          <w:bCs/>
        </w:rPr>
        <w:t xml:space="preserve">a řízení přerušil na dobu </w:t>
      </w:r>
      <w:r w:rsidRPr="00FD5B2A">
        <w:rPr>
          <w:rFonts w:ascii="Arial" w:hAnsi="Arial" w:cs="Arial"/>
          <w:bCs/>
          <w:color w:val="FF0000"/>
        </w:rPr>
        <w:t>………………</w:t>
      </w:r>
      <w:r w:rsidRPr="001C30DA">
        <w:rPr>
          <w:rFonts w:ascii="Arial" w:hAnsi="Arial" w:cs="Arial"/>
          <w:bCs/>
        </w:rPr>
        <w:t xml:space="preserve"> od doručení tohoto usnesení.</w:t>
      </w:r>
      <w:r w:rsidR="00915437">
        <w:rPr>
          <w:rFonts w:ascii="Arial" w:hAnsi="Arial" w:cs="Arial"/>
          <w:bCs/>
        </w:rPr>
        <w:t xml:space="preserve"> </w:t>
      </w:r>
      <w:r w:rsidR="00915437" w:rsidRPr="00FD5B2A">
        <w:rPr>
          <w:rFonts w:ascii="Arial" w:hAnsi="Arial" w:cs="Arial"/>
          <w:bCs/>
          <w:i/>
          <w:color w:val="FF0000"/>
        </w:rPr>
        <w:t>(V</w:t>
      </w:r>
      <w:r>
        <w:rPr>
          <w:rFonts w:ascii="Arial" w:hAnsi="Arial" w:cs="Arial"/>
          <w:bCs/>
          <w:i/>
          <w:color w:val="FF0000"/>
        </w:rPr>
        <w:t> případě potřeby,</w:t>
      </w:r>
      <w:r w:rsidRPr="00034D94">
        <w:rPr>
          <w:rFonts w:ascii="Arial" w:hAnsi="Arial" w:cs="Arial"/>
          <w:bCs/>
          <w:i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 xml:space="preserve">např. v případě stanovení jiné doby přerušení, než navrhoval žadatel, je třeba </w:t>
      </w:r>
      <w:r w:rsidRPr="00034D94">
        <w:rPr>
          <w:rFonts w:ascii="Arial" w:hAnsi="Arial" w:cs="Arial"/>
          <w:bCs/>
          <w:i/>
          <w:color w:val="FF0000"/>
        </w:rPr>
        <w:t>přizpůsobit odůvodnění</w:t>
      </w:r>
      <w:r w:rsidR="00915437">
        <w:rPr>
          <w:rFonts w:ascii="Arial" w:hAnsi="Arial" w:cs="Arial"/>
          <w:bCs/>
          <w:i/>
          <w:color w:val="FF0000"/>
        </w:rPr>
        <w:t xml:space="preserve"> </w:t>
      </w:r>
      <w:r w:rsidRPr="00034D94">
        <w:rPr>
          <w:rFonts w:ascii="Arial" w:hAnsi="Arial" w:cs="Arial"/>
          <w:bCs/>
          <w:i/>
          <w:color w:val="FF0000"/>
        </w:rPr>
        <w:t>okolnostem případu</w:t>
      </w:r>
      <w:r>
        <w:rPr>
          <w:rFonts w:ascii="Arial" w:hAnsi="Arial" w:cs="Arial"/>
          <w:bCs/>
          <w:i/>
          <w:color w:val="FF0000"/>
        </w:rPr>
        <w:t>.</w:t>
      </w:r>
      <w:r w:rsidR="00915437">
        <w:rPr>
          <w:rFonts w:ascii="Arial" w:hAnsi="Arial" w:cs="Arial"/>
          <w:bCs/>
          <w:i/>
          <w:color w:val="FF0000"/>
        </w:rPr>
        <w:t>)</w:t>
      </w:r>
    </w:p>
    <w:p w:rsidR="00837F03" w:rsidRDefault="00837F03" w:rsidP="00F52349">
      <w:pPr>
        <w:overflowPunct w:val="0"/>
        <w:adjustRightInd w:val="0"/>
        <w:spacing w:after="0" w:line="240" w:lineRule="auto"/>
        <w:rPr>
          <w:rFonts w:ascii="Arial" w:hAnsi="Arial" w:cs="Arial"/>
          <w:b/>
        </w:rPr>
      </w:pPr>
    </w:p>
    <w:p w:rsidR="00F52349" w:rsidRDefault="00F52349" w:rsidP="00F52349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B0365A">
        <w:rPr>
          <w:rFonts w:ascii="Arial" w:eastAsia="Times New Roman" w:hAnsi="Arial" w:cs="Arial"/>
          <w:b/>
          <w:spacing w:val="40"/>
          <w:lang w:eastAsia="cs-CZ"/>
        </w:rPr>
        <w:t>Po</w:t>
      </w:r>
      <w:r>
        <w:rPr>
          <w:rFonts w:ascii="Arial" w:eastAsia="Times New Roman" w:hAnsi="Arial" w:cs="Arial"/>
          <w:b/>
          <w:spacing w:val="40"/>
          <w:lang w:eastAsia="cs-CZ"/>
        </w:rPr>
        <w:t>učení</w:t>
      </w:r>
      <w:r w:rsidRPr="00B0365A">
        <w:rPr>
          <w:rFonts w:ascii="Arial" w:eastAsia="Times New Roman" w:hAnsi="Arial" w:cs="Arial"/>
          <w:b/>
          <w:spacing w:val="40"/>
          <w:lang w:eastAsia="cs-CZ"/>
        </w:rPr>
        <w:t>:</w:t>
      </w:r>
    </w:p>
    <w:p w:rsidR="00837F03" w:rsidRPr="00240D34" w:rsidRDefault="00F52349" w:rsidP="00F52349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D4150">
        <w:rPr>
          <w:rFonts w:ascii="Arial" w:eastAsia="Times New Roman" w:hAnsi="Arial" w:cs="Arial"/>
          <w:lang w:eastAsia="cs-CZ"/>
        </w:rPr>
        <w:t xml:space="preserve">Proti tomuto </w:t>
      </w:r>
      <w:r>
        <w:rPr>
          <w:rFonts w:ascii="Arial" w:eastAsia="Times New Roman" w:hAnsi="Arial" w:cs="Arial"/>
          <w:lang w:eastAsia="cs-CZ"/>
        </w:rPr>
        <w:t>usnesení</w:t>
      </w:r>
      <w:r w:rsidRPr="00ED4150">
        <w:rPr>
          <w:rFonts w:ascii="Arial" w:eastAsia="Times New Roman" w:hAnsi="Arial" w:cs="Arial"/>
          <w:lang w:eastAsia="cs-CZ"/>
        </w:rPr>
        <w:t xml:space="preserve"> lze</w:t>
      </w:r>
      <w:r>
        <w:rPr>
          <w:rFonts w:ascii="Arial" w:eastAsia="Times New Roman" w:hAnsi="Arial" w:cs="Arial"/>
          <w:lang w:eastAsia="cs-CZ"/>
        </w:rPr>
        <w:t xml:space="preserve"> podle § 76 odst. 5 a § 81 a násl. správního řádu podat odvolání u</w:t>
      </w:r>
      <w:r w:rsidR="00B25CEA">
        <w:rPr>
          <w:rFonts w:ascii="Arial" w:eastAsia="Times New Roman" w:hAnsi="Arial" w:cs="Arial"/>
          <w:lang w:eastAsia="cs-CZ"/>
        </w:rPr>
        <w:t> </w:t>
      </w:r>
      <w:r w:rsidRPr="00515323">
        <w:rPr>
          <w:rFonts w:ascii="Arial" w:eastAsia="Times New Roman" w:hAnsi="Arial" w:cs="Arial"/>
          <w:color w:val="FF0000"/>
          <w:lang w:eastAsia="cs-CZ"/>
        </w:rPr>
        <w:t>(</w:t>
      </w:r>
      <w:r w:rsidRPr="00515323">
        <w:rPr>
          <w:rFonts w:ascii="Arial" w:eastAsia="Times New Roman" w:hAnsi="Arial" w:cs="Arial"/>
          <w:i/>
          <w:color w:val="FF0000"/>
          <w:lang w:eastAsia="cs-CZ"/>
        </w:rPr>
        <w:t>označení služebního orgánu, který napadené rozhodnutí vydal</w:t>
      </w:r>
      <w:r>
        <w:rPr>
          <w:rFonts w:ascii="Arial" w:eastAsia="Times New Roman" w:hAnsi="Arial" w:cs="Arial"/>
          <w:i/>
          <w:color w:val="FF0000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ED4150">
        <w:rPr>
          <w:rFonts w:ascii="Arial" w:eastAsia="Times New Roman" w:hAnsi="Arial" w:cs="Arial"/>
          <w:lang w:eastAsia="cs-CZ"/>
        </w:rPr>
        <w:t>a to do 15</w:t>
      </w:r>
      <w:r>
        <w:rPr>
          <w:rFonts w:ascii="Arial" w:eastAsia="Times New Roman" w:hAnsi="Arial" w:cs="Arial"/>
          <w:lang w:eastAsia="cs-CZ"/>
        </w:rPr>
        <w:t> dnů ode dne jeho oznámení</w:t>
      </w:r>
      <w:r w:rsidRPr="00BE5E0F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hAnsi="Arial" w:cs="Arial"/>
        </w:rPr>
        <w:t xml:space="preserve">Odvolacím orgánem je </w:t>
      </w:r>
      <w:r w:rsidRPr="00B552DC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>
        <w:rPr>
          <w:rFonts w:ascii="Arial" w:hAnsi="Arial" w:cs="Arial"/>
        </w:rPr>
        <w:t xml:space="preserve"> jako nadřízený služební orgán podle § 162 odst. 4 </w:t>
      </w:r>
      <w:r>
        <w:rPr>
          <w:rFonts w:ascii="Arial" w:eastAsia="Times New Roman" w:hAnsi="Arial" w:cs="Arial"/>
          <w:lang w:eastAsia="cs-CZ"/>
        </w:rPr>
        <w:t xml:space="preserve">písm. </w:t>
      </w:r>
      <w:r w:rsidRPr="00F05985">
        <w:rPr>
          <w:rFonts w:ascii="Arial" w:eastAsia="Times New Roman" w:hAnsi="Arial" w:cs="Arial"/>
          <w:color w:val="FF0000"/>
          <w:lang w:eastAsia="cs-CZ"/>
        </w:rPr>
        <w:t xml:space="preserve">x) </w:t>
      </w:r>
      <w:r>
        <w:rPr>
          <w:rFonts w:ascii="Arial" w:hAnsi="Arial" w:cs="Arial"/>
        </w:rPr>
        <w:t>zákona o státní službě.</w:t>
      </w:r>
      <w:r>
        <w:rPr>
          <w:rFonts w:ascii="Arial" w:eastAsia="Times New Roman" w:hAnsi="Arial" w:cs="Arial"/>
          <w:lang w:eastAsia="cs-CZ"/>
        </w:rPr>
        <w:t xml:space="preserve"> Odvolání proti tomuto usnesení</w:t>
      </w:r>
      <w:r w:rsidRPr="00ED4150">
        <w:rPr>
          <w:rFonts w:ascii="Arial" w:eastAsia="Times New Roman" w:hAnsi="Arial" w:cs="Arial"/>
          <w:lang w:eastAsia="cs-CZ"/>
        </w:rPr>
        <w:t xml:space="preserve"> nemá v souladu </w:t>
      </w:r>
      <w:r>
        <w:rPr>
          <w:rFonts w:ascii="Arial" w:eastAsia="Times New Roman" w:hAnsi="Arial" w:cs="Arial"/>
          <w:lang w:eastAsia="cs-CZ"/>
        </w:rPr>
        <w:t xml:space="preserve">§ 76 odst. 5 správního řádu </w:t>
      </w:r>
      <w:r w:rsidRPr="00ED4150">
        <w:rPr>
          <w:rFonts w:ascii="Arial" w:eastAsia="Times New Roman" w:hAnsi="Arial" w:cs="Arial"/>
          <w:lang w:eastAsia="cs-CZ"/>
        </w:rPr>
        <w:t>odkladný účinek.</w:t>
      </w:r>
    </w:p>
    <w:p w:rsidR="00837F03" w:rsidRDefault="00837F03" w:rsidP="00837F03">
      <w:pPr>
        <w:spacing w:line="240" w:lineRule="auto"/>
        <w:contextualSpacing/>
        <w:jc w:val="both"/>
        <w:rPr>
          <w:rFonts w:ascii="Arial" w:hAnsi="Arial" w:cs="Arial"/>
        </w:rPr>
      </w:pPr>
    </w:p>
    <w:p w:rsidR="00837F03" w:rsidRDefault="00837F03" w:rsidP="00837F03">
      <w:pPr>
        <w:spacing w:line="240" w:lineRule="auto"/>
        <w:contextualSpacing/>
        <w:jc w:val="both"/>
        <w:rPr>
          <w:rFonts w:ascii="Arial" w:hAnsi="Arial" w:cs="Arial"/>
        </w:rPr>
      </w:pPr>
    </w:p>
    <w:p w:rsidR="00837F03" w:rsidRDefault="00837F03" w:rsidP="00837F03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Jméno,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837F03" w:rsidRPr="00BE5E0F" w:rsidRDefault="00837F03" w:rsidP="00837F03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oprávněné úřední osoby</w:t>
      </w:r>
    </w:p>
    <w:p w:rsidR="00837F03" w:rsidRPr="00BE5E0F" w:rsidRDefault="00837F03" w:rsidP="00837F03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  <w:r>
        <w:rPr>
          <w:rStyle w:val="Znakapoznpodarou"/>
          <w:rFonts w:ascii="Arial" w:hAnsi="Arial" w:cs="Arial"/>
          <w:color w:val="FF0000"/>
        </w:rPr>
        <w:footnoteReference w:id="3"/>
      </w:r>
    </w:p>
    <w:p w:rsidR="00837F03" w:rsidRDefault="00837F03" w:rsidP="00837F03">
      <w:pPr>
        <w:spacing w:line="240" w:lineRule="auto"/>
        <w:contextualSpacing/>
        <w:jc w:val="both"/>
        <w:rPr>
          <w:rFonts w:ascii="Arial" w:hAnsi="Arial" w:cs="Arial"/>
        </w:rPr>
      </w:pPr>
    </w:p>
    <w:p w:rsidR="00837F03" w:rsidRDefault="00837F03" w:rsidP="00837F03">
      <w:pPr>
        <w:spacing w:line="240" w:lineRule="auto"/>
        <w:contextualSpacing/>
        <w:jc w:val="both"/>
        <w:rPr>
          <w:rFonts w:ascii="Arial" w:hAnsi="Arial" w:cs="Arial"/>
        </w:rPr>
      </w:pPr>
    </w:p>
    <w:p w:rsidR="00837F03" w:rsidRDefault="00837F03" w:rsidP="00837F03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p w:rsidR="00837F03" w:rsidRDefault="00837F03" w:rsidP="00837F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837F03" w:rsidRPr="00B4185F" w:rsidRDefault="00837F03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F332EE" w:rsidRDefault="00837F03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  <w:r>
        <w:rPr>
          <w:rFonts w:ascii="Arial" w:eastAsia="Times New Roman" w:hAnsi="Arial" w:cs="Arial"/>
          <w:i/>
          <w:color w:val="FF0000"/>
          <w:u w:val="single"/>
          <w:lang w:eastAsia="cs-CZ"/>
        </w:rPr>
        <w:t>Obecná p</w:t>
      </w:r>
      <w:r w:rsidR="00B4185F" w:rsidRPr="00B4185F">
        <w:rPr>
          <w:rFonts w:ascii="Arial" w:eastAsia="Times New Roman" w:hAnsi="Arial" w:cs="Arial"/>
          <w:i/>
          <w:color w:val="FF0000"/>
          <w:u w:val="single"/>
          <w:lang w:eastAsia="cs-CZ"/>
        </w:rPr>
        <w:t>oznámka ke vzoru:</w:t>
      </w:r>
      <w:r w:rsidR="00B4185F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8170AC">
        <w:rPr>
          <w:rFonts w:ascii="Arial" w:eastAsia="Times New Roman" w:hAnsi="Arial" w:cs="Arial"/>
          <w:i/>
          <w:color w:val="FF0000"/>
          <w:lang w:eastAsia="cs-CZ"/>
        </w:rPr>
        <w:t>Žádost ž</w:t>
      </w:r>
      <w:r w:rsidR="00ED4BD7">
        <w:rPr>
          <w:rFonts w:ascii="Arial" w:eastAsia="Times New Roman" w:hAnsi="Arial" w:cs="Arial"/>
          <w:i/>
          <w:color w:val="FF0000"/>
          <w:lang w:eastAsia="cs-CZ"/>
        </w:rPr>
        <w:t>a</w:t>
      </w:r>
      <w:r w:rsidR="00F332EE" w:rsidRPr="00EC3FB8">
        <w:rPr>
          <w:rFonts w:ascii="Arial" w:eastAsia="Times New Roman" w:hAnsi="Arial" w:cs="Arial"/>
          <w:i/>
          <w:color w:val="FF0000"/>
          <w:lang w:eastAsia="cs-CZ"/>
        </w:rPr>
        <w:t xml:space="preserve">datele dle § 64 odst. 2 správního řádu nemusí </w:t>
      </w:r>
      <w:r>
        <w:rPr>
          <w:rFonts w:ascii="Arial" w:eastAsia="Times New Roman" w:hAnsi="Arial" w:cs="Arial"/>
          <w:i/>
          <w:color w:val="FF0000"/>
          <w:lang w:eastAsia="cs-CZ"/>
        </w:rPr>
        <w:t>služební</w:t>
      </w:r>
      <w:r w:rsidR="00F332EE" w:rsidRPr="00EC3FB8">
        <w:rPr>
          <w:rFonts w:ascii="Arial" w:eastAsia="Times New Roman" w:hAnsi="Arial" w:cs="Arial"/>
          <w:i/>
          <w:color w:val="FF0000"/>
          <w:lang w:eastAsia="cs-CZ"/>
        </w:rPr>
        <w:t xml:space="preserve"> orgán s ohledem n</w:t>
      </w:r>
      <w:r w:rsidR="00ED4BD7">
        <w:rPr>
          <w:rFonts w:ascii="Arial" w:eastAsia="Times New Roman" w:hAnsi="Arial" w:cs="Arial"/>
          <w:i/>
          <w:color w:val="FF0000"/>
          <w:lang w:eastAsia="cs-CZ"/>
        </w:rPr>
        <w:t>a</w:t>
      </w:r>
      <w:r w:rsidR="00F332EE" w:rsidRPr="00EC3FB8">
        <w:rPr>
          <w:rFonts w:ascii="Arial" w:eastAsia="Times New Roman" w:hAnsi="Arial" w:cs="Arial"/>
          <w:i/>
          <w:color w:val="FF0000"/>
          <w:lang w:eastAsia="cs-CZ"/>
        </w:rPr>
        <w:t xml:space="preserve"> ustanovení § 64 ods</w:t>
      </w:r>
      <w:r w:rsidR="00EC3FB8" w:rsidRPr="00EC3FB8">
        <w:rPr>
          <w:rFonts w:ascii="Arial" w:eastAsia="Times New Roman" w:hAnsi="Arial" w:cs="Arial"/>
          <w:i/>
          <w:color w:val="FF0000"/>
          <w:lang w:eastAsia="cs-CZ"/>
        </w:rPr>
        <w:t>t</w:t>
      </w:r>
      <w:r w:rsidR="00F332EE" w:rsidRPr="00EC3FB8">
        <w:rPr>
          <w:rFonts w:ascii="Arial" w:eastAsia="Times New Roman" w:hAnsi="Arial" w:cs="Arial"/>
          <w:i/>
          <w:color w:val="FF0000"/>
          <w:lang w:eastAsia="cs-CZ"/>
        </w:rPr>
        <w:t>. 4 správního řádu vy</w:t>
      </w:r>
      <w:r w:rsidR="00EC3FB8" w:rsidRPr="00EC3FB8">
        <w:rPr>
          <w:rFonts w:ascii="Arial" w:eastAsia="Times New Roman" w:hAnsi="Arial" w:cs="Arial"/>
          <w:i/>
          <w:color w:val="FF0000"/>
          <w:lang w:eastAsia="cs-CZ"/>
        </w:rPr>
        <w:t>hovět, jestliže není dán reálný důvod pro přerušení řízení, zejména pokud je z postupu žadatele patrné</w:t>
      </w:r>
      <w:r w:rsidR="00EB2462">
        <w:rPr>
          <w:rFonts w:ascii="Arial" w:eastAsia="Times New Roman" w:hAnsi="Arial" w:cs="Arial"/>
          <w:i/>
          <w:color w:val="FF0000"/>
          <w:lang w:eastAsia="cs-CZ"/>
        </w:rPr>
        <w:t>,</w:t>
      </w:r>
      <w:r w:rsidR="00EC3FB8" w:rsidRPr="00EC3FB8">
        <w:rPr>
          <w:rFonts w:ascii="Arial" w:eastAsia="Times New Roman" w:hAnsi="Arial" w:cs="Arial"/>
          <w:i/>
          <w:color w:val="FF0000"/>
          <w:lang w:eastAsia="cs-CZ"/>
        </w:rPr>
        <w:t xml:space="preserve"> že se snaží o průtahy v řízení a jde tedy o zřejmé zneužití práva. V přípa</w:t>
      </w:r>
      <w:r w:rsidR="00783F08">
        <w:rPr>
          <w:rFonts w:ascii="Arial" w:eastAsia="Times New Roman" w:hAnsi="Arial" w:cs="Arial"/>
          <w:i/>
          <w:color w:val="FF0000"/>
          <w:lang w:eastAsia="cs-CZ"/>
        </w:rPr>
        <w:t>d</w:t>
      </w:r>
      <w:r w:rsidR="00EC3FB8" w:rsidRPr="00EC3FB8">
        <w:rPr>
          <w:rFonts w:ascii="Arial" w:eastAsia="Times New Roman" w:hAnsi="Arial" w:cs="Arial"/>
          <w:i/>
          <w:color w:val="FF0000"/>
          <w:lang w:eastAsia="cs-CZ"/>
        </w:rPr>
        <w:t>ě nevyhovění, by měl služební orgán vydat usnesení.</w:t>
      </w:r>
    </w:p>
    <w:p w:rsidR="00EC3FB8" w:rsidRDefault="00EC3FB8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EC3FB8" w:rsidRPr="00EC3FB8" w:rsidRDefault="008170AC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color w:val="FF0000"/>
          <w:lang w:eastAsia="cs-CZ"/>
        </w:rPr>
        <w:t>Ustanovení § 64 odst.</w:t>
      </w:r>
      <w:r w:rsidR="00EC3FB8">
        <w:rPr>
          <w:rFonts w:ascii="Arial" w:eastAsia="Times New Roman" w:hAnsi="Arial" w:cs="Arial"/>
          <w:i/>
          <w:color w:val="FF0000"/>
          <w:lang w:eastAsia="cs-CZ"/>
        </w:rPr>
        <w:t xml:space="preserve"> 4 správního řádu řeší dobu, na kterou </w:t>
      </w:r>
      <w:r>
        <w:rPr>
          <w:rFonts w:ascii="Arial" w:eastAsia="Times New Roman" w:hAnsi="Arial" w:cs="Arial"/>
          <w:i/>
          <w:color w:val="FF0000"/>
          <w:lang w:eastAsia="cs-CZ"/>
        </w:rPr>
        <w:t>j</w:t>
      </w:r>
      <w:r w:rsidR="00EC3FB8">
        <w:rPr>
          <w:rFonts w:ascii="Arial" w:eastAsia="Times New Roman" w:hAnsi="Arial" w:cs="Arial"/>
          <w:i/>
          <w:color w:val="FF0000"/>
          <w:lang w:eastAsia="cs-CZ"/>
        </w:rPr>
        <w:t>e možné řízení přerušit, přičemž stanoví, že přerušit řízení lze na dobu nezbytně nutnou. Smyslem přerušení řízení je</w:t>
      </w:r>
      <w:r w:rsidR="00F94A6A">
        <w:rPr>
          <w:rFonts w:ascii="Arial" w:eastAsia="Times New Roman" w:hAnsi="Arial" w:cs="Arial"/>
          <w:i/>
          <w:color w:val="FF0000"/>
          <w:lang w:eastAsia="cs-CZ"/>
        </w:rPr>
        <w:t xml:space="preserve"> zejména umožnit účastníku řízení, aby měl časový prostor k tomu, aby mohl obstarat doklady potřebné pro doložení důvodnosti žádosti o zahájení řízení, popřípadě časový prostor pro to, aby zvážil, zda na své žádosti trvá.</w:t>
      </w:r>
      <w:r w:rsidR="00EB2462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F94A6A">
        <w:rPr>
          <w:rFonts w:ascii="Arial" w:eastAsia="Times New Roman" w:hAnsi="Arial" w:cs="Arial"/>
          <w:i/>
          <w:color w:val="FF0000"/>
          <w:lang w:eastAsia="cs-CZ"/>
        </w:rPr>
        <w:t>Dobu</w:t>
      </w:r>
      <w:r w:rsidR="00837F03">
        <w:rPr>
          <w:rFonts w:ascii="Arial" w:eastAsia="Times New Roman" w:hAnsi="Arial" w:cs="Arial"/>
          <w:i/>
          <w:color w:val="FF0000"/>
          <w:lang w:eastAsia="cs-CZ"/>
        </w:rPr>
        <w:t>,</w:t>
      </w:r>
      <w:r w:rsidR="00EB2462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F94A6A">
        <w:rPr>
          <w:rFonts w:ascii="Arial" w:eastAsia="Times New Roman" w:hAnsi="Arial" w:cs="Arial"/>
          <w:i/>
          <w:color w:val="FF0000"/>
          <w:lang w:eastAsia="cs-CZ"/>
        </w:rPr>
        <w:t>na kterou řízení přeruší</w:t>
      </w:r>
      <w:r w:rsidR="00837F03">
        <w:rPr>
          <w:rFonts w:ascii="Arial" w:eastAsia="Times New Roman" w:hAnsi="Arial" w:cs="Arial"/>
          <w:i/>
          <w:color w:val="FF0000"/>
          <w:lang w:eastAsia="cs-CZ"/>
        </w:rPr>
        <w:t>,</w:t>
      </w:r>
      <w:r w:rsidR="00F94A6A">
        <w:rPr>
          <w:rFonts w:ascii="Arial" w:eastAsia="Times New Roman" w:hAnsi="Arial" w:cs="Arial"/>
          <w:i/>
          <w:color w:val="FF0000"/>
          <w:lang w:eastAsia="cs-CZ"/>
        </w:rPr>
        <w:t xml:space="preserve"> pak posuzuje služební orgán. Jestliže tedy </w:t>
      </w:r>
      <w:r w:rsidR="00837F03">
        <w:rPr>
          <w:rFonts w:ascii="Arial" w:eastAsia="Times New Roman" w:hAnsi="Arial" w:cs="Arial"/>
          <w:i/>
          <w:color w:val="FF0000"/>
          <w:lang w:eastAsia="cs-CZ"/>
        </w:rPr>
        <w:t xml:space="preserve">služební </w:t>
      </w:r>
      <w:r w:rsidR="00F94A6A">
        <w:rPr>
          <w:rFonts w:ascii="Arial" w:eastAsia="Times New Roman" w:hAnsi="Arial" w:cs="Arial"/>
          <w:i/>
          <w:color w:val="FF0000"/>
          <w:lang w:eastAsia="cs-CZ"/>
        </w:rPr>
        <w:t xml:space="preserve">orgán shledá, že není dán žádný důvod pro přerušení řízení, zejména v případě, kdy je z postupu žadatele patrné, že se snaží o průtahy </w:t>
      </w:r>
      <w:r w:rsidR="00F94A6A">
        <w:rPr>
          <w:rFonts w:ascii="Arial" w:eastAsia="Times New Roman" w:hAnsi="Arial" w:cs="Arial"/>
          <w:i/>
          <w:color w:val="FF0000"/>
          <w:lang w:eastAsia="cs-CZ"/>
        </w:rPr>
        <w:lastRenderedPageBreak/>
        <w:t>v řízení a jde tedy o zřejmé zneužití práva, nelze řízení s ohledem na uvedené ustanovení přerušit.</w:t>
      </w:r>
      <w:r w:rsidR="00B4185F">
        <w:rPr>
          <w:rStyle w:val="Znakapoznpodarou"/>
          <w:rFonts w:ascii="Arial" w:eastAsia="Times New Roman" w:hAnsi="Arial" w:cs="Arial"/>
          <w:i/>
          <w:color w:val="FF0000"/>
          <w:lang w:eastAsia="cs-CZ"/>
        </w:rPr>
        <w:footnoteReference w:id="4"/>
      </w:r>
    </w:p>
    <w:p w:rsidR="00EB2462" w:rsidRDefault="00EB2462" w:rsidP="00BA29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63288" w:rsidRDefault="00EB2462" w:rsidP="003A17A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3A17AB">
        <w:rPr>
          <w:rFonts w:ascii="Arial" w:eastAsia="Times New Roman" w:hAnsi="Arial" w:cs="Arial"/>
          <w:i/>
          <w:color w:val="FF0000"/>
          <w:lang w:eastAsia="cs-CZ"/>
        </w:rPr>
        <w:t xml:space="preserve">Pokud </w:t>
      </w:r>
      <w:r w:rsidR="003A17AB" w:rsidRPr="003A17AB">
        <w:rPr>
          <w:rFonts w:ascii="Arial" w:eastAsia="Times New Roman" w:hAnsi="Arial" w:cs="Arial"/>
          <w:i/>
          <w:color w:val="FF0000"/>
          <w:lang w:eastAsia="cs-CZ"/>
        </w:rPr>
        <w:t xml:space="preserve">bylo </w:t>
      </w:r>
      <w:r w:rsidRPr="003A17AB">
        <w:rPr>
          <w:rFonts w:ascii="Arial" w:eastAsia="Times New Roman" w:hAnsi="Arial" w:cs="Arial"/>
          <w:i/>
          <w:color w:val="FF0000"/>
          <w:lang w:eastAsia="cs-CZ"/>
        </w:rPr>
        <w:t xml:space="preserve">řízení přerušeno dle § 64 odst. 2 nebo 3 </w:t>
      </w:r>
      <w:r w:rsidR="003A17AB" w:rsidRPr="003A17AB">
        <w:rPr>
          <w:rFonts w:ascii="Arial" w:eastAsia="Times New Roman" w:hAnsi="Arial" w:cs="Arial"/>
          <w:i/>
          <w:color w:val="FF0000"/>
          <w:lang w:eastAsia="cs-CZ"/>
        </w:rPr>
        <w:t>správního řádu</w:t>
      </w:r>
      <w:r w:rsidR="003A17AB">
        <w:rPr>
          <w:rFonts w:ascii="Arial" w:eastAsia="Times New Roman" w:hAnsi="Arial" w:cs="Arial"/>
          <w:i/>
          <w:color w:val="FF0000"/>
          <w:lang w:eastAsia="cs-CZ"/>
        </w:rPr>
        <w:t>, může</w:t>
      </w:r>
      <w:r w:rsidRPr="003A17AB">
        <w:rPr>
          <w:rFonts w:ascii="Arial" w:eastAsia="Times New Roman" w:hAnsi="Arial" w:cs="Arial"/>
          <w:i/>
          <w:color w:val="FF0000"/>
          <w:lang w:eastAsia="cs-CZ"/>
        </w:rPr>
        <w:t xml:space="preserve"> v řízení služební orgán pokračovat též na požádání účastníka, který o přerušení řízení požádal. O tom, že se v řízení pokračuje</w:t>
      </w:r>
      <w:r w:rsidR="003A17AB">
        <w:rPr>
          <w:rFonts w:ascii="Arial" w:eastAsia="Times New Roman" w:hAnsi="Arial" w:cs="Arial"/>
          <w:i/>
          <w:color w:val="FF0000"/>
          <w:lang w:eastAsia="cs-CZ"/>
        </w:rPr>
        <w:t>,</w:t>
      </w:r>
      <w:r w:rsidRPr="003A17AB">
        <w:rPr>
          <w:rFonts w:ascii="Arial" w:eastAsia="Times New Roman" w:hAnsi="Arial" w:cs="Arial"/>
          <w:i/>
          <w:color w:val="FF0000"/>
          <w:lang w:eastAsia="cs-CZ"/>
        </w:rPr>
        <w:t xml:space="preserve"> vyrozumí služební orgán účastníka</w:t>
      </w:r>
      <w:r w:rsidR="003852E6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Pr="003A17AB">
        <w:rPr>
          <w:rFonts w:ascii="Arial" w:eastAsia="Times New Roman" w:hAnsi="Arial" w:cs="Arial"/>
          <w:i/>
          <w:color w:val="FF0000"/>
          <w:lang w:eastAsia="cs-CZ"/>
        </w:rPr>
        <w:t xml:space="preserve">(y) a </w:t>
      </w:r>
      <w:r w:rsidR="003A17AB" w:rsidRPr="003A17AB">
        <w:rPr>
          <w:rFonts w:ascii="Arial" w:eastAsia="Times New Roman" w:hAnsi="Arial" w:cs="Arial"/>
          <w:i/>
          <w:color w:val="FF0000"/>
          <w:lang w:eastAsia="cs-CZ"/>
        </w:rPr>
        <w:t>provede</w:t>
      </w:r>
      <w:r w:rsidRPr="003A17AB">
        <w:rPr>
          <w:rFonts w:ascii="Arial" w:eastAsia="Times New Roman" w:hAnsi="Arial" w:cs="Arial"/>
          <w:i/>
          <w:color w:val="FF0000"/>
          <w:lang w:eastAsia="cs-CZ"/>
        </w:rPr>
        <w:t xml:space="preserve"> o tom záznam do s</w:t>
      </w:r>
      <w:r w:rsidR="003A17AB" w:rsidRPr="003A17AB">
        <w:rPr>
          <w:rFonts w:ascii="Arial" w:eastAsia="Times New Roman" w:hAnsi="Arial" w:cs="Arial"/>
          <w:i/>
          <w:color w:val="FF0000"/>
          <w:lang w:eastAsia="cs-CZ"/>
        </w:rPr>
        <w:t>p</w:t>
      </w:r>
      <w:r w:rsidRPr="003A17AB">
        <w:rPr>
          <w:rFonts w:ascii="Arial" w:eastAsia="Times New Roman" w:hAnsi="Arial" w:cs="Arial"/>
          <w:i/>
          <w:color w:val="FF0000"/>
          <w:lang w:eastAsia="cs-CZ"/>
        </w:rPr>
        <w:t>isu.</w:t>
      </w:r>
      <w:r w:rsidR="003A17AB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</w:p>
    <w:p w:rsidR="00263288" w:rsidRDefault="00263288" w:rsidP="0026328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FF0000"/>
          <w:u w:val="single"/>
        </w:rPr>
      </w:pPr>
    </w:p>
    <w:p w:rsidR="008A4C41" w:rsidRDefault="008A4C41"/>
    <w:sectPr w:rsidR="008A4C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0A" w:rsidRDefault="00D2720A" w:rsidP="00BA29FC">
      <w:pPr>
        <w:spacing w:after="0" w:line="240" w:lineRule="auto"/>
      </w:pPr>
      <w:r>
        <w:separator/>
      </w:r>
    </w:p>
  </w:endnote>
  <w:endnote w:type="continuationSeparator" w:id="0">
    <w:p w:rsidR="00D2720A" w:rsidRDefault="00D2720A" w:rsidP="00BA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5430" w:rsidRPr="000D5A56" w:rsidRDefault="00E2399A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080999">
          <w:rPr>
            <w:rFonts w:ascii="Arial" w:hAnsi="Arial" w:cs="Arial"/>
            <w:noProof/>
          </w:rPr>
          <w:t>1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FA5430" w:rsidRDefault="00D272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0A" w:rsidRDefault="00D2720A" w:rsidP="00BA29FC">
      <w:pPr>
        <w:spacing w:after="0" w:line="240" w:lineRule="auto"/>
      </w:pPr>
      <w:r>
        <w:separator/>
      </w:r>
    </w:p>
  </w:footnote>
  <w:footnote w:type="continuationSeparator" w:id="0">
    <w:p w:rsidR="00D2720A" w:rsidRDefault="00D2720A" w:rsidP="00BA29FC">
      <w:pPr>
        <w:spacing w:after="0" w:line="240" w:lineRule="auto"/>
      </w:pPr>
      <w:r>
        <w:continuationSeparator/>
      </w:r>
    </w:p>
  </w:footnote>
  <w:footnote w:id="1">
    <w:p w:rsidR="00F52349" w:rsidRPr="006722EF" w:rsidRDefault="00F52349" w:rsidP="00F52349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 w:rsidR="00B25CEA"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 w:rsidR="00B25CEA"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B2630C" w:rsidRDefault="00B2630C" w:rsidP="00B2630C">
      <w:pPr>
        <w:pStyle w:val="Textpoznpodarou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C02C42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3">
    <w:p w:rsidR="00837F03" w:rsidRPr="00CA27AC" w:rsidRDefault="00837F03" w:rsidP="00837F03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  <w:footnote w:id="4">
    <w:p w:rsidR="00B4185F" w:rsidRPr="00B4185F" w:rsidRDefault="00B4185F" w:rsidP="00FD5B2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D5B2A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D5B2A">
        <w:rPr>
          <w:rFonts w:ascii="Arial" w:hAnsi="Arial" w:cs="Arial"/>
          <w:color w:val="FF0000"/>
          <w:sz w:val="18"/>
          <w:szCs w:val="18"/>
        </w:rPr>
        <w:t xml:space="preserve"> </w:t>
      </w:r>
      <w:r w:rsidRPr="00B4185F">
        <w:rPr>
          <w:rFonts w:ascii="Arial" w:hAnsi="Arial" w:cs="Arial"/>
          <w:color w:val="FF0000"/>
          <w:sz w:val="18"/>
          <w:szCs w:val="18"/>
        </w:rPr>
        <w:t>Zdroj Ministe</w:t>
      </w:r>
      <w:r w:rsidR="00153A20">
        <w:rPr>
          <w:rFonts w:ascii="Arial" w:hAnsi="Arial" w:cs="Arial"/>
          <w:color w:val="FF0000"/>
          <w:sz w:val="18"/>
          <w:szCs w:val="18"/>
        </w:rPr>
        <w:t>r</w:t>
      </w:r>
      <w:r w:rsidRPr="00B4185F">
        <w:rPr>
          <w:rFonts w:ascii="Arial" w:hAnsi="Arial" w:cs="Arial"/>
          <w:color w:val="FF0000"/>
          <w:sz w:val="18"/>
          <w:szCs w:val="18"/>
        </w:rPr>
        <w:t>stvo  vnitra „ Závěr č. 104 ze zasedání poradního sboru ministra</w:t>
      </w:r>
      <w:r w:rsidR="00263288">
        <w:rPr>
          <w:rFonts w:ascii="Arial" w:hAnsi="Arial" w:cs="Arial"/>
          <w:color w:val="FF0000"/>
          <w:sz w:val="18"/>
          <w:szCs w:val="18"/>
        </w:rPr>
        <w:t xml:space="preserve"> vnitra</w:t>
      </w:r>
      <w:r w:rsidRPr="00B4185F">
        <w:rPr>
          <w:rFonts w:ascii="Arial" w:hAnsi="Arial" w:cs="Arial"/>
          <w:color w:val="FF0000"/>
          <w:sz w:val="18"/>
          <w:szCs w:val="18"/>
        </w:rPr>
        <w:t xml:space="preserve"> ke správnímu řádu ze dne </w:t>
      </w:r>
      <w:proofErr w:type="gramStart"/>
      <w:r w:rsidRPr="00B4185F">
        <w:rPr>
          <w:rFonts w:ascii="Arial" w:hAnsi="Arial" w:cs="Arial"/>
          <w:color w:val="FF0000"/>
          <w:sz w:val="18"/>
          <w:szCs w:val="18"/>
        </w:rPr>
        <w:t>10.06.2011</w:t>
      </w:r>
      <w:proofErr w:type="gramEnd"/>
      <w:r w:rsidRPr="00B4185F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1236"/>
    <w:multiLevelType w:val="hybridMultilevel"/>
    <w:tmpl w:val="11F8B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FC"/>
    <w:rsid w:val="00034D94"/>
    <w:rsid w:val="00080999"/>
    <w:rsid w:val="00096CCC"/>
    <w:rsid w:val="00153A20"/>
    <w:rsid w:val="00173224"/>
    <w:rsid w:val="00180508"/>
    <w:rsid w:val="001944B8"/>
    <w:rsid w:val="0019722B"/>
    <w:rsid w:val="001A0E6A"/>
    <w:rsid w:val="001A3B5A"/>
    <w:rsid w:val="001C30DA"/>
    <w:rsid w:val="001D7447"/>
    <w:rsid w:val="001E2131"/>
    <w:rsid w:val="00263288"/>
    <w:rsid w:val="00334985"/>
    <w:rsid w:val="0036085F"/>
    <w:rsid w:val="003852E6"/>
    <w:rsid w:val="003A17AB"/>
    <w:rsid w:val="003C532A"/>
    <w:rsid w:val="003F2029"/>
    <w:rsid w:val="004451DA"/>
    <w:rsid w:val="0046781C"/>
    <w:rsid w:val="004F7576"/>
    <w:rsid w:val="00555244"/>
    <w:rsid w:val="00661CCB"/>
    <w:rsid w:val="006C149B"/>
    <w:rsid w:val="00723F63"/>
    <w:rsid w:val="0074658C"/>
    <w:rsid w:val="00783F08"/>
    <w:rsid w:val="007B4558"/>
    <w:rsid w:val="007E7084"/>
    <w:rsid w:val="0080777F"/>
    <w:rsid w:val="008170AC"/>
    <w:rsid w:val="00837F03"/>
    <w:rsid w:val="00850AB4"/>
    <w:rsid w:val="008A4C41"/>
    <w:rsid w:val="008C5A43"/>
    <w:rsid w:val="008D1CD5"/>
    <w:rsid w:val="00915437"/>
    <w:rsid w:val="0094232F"/>
    <w:rsid w:val="00946B2D"/>
    <w:rsid w:val="00955752"/>
    <w:rsid w:val="009675C7"/>
    <w:rsid w:val="00A03B29"/>
    <w:rsid w:val="00A166DD"/>
    <w:rsid w:val="00A73BBB"/>
    <w:rsid w:val="00A95719"/>
    <w:rsid w:val="00AC2CFC"/>
    <w:rsid w:val="00B25CEA"/>
    <w:rsid w:val="00B2630C"/>
    <w:rsid w:val="00B4185F"/>
    <w:rsid w:val="00B81C72"/>
    <w:rsid w:val="00BA29FC"/>
    <w:rsid w:val="00C55869"/>
    <w:rsid w:val="00D077FA"/>
    <w:rsid w:val="00D2720A"/>
    <w:rsid w:val="00DB485E"/>
    <w:rsid w:val="00E13C6E"/>
    <w:rsid w:val="00E2399A"/>
    <w:rsid w:val="00E33D37"/>
    <w:rsid w:val="00E84B3A"/>
    <w:rsid w:val="00EB2462"/>
    <w:rsid w:val="00EB5B8C"/>
    <w:rsid w:val="00EC3FB8"/>
    <w:rsid w:val="00ED4BD7"/>
    <w:rsid w:val="00ED6C18"/>
    <w:rsid w:val="00ED7B7E"/>
    <w:rsid w:val="00F01794"/>
    <w:rsid w:val="00F170D9"/>
    <w:rsid w:val="00F265EC"/>
    <w:rsid w:val="00F332EE"/>
    <w:rsid w:val="00F52349"/>
    <w:rsid w:val="00F94A6A"/>
    <w:rsid w:val="00FD5B2A"/>
    <w:rsid w:val="00FE57A1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29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29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29F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A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9FC"/>
  </w:style>
  <w:style w:type="paragraph" w:styleId="Odstavecseseznamem">
    <w:name w:val="List Paragraph"/>
    <w:basedOn w:val="Normln"/>
    <w:uiPriority w:val="34"/>
    <w:qFormat/>
    <w:rsid w:val="00ED6C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29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29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29F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A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9FC"/>
  </w:style>
  <w:style w:type="paragraph" w:styleId="Odstavecseseznamem">
    <w:name w:val="List Paragraph"/>
    <w:basedOn w:val="Normln"/>
    <w:uiPriority w:val="34"/>
    <w:qFormat/>
    <w:rsid w:val="00ED6C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8B8C-9BCA-47C3-AD29-4B34922A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4</cp:revision>
  <dcterms:created xsi:type="dcterms:W3CDTF">2015-07-16T13:59:00Z</dcterms:created>
  <dcterms:modified xsi:type="dcterms:W3CDTF">2015-07-16T14:06:00Z</dcterms:modified>
</cp:coreProperties>
</file>